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5D49DC">
      <w:pPr>
        <w:pStyle w:val="Zawartotabeli"/>
        <w:rPr>
          <w:b/>
          <w:color w:val="auto"/>
        </w:rPr>
      </w:pPr>
      <w:r>
        <w:rPr>
          <w:b/>
          <w:color w:val="auto"/>
        </w:rPr>
        <w:t>BROI.0012.</w:t>
      </w:r>
      <w:r w:rsidR="00EB388E">
        <w:rPr>
          <w:b/>
          <w:color w:val="auto"/>
        </w:rPr>
        <w:t>6.</w:t>
      </w:r>
      <w:r w:rsidR="005B5999">
        <w:rPr>
          <w:b/>
          <w:color w:val="auto"/>
        </w:rPr>
        <w:t>5</w:t>
      </w:r>
      <w:r w:rsidR="004A0EBC">
        <w:rPr>
          <w:b/>
          <w:color w:val="auto"/>
        </w:rPr>
        <w:t>.201</w:t>
      </w:r>
      <w:r w:rsidR="008D2E0D">
        <w:rPr>
          <w:b/>
          <w:color w:val="auto"/>
        </w:rPr>
        <w:t>6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B65BBD">
        <w:rPr>
          <w:b/>
          <w:color w:val="auto"/>
        </w:rPr>
        <w:t>1</w:t>
      </w:r>
      <w:r w:rsidR="005B5999">
        <w:rPr>
          <w:b/>
          <w:color w:val="auto"/>
        </w:rPr>
        <w:t>3</w:t>
      </w:r>
      <w:r w:rsidR="001E7A74">
        <w:rPr>
          <w:b/>
          <w:color w:val="auto"/>
        </w:rPr>
        <w:t>/1</w:t>
      </w:r>
      <w:r w:rsidR="008D2E0D">
        <w:rPr>
          <w:b/>
          <w:color w:val="auto"/>
        </w:rPr>
        <w:t>6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Zdrowia i Spraw Społecznych </w:t>
      </w:r>
    </w:p>
    <w:p w:rsidR="00381AA5" w:rsidRPr="008B68E9" w:rsidRDefault="00381AA5" w:rsidP="00381AA5">
      <w:pPr>
        <w:pStyle w:val="Zawartotabeli"/>
        <w:jc w:val="center"/>
        <w:rPr>
          <w:b/>
          <w:color w:val="auto"/>
        </w:rPr>
      </w:pPr>
      <w:r w:rsidRPr="008B68E9">
        <w:rPr>
          <w:b/>
          <w:color w:val="auto"/>
        </w:rPr>
        <w:t xml:space="preserve">z dnia </w:t>
      </w:r>
      <w:r w:rsidR="005B5999">
        <w:rPr>
          <w:b/>
          <w:color w:val="auto"/>
        </w:rPr>
        <w:t>5 sierpnia</w:t>
      </w:r>
      <w:r w:rsidR="00366445">
        <w:rPr>
          <w:b/>
          <w:color w:val="auto"/>
        </w:rPr>
        <w:t xml:space="preserve"> </w:t>
      </w:r>
      <w:r w:rsidR="00FF0BA1" w:rsidRPr="008B68E9">
        <w:rPr>
          <w:b/>
          <w:color w:val="auto"/>
        </w:rPr>
        <w:t>201</w:t>
      </w:r>
      <w:r w:rsidR="008D2E0D">
        <w:rPr>
          <w:b/>
          <w:color w:val="auto"/>
        </w:rPr>
        <w:t>6</w:t>
      </w:r>
      <w:r w:rsidRPr="008B68E9">
        <w:rPr>
          <w:b/>
          <w:color w:val="auto"/>
        </w:rPr>
        <w:t xml:space="preserve"> roku</w:t>
      </w:r>
    </w:p>
    <w:p w:rsidR="00381AA5" w:rsidRPr="008B68E9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Pr="008B68E9" w:rsidRDefault="00381AA5" w:rsidP="00381AA5">
      <w:pPr>
        <w:pStyle w:val="Zawartotabeli"/>
        <w:rPr>
          <w:b/>
          <w:bCs/>
          <w:color w:val="auto"/>
        </w:rPr>
      </w:pPr>
      <w:r w:rsidRPr="008B68E9">
        <w:rPr>
          <w:b/>
          <w:bCs/>
          <w:color w:val="auto"/>
        </w:rPr>
        <w:t>1) Otwarcie obrad Komisji.</w:t>
      </w:r>
    </w:p>
    <w:p w:rsidR="00381AA5" w:rsidRPr="008B68E9" w:rsidRDefault="00381AA5" w:rsidP="00381AA5">
      <w:pPr>
        <w:pStyle w:val="Zawartotabeli"/>
        <w:jc w:val="both"/>
        <w:rPr>
          <w:color w:val="auto"/>
        </w:rPr>
      </w:pPr>
    </w:p>
    <w:p w:rsidR="00053F2A" w:rsidRDefault="00381AA5" w:rsidP="00381AA5">
      <w:pPr>
        <w:pStyle w:val="Zawartotabeli"/>
        <w:jc w:val="both"/>
      </w:pPr>
      <w:r w:rsidRPr="008B68E9">
        <w:rPr>
          <w:b/>
        </w:rPr>
        <w:t>Pan</w:t>
      </w:r>
      <w:r w:rsidR="00D015AD" w:rsidRPr="008B68E9">
        <w:rPr>
          <w:b/>
        </w:rPr>
        <w:t xml:space="preserve"> Roman Gołębiewski </w:t>
      </w:r>
      <w:r w:rsidR="004640D6" w:rsidRPr="008B68E9">
        <w:rPr>
          <w:b/>
        </w:rPr>
        <w:t>P</w:t>
      </w:r>
      <w:r w:rsidRPr="008B68E9">
        <w:rPr>
          <w:b/>
        </w:rPr>
        <w:t>rzewodnicząc</w:t>
      </w:r>
      <w:r w:rsidR="00D015AD" w:rsidRPr="008B68E9">
        <w:rPr>
          <w:b/>
        </w:rPr>
        <w:t>y</w:t>
      </w:r>
      <w:r w:rsidRPr="008B68E9">
        <w:rPr>
          <w:b/>
        </w:rPr>
        <w:t xml:space="preserve"> Komisji </w:t>
      </w:r>
      <w:r w:rsidR="001E7A74" w:rsidRPr="008B68E9">
        <w:rPr>
          <w:b/>
        </w:rPr>
        <w:t>Zdrowia i Spraw Społecznych</w:t>
      </w:r>
      <w:r w:rsidRPr="008B68E9">
        <w:t xml:space="preserve"> dnia</w:t>
      </w:r>
      <w:r w:rsidR="007D720C" w:rsidRPr="008B68E9">
        <w:t xml:space="preserve"> </w:t>
      </w:r>
      <w:r w:rsidR="005B5999">
        <w:t xml:space="preserve"> 5 sierpnia </w:t>
      </w:r>
      <w:r w:rsidR="008D2E0D">
        <w:t>2016</w:t>
      </w:r>
      <w:r w:rsidR="00403A2B" w:rsidRPr="008B68E9">
        <w:t xml:space="preserve"> roku</w:t>
      </w:r>
      <w:r w:rsidRPr="008B68E9">
        <w:t xml:space="preserve">  o godzinie </w:t>
      </w:r>
      <w:r w:rsidR="008D0078">
        <w:t>1</w:t>
      </w:r>
      <w:r w:rsidR="001B6047">
        <w:t>0</w:t>
      </w:r>
      <w:r w:rsidR="008D0078">
        <w:t>:</w:t>
      </w:r>
      <w:r w:rsidR="001B6047">
        <w:t>05</w:t>
      </w:r>
      <w:r w:rsidR="00366445">
        <w:rPr>
          <w:vertAlign w:val="superscript"/>
        </w:rPr>
        <w:t xml:space="preserve"> </w:t>
      </w:r>
      <w:r w:rsidR="00F52405" w:rsidRPr="008B68E9">
        <w:rPr>
          <w:vertAlign w:val="superscript"/>
        </w:rPr>
        <w:t xml:space="preserve"> </w:t>
      </w:r>
      <w:r w:rsidRPr="008B68E9">
        <w:t xml:space="preserve">otworzył obrady Komisji  </w:t>
      </w:r>
      <w:r w:rsidR="001E7A74" w:rsidRPr="008B68E9">
        <w:t>Zdrowia i Spraw Społecznych</w:t>
      </w:r>
      <w:r w:rsidRPr="008B68E9">
        <w:t>. Powitał członków Komisji</w:t>
      </w:r>
      <w:r w:rsidR="0004782C" w:rsidRPr="008B68E9">
        <w:t xml:space="preserve"> oraz zaproszonych gości w osobie</w:t>
      </w:r>
      <w:r w:rsidR="00FB1F98" w:rsidRPr="008B68E9">
        <w:t xml:space="preserve"> </w:t>
      </w:r>
      <w:r w:rsidR="005B5999">
        <w:t>Pani Urszuli Krysiak – Głównego Księgowego w Samodzieln</w:t>
      </w:r>
      <w:r w:rsidR="00A045BA">
        <w:t>ym</w:t>
      </w:r>
      <w:r w:rsidR="005B5999">
        <w:t xml:space="preserve"> Publiczn</w:t>
      </w:r>
      <w:r w:rsidR="00A045BA">
        <w:t>ym Zespole</w:t>
      </w:r>
      <w:r w:rsidR="005B5999">
        <w:t xml:space="preserve"> Przychodni Specjalistycznych we Włocławku oraz Pani Agnieszki Raniszewskiej pracownika</w:t>
      </w:r>
      <w:r w:rsidR="00B32302">
        <w:t xml:space="preserve"> P</w:t>
      </w:r>
      <w:r w:rsidR="005B5999">
        <w:t xml:space="preserve">owiatowego </w:t>
      </w:r>
      <w:r w:rsidR="00B32302">
        <w:t>C</w:t>
      </w:r>
      <w:r w:rsidR="005B5999">
        <w:t xml:space="preserve">entrum Pomocy </w:t>
      </w:r>
      <w:r w:rsidR="00B32302">
        <w:t>R</w:t>
      </w:r>
      <w:r w:rsidR="005B5999">
        <w:t>odzinie</w:t>
      </w:r>
      <w:r w:rsidR="00B32302">
        <w:t xml:space="preserve"> we Włocławku.</w:t>
      </w:r>
    </w:p>
    <w:p w:rsidR="00F52405" w:rsidRPr="008B68E9" w:rsidRDefault="00B32302" w:rsidP="00381AA5">
      <w:pPr>
        <w:pStyle w:val="Zawartotabeli"/>
        <w:jc w:val="both"/>
      </w:pPr>
      <w:r>
        <w:t xml:space="preserve"> </w:t>
      </w:r>
    </w:p>
    <w:p w:rsidR="00381AA5" w:rsidRPr="008B68E9" w:rsidRDefault="004640D6" w:rsidP="00381AA5">
      <w:pPr>
        <w:pStyle w:val="Zawartotabeli"/>
        <w:jc w:val="both"/>
        <w:rPr>
          <w:color w:val="auto"/>
        </w:rPr>
      </w:pPr>
      <w:r w:rsidRPr="008B68E9">
        <w:t xml:space="preserve"> </w:t>
      </w:r>
      <w:r w:rsidR="00381AA5" w:rsidRPr="008B68E9">
        <w:rPr>
          <w:color w:val="auto"/>
        </w:rPr>
        <w:t xml:space="preserve">Lista zaproszonych osób stanowi załącznik nr 1 do niniejszego protokołu. </w:t>
      </w:r>
    </w:p>
    <w:p w:rsidR="00381AA5" w:rsidRPr="008B68E9" w:rsidRDefault="00381AA5" w:rsidP="00381AA5">
      <w:pPr>
        <w:pStyle w:val="Zawartotabeli"/>
        <w:jc w:val="both"/>
        <w:rPr>
          <w:color w:val="auto"/>
        </w:rPr>
      </w:pPr>
    </w:p>
    <w:p w:rsidR="00381AA5" w:rsidRPr="008B68E9" w:rsidRDefault="00381AA5" w:rsidP="00381AA5">
      <w:pPr>
        <w:pStyle w:val="Zawartotabeli"/>
        <w:rPr>
          <w:b/>
          <w:bCs/>
          <w:color w:val="auto"/>
        </w:rPr>
      </w:pPr>
      <w:r w:rsidRPr="008B68E9">
        <w:rPr>
          <w:b/>
          <w:bCs/>
          <w:color w:val="auto"/>
        </w:rPr>
        <w:t xml:space="preserve">2) Stwierdzenie quorum. </w:t>
      </w:r>
    </w:p>
    <w:p w:rsidR="00381AA5" w:rsidRPr="008B68E9" w:rsidRDefault="00381AA5" w:rsidP="00381AA5">
      <w:pPr>
        <w:pStyle w:val="Zawartotabeli"/>
        <w:rPr>
          <w:b/>
          <w:bCs/>
          <w:color w:val="auto"/>
        </w:rPr>
      </w:pPr>
    </w:p>
    <w:p w:rsidR="00A66577" w:rsidRPr="008B68E9" w:rsidRDefault="004640D6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 w:rsidRPr="008B68E9">
        <w:rPr>
          <w:rFonts w:eastAsia="Times New Roman"/>
          <w:b/>
          <w:color w:val="auto"/>
        </w:rPr>
        <w:t>Przewodnicząc</w:t>
      </w:r>
      <w:r w:rsidR="00D015AD" w:rsidRPr="008B68E9">
        <w:rPr>
          <w:rFonts w:eastAsia="Times New Roman"/>
          <w:b/>
          <w:color w:val="auto"/>
        </w:rPr>
        <w:t>y</w:t>
      </w:r>
      <w:r w:rsidR="00381AA5" w:rsidRPr="008B68E9">
        <w:rPr>
          <w:rFonts w:eastAsia="Times New Roman"/>
          <w:b/>
          <w:color w:val="auto"/>
        </w:rPr>
        <w:t xml:space="preserve"> Komisji </w:t>
      </w:r>
      <w:r w:rsidR="00381AA5" w:rsidRPr="008B68E9">
        <w:rPr>
          <w:rFonts w:eastAsia="Times New Roman"/>
          <w:color w:val="auto"/>
        </w:rPr>
        <w:t xml:space="preserve">na podstawie listy obecności stwierdził, że w obradach uczestniczy </w:t>
      </w:r>
      <w:r w:rsidR="005B5999">
        <w:rPr>
          <w:rFonts w:eastAsia="Times New Roman"/>
          <w:color w:val="auto"/>
        </w:rPr>
        <w:t>5</w:t>
      </w:r>
      <w:r w:rsidR="00C05D90" w:rsidRPr="008B68E9">
        <w:rPr>
          <w:rFonts w:eastAsia="Times New Roman"/>
          <w:color w:val="auto"/>
        </w:rPr>
        <w:t xml:space="preserve"> </w:t>
      </w:r>
      <w:r w:rsidR="00381AA5" w:rsidRPr="008B68E9">
        <w:rPr>
          <w:rFonts w:eastAsia="Times New Roman"/>
          <w:color w:val="auto"/>
        </w:rPr>
        <w:t xml:space="preserve">radnych, co wobec ustawowego składu Komisji, liczącego </w:t>
      </w:r>
      <w:r w:rsidR="001D25F0" w:rsidRPr="008B68E9">
        <w:rPr>
          <w:rFonts w:eastAsia="Times New Roman"/>
          <w:color w:val="auto"/>
        </w:rPr>
        <w:t>5</w:t>
      </w:r>
      <w:r w:rsidR="00381AA5" w:rsidRPr="008B68E9">
        <w:rPr>
          <w:rFonts w:eastAsia="Times New Roman"/>
          <w:color w:val="auto"/>
        </w:rPr>
        <w:t xml:space="preserve"> osób stanowi wymagane quorum, a zatem obrady są prawomocne. </w:t>
      </w:r>
    </w:p>
    <w:p w:rsidR="00381AA5" w:rsidRPr="008B68E9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 w:rsidRPr="008B68E9"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381AA5" w:rsidRPr="008B68E9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Pr="008B68E9" w:rsidRDefault="00381AA5" w:rsidP="00381AA5">
      <w:pPr>
        <w:pStyle w:val="Zawartotabeli"/>
        <w:jc w:val="both"/>
        <w:rPr>
          <w:b/>
          <w:bCs/>
          <w:color w:val="auto"/>
        </w:rPr>
      </w:pPr>
      <w:r w:rsidRPr="008B68E9">
        <w:rPr>
          <w:b/>
          <w:bCs/>
          <w:color w:val="auto"/>
        </w:rPr>
        <w:t xml:space="preserve">3) Przyjęcie porządku obrad. </w:t>
      </w:r>
    </w:p>
    <w:p w:rsidR="00381AA5" w:rsidRPr="008B68E9" w:rsidRDefault="00381AA5" w:rsidP="00381AA5">
      <w:pPr>
        <w:jc w:val="both"/>
        <w:rPr>
          <w:color w:val="auto"/>
        </w:rPr>
      </w:pPr>
    </w:p>
    <w:p w:rsidR="00381AA5" w:rsidRDefault="004640D6" w:rsidP="00381AA5">
      <w:pPr>
        <w:jc w:val="both"/>
        <w:rPr>
          <w:color w:val="auto"/>
        </w:rPr>
      </w:pPr>
      <w:r w:rsidRPr="008B68E9">
        <w:rPr>
          <w:b/>
          <w:color w:val="auto"/>
        </w:rPr>
        <w:t>Przewodnicząc</w:t>
      </w:r>
      <w:r w:rsidR="00D015AD" w:rsidRPr="008B68E9">
        <w:rPr>
          <w:b/>
          <w:color w:val="auto"/>
        </w:rPr>
        <w:t>y</w:t>
      </w:r>
      <w:r w:rsidRPr="008B68E9">
        <w:rPr>
          <w:b/>
          <w:color w:val="auto"/>
        </w:rPr>
        <w:t xml:space="preserve"> Komisji</w:t>
      </w:r>
      <w:r w:rsidR="00381AA5" w:rsidRPr="008B68E9">
        <w:rPr>
          <w:b/>
          <w:color w:val="auto"/>
        </w:rPr>
        <w:t xml:space="preserve"> </w:t>
      </w:r>
      <w:r w:rsidR="00381AA5" w:rsidRPr="008B68E9">
        <w:rPr>
          <w:color w:val="auto"/>
        </w:rPr>
        <w:t>poinformował radnych, iż wraz zawiadomieniem o posiedzeniu Komisji otrzymali porządek obrad w brzmieniu:</w:t>
      </w:r>
    </w:p>
    <w:p w:rsidR="005B5999" w:rsidRDefault="005B5999" w:rsidP="005B5999">
      <w:pPr>
        <w:jc w:val="both"/>
      </w:pPr>
    </w:p>
    <w:p w:rsidR="005B5999" w:rsidRPr="00330314" w:rsidRDefault="005B5999" w:rsidP="005B5999">
      <w:pPr>
        <w:jc w:val="both"/>
        <w:rPr>
          <w:i/>
          <w:u w:val="single"/>
        </w:rPr>
      </w:pPr>
      <w:r w:rsidRPr="00330314">
        <w:rPr>
          <w:i/>
          <w:u w:val="single"/>
        </w:rPr>
        <w:t>Porządek obrad:</w:t>
      </w:r>
    </w:p>
    <w:p w:rsidR="005B5999" w:rsidRPr="00330314" w:rsidRDefault="005B5999" w:rsidP="005B5999">
      <w:pPr>
        <w:widowControl/>
        <w:numPr>
          <w:ilvl w:val="0"/>
          <w:numId w:val="39"/>
        </w:numPr>
        <w:tabs>
          <w:tab w:val="clear" w:pos="360"/>
          <w:tab w:val="num" w:pos="540"/>
        </w:tabs>
        <w:suppressAutoHyphens w:val="0"/>
        <w:ind w:left="540"/>
        <w:jc w:val="both"/>
      </w:pPr>
      <w:r w:rsidRPr="00330314">
        <w:t>Otwarcie obrad Komisji.</w:t>
      </w:r>
    </w:p>
    <w:p w:rsidR="005B5999" w:rsidRPr="00330314" w:rsidRDefault="005B5999" w:rsidP="005B5999">
      <w:pPr>
        <w:widowControl/>
        <w:numPr>
          <w:ilvl w:val="0"/>
          <w:numId w:val="39"/>
        </w:numPr>
        <w:tabs>
          <w:tab w:val="clear" w:pos="360"/>
          <w:tab w:val="num" w:pos="540"/>
        </w:tabs>
        <w:suppressAutoHyphens w:val="0"/>
        <w:ind w:left="538" w:hanging="357"/>
        <w:jc w:val="both"/>
      </w:pPr>
      <w:r w:rsidRPr="00330314">
        <w:t xml:space="preserve">Stwierdzenie quorum. </w:t>
      </w:r>
    </w:p>
    <w:p w:rsidR="005B5999" w:rsidRPr="00330314" w:rsidRDefault="005B5999" w:rsidP="005B5999">
      <w:pPr>
        <w:widowControl/>
        <w:numPr>
          <w:ilvl w:val="0"/>
          <w:numId w:val="39"/>
        </w:numPr>
        <w:tabs>
          <w:tab w:val="clear" w:pos="360"/>
          <w:tab w:val="num" w:pos="540"/>
        </w:tabs>
        <w:suppressAutoHyphens w:val="0"/>
        <w:ind w:left="538" w:hanging="357"/>
        <w:jc w:val="both"/>
      </w:pPr>
      <w:r w:rsidRPr="00330314">
        <w:t>Przyjęcie porządku obrad.</w:t>
      </w:r>
    </w:p>
    <w:p w:rsidR="005B5999" w:rsidRDefault="005B5999" w:rsidP="005B5999">
      <w:pPr>
        <w:widowControl/>
        <w:numPr>
          <w:ilvl w:val="0"/>
          <w:numId w:val="39"/>
        </w:numPr>
        <w:tabs>
          <w:tab w:val="clear" w:pos="360"/>
          <w:tab w:val="num" w:pos="540"/>
        </w:tabs>
        <w:suppressAutoHyphens w:val="0"/>
        <w:ind w:left="538" w:hanging="357"/>
        <w:jc w:val="both"/>
      </w:pPr>
      <w:r w:rsidRPr="00330314">
        <w:t>Przyjęcie protokołu nr 1</w:t>
      </w:r>
      <w:r>
        <w:t>2</w:t>
      </w:r>
      <w:r w:rsidRPr="00330314">
        <w:t>/16 z posiedzenia Komisji Zdrowia i Spraw Społecznych</w:t>
      </w:r>
      <w:r>
        <w:br/>
      </w:r>
      <w:r w:rsidRPr="00330314">
        <w:t xml:space="preserve"> z dnia </w:t>
      </w:r>
      <w:r>
        <w:t>14 czerwca</w:t>
      </w:r>
      <w:r w:rsidRPr="00330314">
        <w:t xml:space="preserve"> 2016 r. </w:t>
      </w:r>
    </w:p>
    <w:p w:rsidR="005B5999" w:rsidRPr="00330314" w:rsidRDefault="005B5999" w:rsidP="005B5999">
      <w:pPr>
        <w:widowControl/>
        <w:numPr>
          <w:ilvl w:val="0"/>
          <w:numId w:val="39"/>
        </w:numPr>
        <w:tabs>
          <w:tab w:val="clear" w:pos="360"/>
          <w:tab w:val="num" w:pos="540"/>
        </w:tabs>
        <w:suppressAutoHyphens w:val="0"/>
        <w:ind w:left="538" w:hanging="357"/>
        <w:jc w:val="both"/>
      </w:pPr>
      <w:r>
        <w:t xml:space="preserve">Informacja o przebiegu z wykonania planu finansowego za I półrocze 2016 r. Samodzielnego Publicznego Zespołu Przychodni Specjalistycznych we Włocławku. </w:t>
      </w:r>
    </w:p>
    <w:p w:rsidR="005B5999" w:rsidRDefault="005B5999" w:rsidP="005B5999">
      <w:pPr>
        <w:widowControl/>
        <w:numPr>
          <w:ilvl w:val="0"/>
          <w:numId w:val="39"/>
        </w:numPr>
        <w:tabs>
          <w:tab w:val="clear" w:pos="360"/>
          <w:tab w:val="num" w:pos="540"/>
        </w:tabs>
        <w:suppressAutoHyphens w:val="0"/>
        <w:ind w:left="538" w:hanging="357"/>
        <w:jc w:val="both"/>
      </w:pPr>
      <w:r>
        <w:t>Analiza projektu uchwały w sprawie przyjęcia Powiatowego programu przeciwdziałania przemocy w rodzinie oraz ochrony ofiar przemocy w rodzinie na lata 2016-2020.</w:t>
      </w:r>
    </w:p>
    <w:p w:rsidR="005B5999" w:rsidRDefault="005B5999" w:rsidP="005B5999">
      <w:pPr>
        <w:widowControl/>
        <w:numPr>
          <w:ilvl w:val="0"/>
          <w:numId w:val="39"/>
        </w:numPr>
        <w:tabs>
          <w:tab w:val="clear" w:pos="360"/>
          <w:tab w:val="num" w:pos="540"/>
        </w:tabs>
        <w:suppressAutoHyphens w:val="0"/>
        <w:ind w:left="538" w:hanging="357"/>
        <w:jc w:val="both"/>
      </w:pPr>
      <w:r>
        <w:t>Analiza projektu uchwały w sprawie przyjęcia Powiatowego programu oddziaływań korekcyjno-edukacyjnych dla osób stosujących przemoc w rodzinie w powiecie włocławskim na lata 2016-2020.</w:t>
      </w:r>
    </w:p>
    <w:p w:rsidR="005B5999" w:rsidRPr="00330314" w:rsidRDefault="005B5999" w:rsidP="005B5999">
      <w:pPr>
        <w:widowControl/>
        <w:numPr>
          <w:ilvl w:val="0"/>
          <w:numId w:val="39"/>
        </w:numPr>
        <w:tabs>
          <w:tab w:val="clear" w:pos="360"/>
          <w:tab w:val="num" w:pos="540"/>
        </w:tabs>
        <w:suppressAutoHyphens w:val="0"/>
        <w:ind w:left="538" w:hanging="357"/>
        <w:jc w:val="both"/>
      </w:pPr>
      <w:r w:rsidRPr="00330314">
        <w:t>Sprawy różne.</w:t>
      </w:r>
    </w:p>
    <w:p w:rsidR="005B5999" w:rsidRPr="00330314" w:rsidRDefault="005B5999" w:rsidP="005B5999">
      <w:pPr>
        <w:widowControl/>
        <w:numPr>
          <w:ilvl w:val="0"/>
          <w:numId w:val="39"/>
        </w:numPr>
        <w:tabs>
          <w:tab w:val="clear" w:pos="360"/>
          <w:tab w:val="num" w:pos="540"/>
        </w:tabs>
        <w:suppressAutoHyphens w:val="0"/>
        <w:ind w:left="540"/>
        <w:jc w:val="both"/>
      </w:pPr>
      <w:r w:rsidRPr="00330314">
        <w:t>Zakończenie obrad Komisji.</w:t>
      </w:r>
    </w:p>
    <w:p w:rsidR="00053F2A" w:rsidRPr="00330314" w:rsidRDefault="00053F2A" w:rsidP="00053F2A">
      <w:pPr>
        <w:widowControl/>
        <w:suppressAutoHyphens w:val="0"/>
        <w:ind w:left="540"/>
        <w:jc w:val="both"/>
      </w:pPr>
    </w:p>
    <w:p w:rsidR="009D40F2" w:rsidRDefault="009D40F2" w:rsidP="00A045BA">
      <w:pPr>
        <w:pStyle w:val="Tekstpodstawowy"/>
        <w:widowControl/>
        <w:suppressAutoHyphens w:val="0"/>
        <w:snapToGrid w:val="0"/>
        <w:spacing w:after="0"/>
        <w:ind w:right="-10"/>
        <w:jc w:val="both"/>
        <w:rPr>
          <w:color w:val="auto"/>
        </w:rPr>
      </w:pPr>
      <w:r>
        <w:rPr>
          <w:color w:val="auto"/>
        </w:rPr>
        <w:t>Przewodniczący Komisji zapytał, kto jest za przyjęciem porządku obrad i przeprowadził procedurę głosowania.</w:t>
      </w:r>
    </w:p>
    <w:p w:rsidR="009D40F2" w:rsidRDefault="009D40F2" w:rsidP="00A045BA">
      <w:pPr>
        <w:pStyle w:val="Tekstpodstawowy"/>
        <w:widowControl/>
        <w:suppressAutoHyphens w:val="0"/>
        <w:snapToGrid w:val="0"/>
        <w:spacing w:after="0"/>
        <w:ind w:right="-10"/>
        <w:jc w:val="both"/>
        <w:rPr>
          <w:color w:val="auto"/>
        </w:rPr>
      </w:pPr>
      <w:r>
        <w:rPr>
          <w:color w:val="auto"/>
        </w:rPr>
        <w:t>Wyniki głosowania:</w:t>
      </w:r>
    </w:p>
    <w:p w:rsidR="009D40F2" w:rsidRDefault="009D40F2" w:rsidP="00A045BA">
      <w:pPr>
        <w:pStyle w:val="Tekstpodstawowy"/>
        <w:widowControl/>
        <w:suppressAutoHyphens w:val="0"/>
        <w:snapToGrid w:val="0"/>
        <w:spacing w:after="0"/>
        <w:ind w:right="-10"/>
        <w:jc w:val="both"/>
        <w:rPr>
          <w:color w:val="auto"/>
        </w:rPr>
      </w:pPr>
      <w:r>
        <w:rPr>
          <w:color w:val="auto"/>
        </w:rPr>
        <w:t>Za-</w:t>
      </w:r>
      <w:r w:rsidR="005B5999">
        <w:rPr>
          <w:color w:val="auto"/>
        </w:rPr>
        <w:t>5</w:t>
      </w:r>
    </w:p>
    <w:p w:rsidR="009D40F2" w:rsidRDefault="009D40F2" w:rsidP="00A045BA">
      <w:pPr>
        <w:pStyle w:val="Tekstpodstawowy"/>
        <w:widowControl/>
        <w:suppressAutoHyphens w:val="0"/>
        <w:snapToGrid w:val="0"/>
        <w:spacing w:after="0"/>
        <w:ind w:right="-10"/>
        <w:jc w:val="both"/>
        <w:rPr>
          <w:color w:val="auto"/>
        </w:rPr>
      </w:pPr>
      <w:r>
        <w:rPr>
          <w:color w:val="auto"/>
        </w:rPr>
        <w:t>Przeciw-0</w:t>
      </w:r>
    </w:p>
    <w:p w:rsidR="009D40F2" w:rsidRDefault="009D40F2" w:rsidP="00A045BA">
      <w:pPr>
        <w:pStyle w:val="Tekstpodstawowy"/>
        <w:widowControl/>
        <w:suppressAutoHyphens w:val="0"/>
        <w:snapToGrid w:val="0"/>
        <w:spacing w:after="0"/>
        <w:ind w:right="-10"/>
        <w:jc w:val="both"/>
        <w:rPr>
          <w:color w:val="auto"/>
        </w:rPr>
      </w:pPr>
      <w:r>
        <w:rPr>
          <w:color w:val="auto"/>
        </w:rPr>
        <w:t>Wstrzymało się-0</w:t>
      </w:r>
    </w:p>
    <w:p w:rsidR="001508AD" w:rsidRPr="008B68E9" w:rsidRDefault="00053F2A" w:rsidP="00381AA5">
      <w:pPr>
        <w:widowControl/>
        <w:suppressAutoHyphens w:val="0"/>
        <w:jc w:val="both"/>
      </w:pPr>
      <w:r>
        <w:t xml:space="preserve">Na podstawie </w:t>
      </w:r>
      <w:r w:rsidR="008B7A12">
        <w:t>przeprowadzonego glosowania Przewodniczący Komisji stwierdził, że porządek obrad został przyjęty.</w:t>
      </w:r>
    </w:p>
    <w:p w:rsidR="00732546" w:rsidRPr="008B68E9" w:rsidRDefault="00381AA5" w:rsidP="00381AA5">
      <w:pPr>
        <w:jc w:val="both"/>
        <w:rPr>
          <w:color w:val="auto"/>
        </w:rPr>
      </w:pPr>
      <w:r w:rsidRPr="008B68E9">
        <w:rPr>
          <w:color w:val="auto"/>
        </w:rPr>
        <w:lastRenderedPageBreak/>
        <w:t xml:space="preserve">Porządek obrad stanowi załącznik nr 3 do niniejszego protokołu. </w:t>
      </w:r>
    </w:p>
    <w:p w:rsidR="00381AA5" w:rsidRPr="008B68E9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571F8D" w:rsidRPr="008B7A12" w:rsidRDefault="00381AA5" w:rsidP="00571F8D">
      <w:pPr>
        <w:widowControl/>
        <w:suppressAutoHyphens w:val="0"/>
        <w:jc w:val="both"/>
        <w:rPr>
          <w:b/>
        </w:rPr>
      </w:pPr>
      <w:r w:rsidRPr="008B68E9">
        <w:rPr>
          <w:b/>
          <w:color w:val="auto"/>
        </w:rPr>
        <w:t xml:space="preserve">4) </w:t>
      </w:r>
      <w:r w:rsidR="00571F8D" w:rsidRPr="00571F8D">
        <w:rPr>
          <w:b/>
        </w:rPr>
        <w:t xml:space="preserve">Przyjęcie protokołu </w:t>
      </w:r>
      <w:r w:rsidR="008B7A12" w:rsidRPr="008B7A12">
        <w:rPr>
          <w:b/>
        </w:rPr>
        <w:t>nr 1</w:t>
      </w:r>
      <w:r w:rsidR="005B5999">
        <w:rPr>
          <w:b/>
        </w:rPr>
        <w:t>2</w:t>
      </w:r>
      <w:r w:rsidR="008B7A12" w:rsidRPr="008B7A12">
        <w:rPr>
          <w:b/>
        </w:rPr>
        <w:t>/16 z posiedzenia Komisji Zdrowia i Spraw Społecznych</w:t>
      </w:r>
      <w:r w:rsidR="008B7A12" w:rsidRPr="008B7A12">
        <w:rPr>
          <w:b/>
        </w:rPr>
        <w:br/>
        <w:t xml:space="preserve"> z dnia </w:t>
      </w:r>
      <w:r w:rsidR="005B5999">
        <w:rPr>
          <w:b/>
        </w:rPr>
        <w:t>14 czerwca</w:t>
      </w:r>
      <w:r w:rsidR="008B7A12" w:rsidRPr="008B7A12">
        <w:rPr>
          <w:b/>
        </w:rPr>
        <w:t xml:space="preserve"> 2016 r.</w:t>
      </w:r>
    </w:p>
    <w:p w:rsidR="00571F8D" w:rsidRPr="008B68E9" w:rsidRDefault="00571F8D" w:rsidP="00381AA5">
      <w:pPr>
        <w:widowControl/>
        <w:suppressAutoHyphens w:val="0"/>
        <w:jc w:val="both"/>
        <w:rPr>
          <w:b/>
          <w:color w:val="auto"/>
        </w:rPr>
      </w:pPr>
    </w:p>
    <w:p w:rsidR="004A608C" w:rsidRPr="008B68E9" w:rsidRDefault="00464705" w:rsidP="000B5396">
      <w:pPr>
        <w:widowControl/>
        <w:suppressAutoHyphens w:val="0"/>
        <w:jc w:val="both"/>
      </w:pPr>
      <w:r w:rsidRPr="008B68E9">
        <w:rPr>
          <w:b/>
          <w:color w:val="auto"/>
        </w:rPr>
        <w:t>Przewodnicząc</w:t>
      </w:r>
      <w:r w:rsidR="007128E8" w:rsidRPr="008B68E9">
        <w:rPr>
          <w:b/>
          <w:color w:val="auto"/>
        </w:rPr>
        <w:t>y</w:t>
      </w:r>
      <w:r w:rsidR="00381AA5" w:rsidRPr="008B68E9">
        <w:rPr>
          <w:b/>
          <w:color w:val="auto"/>
        </w:rPr>
        <w:t xml:space="preserve"> Komisji  </w:t>
      </w:r>
      <w:r w:rsidR="000B5396" w:rsidRPr="008B68E9">
        <w:rPr>
          <w:color w:val="auto"/>
        </w:rPr>
        <w:t xml:space="preserve">poinformował członków Komisji, że z  ostatniego posiedzenia Komisji Zdrowia i Spraw Społecznych został sporządzony protokół, który był do wglądu w Biurze Rady i Ochrony Informacji. Przewodniczący Komisji zapytał, czy są uwagi do przedłożonego protokołu? Wobec braku uwag Przewodniczący Komisji zapytał, kto jest za przyjęciem protokołu nr </w:t>
      </w:r>
      <w:r w:rsidR="00DA234C">
        <w:rPr>
          <w:color w:val="auto"/>
        </w:rPr>
        <w:t>1</w:t>
      </w:r>
      <w:r w:rsidR="005B5999">
        <w:rPr>
          <w:color w:val="auto"/>
        </w:rPr>
        <w:t>2</w:t>
      </w:r>
      <w:r w:rsidR="000B5396" w:rsidRPr="008B68E9">
        <w:rPr>
          <w:color w:val="auto"/>
        </w:rPr>
        <w:t>/1</w:t>
      </w:r>
      <w:r w:rsidR="00350022">
        <w:rPr>
          <w:color w:val="auto"/>
        </w:rPr>
        <w:t>6</w:t>
      </w:r>
      <w:r w:rsidR="000B5396" w:rsidRPr="008B68E9">
        <w:rPr>
          <w:color w:val="auto"/>
        </w:rPr>
        <w:t xml:space="preserve"> z posiedzenia Komisji Zdrowia i Spraw Społecznych z dnia </w:t>
      </w:r>
      <w:r w:rsidR="005B5999">
        <w:rPr>
          <w:color w:val="auto"/>
        </w:rPr>
        <w:t>14 czerwca</w:t>
      </w:r>
      <w:r w:rsidR="00350022">
        <w:rPr>
          <w:color w:val="auto"/>
        </w:rPr>
        <w:t xml:space="preserve"> 2016</w:t>
      </w:r>
      <w:r w:rsidR="000B5396" w:rsidRPr="008B68E9">
        <w:rPr>
          <w:color w:val="auto"/>
        </w:rPr>
        <w:t xml:space="preserve"> r. </w:t>
      </w:r>
      <w:r w:rsidR="00ED5BF2" w:rsidRPr="008B68E9">
        <w:t xml:space="preserve"> i przeprowadził procedurę głosowania.</w:t>
      </w:r>
    </w:p>
    <w:p w:rsidR="00ED5BF2" w:rsidRPr="008B68E9" w:rsidRDefault="00ED5BF2" w:rsidP="00ED5BF2">
      <w:pPr>
        <w:jc w:val="both"/>
      </w:pPr>
      <w:r w:rsidRPr="008B68E9">
        <w:t>Wyniki głosowania:</w:t>
      </w:r>
    </w:p>
    <w:p w:rsidR="00ED5BF2" w:rsidRPr="008B68E9" w:rsidRDefault="00ED5BF2" w:rsidP="00ED5BF2">
      <w:pPr>
        <w:jc w:val="both"/>
      </w:pPr>
      <w:r w:rsidRPr="008B68E9">
        <w:t xml:space="preserve">Za – </w:t>
      </w:r>
      <w:r w:rsidR="005B5999">
        <w:t>5</w:t>
      </w:r>
    </w:p>
    <w:p w:rsidR="00ED5BF2" w:rsidRPr="008B68E9" w:rsidRDefault="00ED5BF2" w:rsidP="00ED5BF2">
      <w:pPr>
        <w:jc w:val="both"/>
      </w:pPr>
      <w:r w:rsidRPr="008B68E9">
        <w:t xml:space="preserve">Przeciw – 0 </w:t>
      </w:r>
    </w:p>
    <w:p w:rsidR="00ED5BF2" w:rsidRPr="008B68E9" w:rsidRDefault="00ED5BF2" w:rsidP="00ED5BF2">
      <w:pPr>
        <w:jc w:val="both"/>
      </w:pPr>
      <w:r w:rsidRPr="008B68E9">
        <w:t xml:space="preserve">Wstrzymało się – 0 </w:t>
      </w:r>
    </w:p>
    <w:p w:rsidR="00AE7BB1" w:rsidRDefault="00ED5BF2" w:rsidP="00381AA5">
      <w:pPr>
        <w:widowControl/>
        <w:suppressAutoHyphens w:val="0"/>
        <w:jc w:val="both"/>
      </w:pPr>
      <w:r w:rsidRPr="008B68E9">
        <w:t xml:space="preserve">Na podstawie przeprowadzonego głosowania Przewodniczący Komisji stwierdził, że </w:t>
      </w:r>
      <w:r w:rsidR="000B5396" w:rsidRPr="008B68E9">
        <w:t xml:space="preserve">protokół nr </w:t>
      </w:r>
      <w:r w:rsidR="009D40F2">
        <w:t>1</w:t>
      </w:r>
      <w:r w:rsidR="005B5999">
        <w:t>2</w:t>
      </w:r>
      <w:r w:rsidR="000B5396" w:rsidRPr="008B68E9">
        <w:t>/1</w:t>
      </w:r>
      <w:r w:rsidR="008E67EA">
        <w:t>6</w:t>
      </w:r>
      <w:r w:rsidR="000B5396" w:rsidRPr="008B68E9">
        <w:t xml:space="preserve"> z posiedzenia Komisji Zdrowia i Spraw Społecznych został przyjęty. </w:t>
      </w:r>
      <w:r w:rsidRPr="008B68E9">
        <w:t xml:space="preserve"> </w:t>
      </w:r>
    </w:p>
    <w:p w:rsidR="000C5A66" w:rsidRDefault="000C5A66" w:rsidP="00381AA5">
      <w:pPr>
        <w:widowControl/>
        <w:suppressAutoHyphens w:val="0"/>
        <w:jc w:val="both"/>
      </w:pPr>
    </w:p>
    <w:p w:rsidR="00187694" w:rsidRPr="008B68E9" w:rsidRDefault="00187694" w:rsidP="00381AA5">
      <w:pPr>
        <w:widowControl/>
        <w:suppressAutoHyphens w:val="0"/>
        <w:jc w:val="both"/>
      </w:pPr>
    </w:p>
    <w:p w:rsidR="005B5999" w:rsidRPr="005930F6" w:rsidRDefault="005B5999" w:rsidP="005B5999">
      <w:pPr>
        <w:pStyle w:val="Akapitzlist"/>
        <w:widowControl/>
        <w:numPr>
          <w:ilvl w:val="0"/>
          <w:numId w:val="38"/>
        </w:numPr>
        <w:suppressAutoHyphens w:val="0"/>
        <w:snapToGrid w:val="0"/>
        <w:jc w:val="both"/>
        <w:rPr>
          <w:b/>
        </w:rPr>
      </w:pPr>
      <w:r w:rsidRPr="005930F6">
        <w:rPr>
          <w:b/>
        </w:rPr>
        <w:t xml:space="preserve">Informacja o przebiegu z wykonania planu finansowego za I półrocze 2016 r. Samodzielnego Publicznego Zespołu Przychodni Specjalistycznych we Włocławku. </w:t>
      </w:r>
    </w:p>
    <w:p w:rsidR="00D9481E" w:rsidRDefault="00D9481E" w:rsidP="00D9481E">
      <w:pPr>
        <w:pStyle w:val="Akapitzlist"/>
        <w:widowControl/>
        <w:suppressAutoHyphens w:val="0"/>
        <w:snapToGrid w:val="0"/>
        <w:ind w:left="360"/>
        <w:jc w:val="both"/>
        <w:rPr>
          <w:rFonts w:cs="Lucida Sans Unicode"/>
          <w:b/>
        </w:rPr>
      </w:pPr>
    </w:p>
    <w:p w:rsidR="008B7A12" w:rsidRPr="008B7A12" w:rsidRDefault="00350022" w:rsidP="008B7A12">
      <w:pPr>
        <w:widowControl/>
        <w:suppressAutoHyphens w:val="0"/>
        <w:snapToGrid w:val="0"/>
        <w:jc w:val="both"/>
      </w:pPr>
      <w:r w:rsidRPr="00021A52">
        <w:rPr>
          <w:b/>
        </w:rPr>
        <w:t>Przewodniczący Komisji</w:t>
      </w:r>
      <w:r w:rsidRPr="008B68E9">
        <w:t xml:space="preserve"> poinformował członków Komisji, że </w:t>
      </w:r>
      <w:r>
        <w:t xml:space="preserve">wraz z zawiadomieniem otrzymali </w:t>
      </w:r>
      <w:r w:rsidR="00021A52" w:rsidRPr="00021A52">
        <w:t>Informacj</w:t>
      </w:r>
      <w:r w:rsidR="00021A52">
        <w:t>ę</w:t>
      </w:r>
      <w:r w:rsidR="00021A52" w:rsidRPr="00021A52">
        <w:t xml:space="preserve"> o przebiegu z wykonania planu finansowego za I półrocze 2016 r. Samodzielnego Publicznego Zespołu Przychodni Specjalistycznych we Włocławku. </w:t>
      </w:r>
    </w:p>
    <w:p w:rsidR="00350022" w:rsidRPr="00D358A7" w:rsidRDefault="00350022" w:rsidP="00D358A7">
      <w:pPr>
        <w:widowControl/>
        <w:suppressAutoHyphens w:val="0"/>
        <w:snapToGrid w:val="0"/>
        <w:jc w:val="both"/>
        <w:rPr>
          <w:rFonts w:cs="Lucida Sans Unicode"/>
        </w:rPr>
      </w:pPr>
      <w:r w:rsidRPr="00A045BA">
        <w:rPr>
          <w:b/>
        </w:rPr>
        <w:t>Przewo</w:t>
      </w:r>
      <w:r w:rsidR="00021A52" w:rsidRPr="00A045BA">
        <w:rPr>
          <w:b/>
        </w:rPr>
        <w:t>dniczący Komisji</w:t>
      </w:r>
      <w:r w:rsidR="00021A52">
        <w:t xml:space="preserve"> poprosił Panią Urszulę Krysiak – Głównego Księgowego </w:t>
      </w:r>
      <w:r w:rsidR="00A045BA">
        <w:br/>
      </w:r>
      <w:r w:rsidR="00021A52">
        <w:t>w Samodzielnym Publicznym Zespole Przychodni Specjalistycznych we Włocławku</w:t>
      </w:r>
      <w:r w:rsidR="00D358A7">
        <w:t xml:space="preserve"> </w:t>
      </w:r>
      <w:r w:rsidR="00A045BA">
        <w:br/>
      </w:r>
      <w:r>
        <w:t xml:space="preserve">o przedstawienie tematu. </w:t>
      </w:r>
    </w:p>
    <w:p w:rsidR="0092114A" w:rsidRPr="001B6047" w:rsidRDefault="00D358A7" w:rsidP="009D40F2">
      <w:pPr>
        <w:jc w:val="both"/>
      </w:pPr>
      <w:r w:rsidRPr="00D358A7">
        <w:rPr>
          <w:b/>
        </w:rPr>
        <w:t xml:space="preserve">Pani </w:t>
      </w:r>
      <w:r w:rsidR="00021A52">
        <w:rPr>
          <w:b/>
        </w:rPr>
        <w:t xml:space="preserve">Urszula Krysiak </w:t>
      </w:r>
      <w:r w:rsidR="008B7A12">
        <w:rPr>
          <w:b/>
        </w:rPr>
        <w:t xml:space="preserve"> - </w:t>
      </w:r>
      <w:r w:rsidR="00021A52">
        <w:rPr>
          <w:b/>
        </w:rPr>
        <w:t xml:space="preserve">Główny Księgowy w </w:t>
      </w:r>
      <w:r w:rsidR="009D40F2">
        <w:rPr>
          <w:b/>
        </w:rPr>
        <w:t xml:space="preserve"> </w:t>
      </w:r>
      <w:r w:rsidR="00A045BA">
        <w:rPr>
          <w:b/>
        </w:rPr>
        <w:t>S</w:t>
      </w:r>
      <w:r w:rsidR="00021A52">
        <w:rPr>
          <w:b/>
        </w:rPr>
        <w:t xml:space="preserve">amodzielnym Publicznym </w:t>
      </w:r>
      <w:r w:rsidR="009D40F2">
        <w:rPr>
          <w:b/>
        </w:rPr>
        <w:t>Z</w:t>
      </w:r>
      <w:r w:rsidR="00021A52">
        <w:rPr>
          <w:b/>
        </w:rPr>
        <w:t xml:space="preserve">espole </w:t>
      </w:r>
      <w:r w:rsidR="009D40F2">
        <w:rPr>
          <w:b/>
        </w:rPr>
        <w:t>P</w:t>
      </w:r>
      <w:r w:rsidR="00021A52">
        <w:rPr>
          <w:b/>
        </w:rPr>
        <w:t xml:space="preserve">rzychodni </w:t>
      </w:r>
      <w:r w:rsidR="009D40F2">
        <w:rPr>
          <w:b/>
        </w:rPr>
        <w:t>S</w:t>
      </w:r>
      <w:r w:rsidR="00021A52">
        <w:rPr>
          <w:b/>
        </w:rPr>
        <w:t>pecjalistycznych</w:t>
      </w:r>
      <w:r w:rsidR="009D40F2">
        <w:rPr>
          <w:b/>
        </w:rPr>
        <w:t xml:space="preserve"> we Włocławku </w:t>
      </w:r>
      <w:r>
        <w:t xml:space="preserve">poinformowała, że </w:t>
      </w:r>
      <w:r w:rsidR="009B616F">
        <w:t xml:space="preserve">Samodzielny Publiczny Zespół Przychodni Specjalistycznych we Włocławku za okres od 01.01.2016 r. do 30.06.2016 r. wypracował dodatni wynik finansowy w postaci zysku netto w wysokości 8 456,44 zł. Jednostka na dzień 30.06.2016 r. nie posiada zobowiązań wymagalnych. Wartość zobowiązań niewymagalnych na dzień 30.06.2016 r. to kwota 1 116 092,87 zł. Wartość zaciągniętych </w:t>
      </w:r>
      <w:r w:rsidR="001719EB">
        <w:t>zobowiązań</w:t>
      </w:r>
      <w:r w:rsidR="009B616F">
        <w:t xml:space="preserve"> wg. </w:t>
      </w:r>
      <w:r w:rsidR="00A045BA">
        <w:t>s</w:t>
      </w:r>
      <w:r w:rsidR="009B616F">
        <w:t>tanu na 30.06.2016 r. wynosi 1116 092,87 zł</w:t>
      </w:r>
      <w:r w:rsidR="001719EB">
        <w:t xml:space="preserve">  </w:t>
      </w:r>
      <w:r w:rsidR="009B616F">
        <w:t xml:space="preserve">z czego 25,16% to zobowiązania długoterminowe, a 74,84% to zobowiązania krótkoterminowe. Wartość </w:t>
      </w:r>
      <w:r w:rsidR="001719EB">
        <w:t>zobowiązań</w:t>
      </w:r>
      <w:r w:rsidR="009B616F">
        <w:t xml:space="preserve"> spadła o 6,32 % w stosunku do zobowiązań na początek okresu sprawozdawczego. </w:t>
      </w:r>
      <w:r w:rsidR="00D27417">
        <w:t>Na zobowiązania długoterminowe na dzień 30.06.2016 r. składa się pożyczka z WFOŚ o łącznej wartości 92 704,00 zł</w:t>
      </w:r>
      <w:r w:rsidR="00A045BA">
        <w:t>,</w:t>
      </w:r>
      <w:r w:rsidR="00D27417">
        <w:t xml:space="preserve"> z terminem płatności 5 lat w ratach kwartalnych. Umowa zawarta została 24.09.2013 r. na kwotę 194 674,00 zł. Do dnia 30.06.2016 r. spłacono 101 970,00 zł. W dniu 11 kwietnia 2016r. została częściowo umorzona pożyczka w wysokości 29 373 zł ( umowa zawarta w dniu 5.08.2011 r. na kwotę 117 873 zł </w:t>
      </w:r>
      <w:r w:rsidR="00A045BA">
        <w:br/>
      </w:r>
      <w:r w:rsidR="00D27417">
        <w:t>z WFOŚ)</w:t>
      </w:r>
      <w:r w:rsidR="00A045BA">
        <w:t xml:space="preserve"> </w:t>
      </w:r>
      <w:r w:rsidR="00D27417">
        <w:t>po spłaceniu w terminie 75% całkowitej udzielonej pożyczki ( pożyczka udzielona 117873 zł x75%</w:t>
      </w:r>
      <w:r w:rsidR="007A3D4D">
        <w:t xml:space="preserve"> </w:t>
      </w:r>
      <w:r w:rsidR="00D27417">
        <w:t xml:space="preserve">tj. 88 500 zł). </w:t>
      </w:r>
      <w:r w:rsidR="007A3D4D">
        <w:t xml:space="preserve">W pozycji  z tytułu zakupu aparatu RTG Control X w 2015 r. na łączną kwotę 386 958,26 zł, z czego uregulowano kwotę 198 906,60 zł. </w:t>
      </w:r>
      <w:r w:rsidR="00577530">
        <w:t xml:space="preserve">Do spłaty została kwota 188 051,14 zł, </w:t>
      </w:r>
      <w:r w:rsidR="007A3D4D">
        <w:t>która</w:t>
      </w:r>
      <w:r w:rsidR="00577530">
        <w:t xml:space="preserve"> zostani</w:t>
      </w:r>
      <w:r w:rsidR="00A045BA">
        <w:t xml:space="preserve">e uregulowana </w:t>
      </w:r>
      <w:r w:rsidR="00577530">
        <w:t xml:space="preserve"> w ratach miesięcznych. Ostatnia rata przypadać będzie na dzień 30.11.2018 r. </w:t>
      </w:r>
      <w:r w:rsidR="007A3D4D">
        <w:t xml:space="preserve">Zobowiązania publicznoprawne takie jak: składki na ubezpieczenie społeczne i zdrowotne ZUS, podatki do Urzędu Skarbowego, podatek od nieruchomości, regulowane są w terminach wymagalności, więc są one zobowiązaniami niewymagalnymi z terminem płatności do 15 i 20 lipca 2016 r. </w:t>
      </w:r>
      <w:r w:rsidR="00A045BA">
        <w:t>Z</w:t>
      </w:r>
      <w:r w:rsidR="00C61FCC">
        <w:t>obowiązania</w:t>
      </w:r>
      <w:r w:rsidR="007A3D4D">
        <w:t xml:space="preserve"> krótkoterminowe i zobowiązania długoterminowe są zobowiązaniami </w:t>
      </w:r>
      <w:r w:rsidR="00C61FCC">
        <w:t>niewymagalnymi</w:t>
      </w:r>
      <w:r w:rsidR="007A3D4D">
        <w:t xml:space="preserve">. Jednostka reguluje </w:t>
      </w:r>
      <w:r w:rsidR="00C61FCC">
        <w:t>zobowiązania</w:t>
      </w:r>
      <w:r w:rsidR="007A3D4D">
        <w:t xml:space="preserve"> zgodnie z ich terminem płatności co świadczy, że nie ma zobowiązań wymagalnych. </w:t>
      </w:r>
      <w:r w:rsidR="00C61FCC">
        <w:t xml:space="preserve"> Należności na dzień 30.06.2016 r. wyniosły 1 097 553,27 zł z tego należności wymagalne 28 795,</w:t>
      </w:r>
      <w:r w:rsidR="006F62F1">
        <w:t>73 zł nieuregulowane</w:t>
      </w:r>
      <w:r w:rsidR="00C61FCC">
        <w:t xml:space="preserve"> w wyznaczonym terminie płatności. </w:t>
      </w:r>
      <w:r w:rsidR="00A045BA">
        <w:lastRenderedPageBreak/>
        <w:t>Dokonuje się na bieżąco</w:t>
      </w:r>
      <w:r w:rsidR="00C61FCC">
        <w:t xml:space="preserve"> windykacji należności wysyłając wezwania do zapłaty i monitując telefonicznie dłużników o zapłatę przeterminowanych należności. </w:t>
      </w:r>
      <w:r w:rsidR="006F62F1">
        <w:t xml:space="preserve">Planowane należności na 2016 r. wynoszą 1 200 000,00 zł, a faktycznie zrealizowane to kwota 1 097 553,27 zł, stanowią wykonanie w 91,46%.  </w:t>
      </w:r>
      <w:r w:rsidR="005E6FC9">
        <w:t xml:space="preserve">Od 1 lipca </w:t>
      </w:r>
      <w:r w:rsidR="00951471">
        <w:t xml:space="preserve">2011 </w:t>
      </w:r>
      <w:r w:rsidR="005E6FC9">
        <w:t>weszła ustawa o działalności leczniczej  na mocy</w:t>
      </w:r>
      <w:r w:rsidR="00951471">
        <w:t>,</w:t>
      </w:r>
      <w:r w:rsidR="005E6FC9">
        <w:t xml:space="preserve"> której długi jednostki będzie pokrywał organ założycielki. Drugą nowością jest to, </w:t>
      </w:r>
      <w:r w:rsidR="005358C3">
        <w:t>ż</w:t>
      </w:r>
      <w:r w:rsidR="005E6FC9">
        <w:t xml:space="preserve">e organ założycielski może udzielać dotacji dla jednostki nie tylko na sprzęt, ale również na pokrycie długów jak i uzupełninie braków do działalności. Te jednostki, które mają duże zadłużenie w Polsce będą musiały to rozwiązać i najprawdopodobniej organy założycielskie będą musiały je pokryć. </w:t>
      </w:r>
      <w:r w:rsidR="00293AB1">
        <w:t>Obecnie została wstrzymana prywatyzacja i</w:t>
      </w:r>
      <w:r w:rsidR="005358C3">
        <w:t xml:space="preserve"> mówi się o powstawaniu nowych </w:t>
      </w:r>
      <w:proofErr w:type="spellStart"/>
      <w:r w:rsidR="005358C3">
        <w:t>spzoz</w:t>
      </w:r>
      <w:proofErr w:type="spellEnd"/>
      <w:r w:rsidR="00293AB1">
        <w:t>-ów. Wykreślono z zapisów ustawy o d</w:t>
      </w:r>
      <w:r w:rsidR="00D142B3">
        <w:t>ziałalności</w:t>
      </w:r>
      <w:r w:rsidR="00293AB1">
        <w:t xml:space="preserve"> leczniczej przedsi</w:t>
      </w:r>
      <w:r w:rsidR="005358C3">
        <w:t>ębiorstwo. SPZPS we Włocławku z</w:t>
      </w:r>
      <w:r w:rsidR="00293AB1">
        <w:t>godnie z ustaw</w:t>
      </w:r>
      <w:r w:rsidR="005358C3">
        <w:t>ą</w:t>
      </w:r>
      <w:r w:rsidR="00293AB1">
        <w:t xml:space="preserve"> o </w:t>
      </w:r>
      <w:r w:rsidR="00D142B3">
        <w:t>przedsiębiorstwach</w:t>
      </w:r>
      <w:r w:rsidR="00293AB1">
        <w:t xml:space="preserve"> nie </w:t>
      </w:r>
      <w:r w:rsidR="00D142B3">
        <w:t>jest</w:t>
      </w:r>
      <w:r w:rsidR="00293AB1">
        <w:t xml:space="preserve"> przedsiębiorstwem</w:t>
      </w:r>
      <w:r w:rsidR="00D142B3">
        <w:t xml:space="preserve"> tylko jest traktowany jako Publiczny Zakład Opieki Zdrowotnej</w:t>
      </w:r>
      <w:r w:rsidR="00293AB1">
        <w:t xml:space="preserve">. </w:t>
      </w:r>
      <w:r w:rsidR="00D142B3">
        <w:t xml:space="preserve">Trzeba uaktualnić statut </w:t>
      </w:r>
      <w:r w:rsidR="005358C3">
        <w:br/>
      </w:r>
      <w:r w:rsidR="00D142B3">
        <w:t xml:space="preserve">i regulaminy, ale jest na to czas do końca 2017 roku. </w:t>
      </w:r>
      <w:r w:rsidR="007A0DCA">
        <w:t xml:space="preserve">Od 2005 roku SPZPS we Włocławku udaje się nie generować ujemnego wyniku. </w:t>
      </w:r>
    </w:p>
    <w:p w:rsidR="00DD7943" w:rsidRDefault="005544C4" w:rsidP="005544C4">
      <w:pPr>
        <w:pStyle w:val="Standard"/>
        <w:widowControl/>
        <w:suppressAutoHyphens w:val="0"/>
        <w:snapToGrid w:val="0"/>
        <w:jc w:val="both"/>
      </w:pPr>
      <w:r w:rsidRPr="00FD41F9">
        <w:rPr>
          <w:b/>
        </w:rPr>
        <w:t>Przewodniczący Komisji</w:t>
      </w:r>
      <w:r>
        <w:t xml:space="preserve"> zapytał członków Komisji, czy mają pytania bądź</w:t>
      </w:r>
      <w:r w:rsidR="00DD7943">
        <w:t xml:space="preserve"> uwagi do przedłożonej informacji</w:t>
      </w:r>
      <w:r>
        <w:t>?</w:t>
      </w:r>
      <w:r w:rsidR="007A0DCA">
        <w:t xml:space="preserve"> </w:t>
      </w:r>
      <w:r w:rsidR="00012CB2">
        <w:t xml:space="preserve">Ruch z tworzeniem nowych </w:t>
      </w:r>
      <w:proofErr w:type="spellStart"/>
      <w:r w:rsidR="005358C3">
        <w:t>spzoz</w:t>
      </w:r>
      <w:proofErr w:type="spellEnd"/>
      <w:r w:rsidR="00012CB2">
        <w:t xml:space="preserve">-ów i ich wspieraniem jest bardzo dobry. Prywatne firmy wykorzystywały rynek. Niektóre samorządy będą musiały przejąć długi swoich jednostek. </w:t>
      </w:r>
    </w:p>
    <w:p w:rsidR="00012CB2" w:rsidRDefault="00012CB2" w:rsidP="005544C4">
      <w:pPr>
        <w:pStyle w:val="Standard"/>
        <w:widowControl/>
        <w:suppressAutoHyphens w:val="0"/>
        <w:snapToGrid w:val="0"/>
        <w:jc w:val="both"/>
      </w:pPr>
      <w:r w:rsidRPr="00D358A7">
        <w:rPr>
          <w:b/>
        </w:rPr>
        <w:t xml:space="preserve">Pani </w:t>
      </w:r>
      <w:r w:rsidR="005358C3">
        <w:rPr>
          <w:b/>
        </w:rPr>
        <w:t>Urszula Krysiak</w:t>
      </w:r>
      <w:r>
        <w:rPr>
          <w:b/>
        </w:rPr>
        <w:t xml:space="preserve"> - Główny Księgowy w  </w:t>
      </w:r>
      <w:r w:rsidR="005358C3">
        <w:rPr>
          <w:b/>
        </w:rPr>
        <w:t>S</w:t>
      </w:r>
      <w:r>
        <w:rPr>
          <w:b/>
        </w:rPr>
        <w:t xml:space="preserve">amodzielnym Publicznym Zespole Przychodni Specjalistycznych we Włocławku </w:t>
      </w:r>
      <w:r>
        <w:t xml:space="preserve">poinformowała, że w przypadku SPZPS </w:t>
      </w:r>
      <w:r w:rsidR="005358C3">
        <w:t xml:space="preserve">we Włocławku </w:t>
      </w:r>
      <w:r>
        <w:t>majątek należy do jednostki, ale w niektórych przypadkach</w:t>
      </w:r>
      <w:r w:rsidR="005358C3">
        <w:t xml:space="preserve"> innych </w:t>
      </w:r>
      <w:proofErr w:type="spellStart"/>
      <w:r w:rsidR="005358C3">
        <w:t>spzoz</w:t>
      </w:r>
      <w:proofErr w:type="spellEnd"/>
      <w:r w:rsidR="005358C3">
        <w:t xml:space="preserve">-ów </w:t>
      </w:r>
      <w:r>
        <w:t xml:space="preserve">majątek należy do organu założycielskiego. Majątek ma być w dyspozycji jednostki organizacyjnej. Do 2017 roku ma istnieć NFZ a to co zostanie utworzone w 2018 roku to trudno powiedzieć. </w:t>
      </w:r>
    </w:p>
    <w:p w:rsidR="00012CB2" w:rsidRDefault="00012CB2" w:rsidP="005544C4">
      <w:pPr>
        <w:pStyle w:val="Standard"/>
        <w:widowControl/>
        <w:suppressAutoHyphens w:val="0"/>
        <w:snapToGrid w:val="0"/>
        <w:jc w:val="both"/>
      </w:pPr>
      <w:r w:rsidRPr="00012CB2">
        <w:rPr>
          <w:b/>
        </w:rPr>
        <w:t>Przewodniczący Komisji</w:t>
      </w:r>
      <w:r>
        <w:t xml:space="preserve"> powiedział, że według niego będą to te same instytucje tylko inaczej się będą nazywały, ale będą wykonywały te same zadania.  </w:t>
      </w:r>
    </w:p>
    <w:p w:rsidR="005544C4" w:rsidRDefault="005544C4" w:rsidP="005544C4">
      <w:pPr>
        <w:pStyle w:val="Standard"/>
        <w:widowControl/>
        <w:suppressAutoHyphens w:val="0"/>
        <w:snapToGrid w:val="0"/>
        <w:jc w:val="both"/>
      </w:pPr>
      <w:r>
        <w:t xml:space="preserve">Wobec braku </w:t>
      </w:r>
      <w:r w:rsidR="007C420F">
        <w:t>pytań,</w:t>
      </w:r>
      <w:r>
        <w:t xml:space="preserve"> Przewodniczący Komisji zapytał członków Komisji, kto jest za </w:t>
      </w:r>
      <w:r w:rsidR="00062D17">
        <w:t xml:space="preserve">przyjęciem </w:t>
      </w:r>
      <w:r w:rsidR="00062D17" w:rsidRPr="00062D17">
        <w:t xml:space="preserve">informacji o przebiegu z wykonania planu finansowego za I półrocze 2016 r. Samodzielnego Publicznego Zespołu Przychodni Specjalistycznych we Włocławku </w:t>
      </w:r>
      <w:r>
        <w:t>i przeprowadził procedurę głosowania.</w:t>
      </w:r>
    </w:p>
    <w:p w:rsidR="005544C4" w:rsidRPr="008B68E9" w:rsidRDefault="005544C4" w:rsidP="005544C4">
      <w:pPr>
        <w:jc w:val="both"/>
      </w:pPr>
      <w:r w:rsidRPr="008B68E9">
        <w:t>Wyniki głosowania:</w:t>
      </w:r>
    </w:p>
    <w:p w:rsidR="005544C4" w:rsidRPr="008B68E9" w:rsidRDefault="005544C4" w:rsidP="005544C4">
      <w:pPr>
        <w:jc w:val="both"/>
      </w:pPr>
      <w:r w:rsidRPr="008B68E9">
        <w:t xml:space="preserve">Za – </w:t>
      </w:r>
      <w:r w:rsidR="00062D17">
        <w:t>5</w:t>
      </w:r>
    </w:p>
    <w:p w:rsidR="005544C4" w:rsidRPr="008B68E9" w:rsidRDefault="005544C4" w:rsidP="005544C4">
      <w:pPr>
        <w:jc w:val="both"/>
      </w:pPr>
      <w:r w:rsidRPr="008B68E9">
        <w:t xml:space="preserve">Przeciw – 0 </w:t>
      </w:r>
    </w:p>
    <w:p w:rsidR="005544C4" w:rsidRDefault="005544C4" w:rsidP="005544C4">
      <w:pPr>
        <w:jc w:val="both"/>
      </w:pPr>
      <w:r w:rsidRPr="008B68E9">
        <w:t xml:space="preserve">Wstrzymało się – 0 </w:t>
      </w:r>
    </w:p>
    <w:p w:rsidR="001B6047" w:rsidRPr="00062D17" w:rsidRDefault="005544C4" w:rsidP="001B6047">
      <w:pPr>
        <w:widowControl/>
        <w:suppressAutoHyphens w:val="0"/>
        <w:snapToGrid w:val="0"/>
        <w:jc w:val="both"/>
      </w:pPr>
      <w:r>
        <w:t xml:space="preserve">Na podstawie przyprowadzonego głosowania Przewodniczący Komisji stwierdził, że komisja </w:t>
      </w:r>
      <w:r w:rsidR="00062D17">
        <w:t>przyjęła i</w:t>
      </w:r>
      <w:r w:rsidR="00062D17" w:rsidRPr="00062D17">
        <w:t>nformację o przebiegu z wykonania planu finansowego za I półrocze 2016 r. Samodzielnego Publicznego Zespołu Przychodni Specjalistycznych we Włocławku</w:t>
      </w:r>
      <w:r w:rsidR="001B6047" w:rsidRPr="00062D17">
        <w:rPr>
          <w:lang w:eastAsia="ar-SA"/>
        </w:rPr>
        <w:t>.</w:t>
      </w:r>
    </w:p>
    <w:p w:rsidR="005544C4" w:rsidRPr="004C56E1" w:rsidRDefault="00062D17" w:rsidP="004C56E1">
      <w:pPr>
        <w:widowControl/>
        <w:suppressAutoHyphens w:val="0"/>
        <w:snapToGrid w:val="0"/>
        <w:jc w:val="both"/>
        <w:rPr>
          <w:b/>
        </w:rPr>
      </w:pPr>
      <w:r w:rsidRPr="00062D17">
        <w:t>Informacja o przebiegu z wykonania planu finansowego za I półrocze 2016 r. Samodzielnego Publicznego Zespołu Przychodni Specjalistycznych we Włocławku</w:t>
      </w:r>
      <w:r>
        <w:t xml:space="preserve"> </w:t>
      </w:r>
      <w:r w:rsidR="005544C4">
        <w:t xml:space="preserve">stanowi załącznik nr 4 do niniejszego protokołu. </w:t>
      </w:r>
    </w:p>
    <w:p w:rsidR="00350022" w:rsidRDefault="00350022" w:rsidP="00350022">
      <w:pPr>
        <w:pStyle w:val="Standard"/>
        <w:widowControl/>
        <w:suppressAutoHyphens w:val="0"/>
        <w:snapToGrid w:val="0"/>
        <w:jc w:val="both"/>
      </w:pPr>
    </w:p>
    <w:p w:rsidR="005B5999" w:rsidRPr="003977EF" w:rsidRDefault="005B5999" w:rsidP="005B5999">
      <w:pPr>
        <w:pStyle w:val="Akapitzlist"/>
        <w:widowControl/>
        <w:numPr>
          <w:ilvl w:val="0"/>
          <w:numId w:val="38"/>
        </w:numPr>
        <w:suppressAutoHyphens w:val="0"/>
        <w:snapToGrid w:val="0"/>
        <w:ind w:right="-10"/>
        <w:jc w:val="both"/>
        <w:rPr>
          <w:b/>
        </w:rPr>
      </w:pPr>
      <w:r w:rsidRPr="003977EF">
        <w:rPr>
          <w:b/>
        </w:rPr>
        <w:t>Analiza projektu uchwały w sprawie przyjęcia Powiatowego programu przeciwdziałania przemocy w rodzinie oraz ochrony ofiar przemocy w rodzinie na lata 2016-2020.</w:t>
      </w:r>
    </w:p>
    <w:p w:rsidR="004927C1" w:rsidRDefault="004927C1" w:rsidP="004927C1">
      <w:pPr>
        <w:pStyle w:val="Akapitzlist"/>
        <w:widowControl/>
        <w:suppressAutoHyphens w:val="0"/>
        <w:snapToGrid w:val="0"/>
        <w:ind w:left="360" w:right="-10"/>
        <w:jc w:val="both"/>
        <w:rPr>
          <w:rFonts w:cs="Lucida Sans Unicode"/>
          <w:b/>
        </w:rPr>
      </w:pPr>
    </w:p>
    <w:p w:rsidR="006E1BA4" w:rsidRPr="006E1BA4" w:rsidRDefault="005544C4" w:rsidP="006E1BA4">
      <w:pPr>
        <w:widowControl/>
        <w:suppressAutoHyphens w:val="0"/>
        <w:snapToGrid w:val="0"/>
        <w:ind w:right="-10"/>
        <w:jc w:val="both"/>
        <w:rPr>
          <w:b/>
        </w:rPr>
      </w:pPr>
      <w:r w:rsidRPr="006E1BA4">
        <w:rPr>
          <w:b/>
        </w:rPr>
        <w:t>Przewodniczący Komisji</w:t>
      </w:r>
      <w:r w:rsidRPr="008B68E9">
        <w:t xml:space="preserve"> poinformował członków Komisji, że </w:t>
      </w:r>
      <w:r>
        <w:t xml:space="preserve">wraz z zawiadomieniem otrzymali </w:t>
      </w:r>
      <w:r w:rsidR="006E1BA4">
        <w:t>projektu uchwały w sprawie przyjęcia Powiatowego programu przeciwdziałania przemocy w rodzinie oraz ochrony ofiar przemocy w rodzinie na lata 2016-2020.</w:t>
      </w:r>
    </w:p>
    <w:p w:rsidR="005544C4" w:rsidRDefault="005544C4" w:rsidP="001B6047">
      <w:pPr>
        <w:widowControl/>
        <w:suppressAutoHyphens w:val="0"/>
        <w:snapToGrid w:val="0"/>
        <w:ind w:right="-10"/>
        <w:jc w:val="both"/>
      </w:pPr>
      <w:r>
        <w:t xml:space="preserve">Przewodniczący Komisji poprosił Panią </w:t>
      </w:r>
      <w:r w:rsidR="006E1BA4">
        <w:t>Agnieszkę Raniszewską - pracownika</w:t>
      </w:r>
      <w:r w:rsidR="001B6047">
        <w:t xml:space="preserve"> PCPR we Włocławku</w:t>
      </w:r>
      <w:r>
        <w:t xml:space="preserve"> o przedstawienie tematu. </w:t>
      </w:r>
    </w:p>
    <w:p w:rsidR="006E1BA4" w:rsidRDefault="001B6047" w:rsidP="001925D4">
      <w:pPr>
        <w:jc w:val="both"/>
      </w:pPr>
      <w:r w:rsidRPr="00A73DDC">
        <w:rPr>
          <w:b/>
        </w:rPr>
        <w:t xml:space="preserve">Pani </w:t>
      </w:r>
      <w:r w:rsidR="006E1BA4">
        <w:rPr>
          <w:b/>
        </w:rPr>
        <w:t>Agnieszka Raniszewska pracownik</w:t>
      </w:r>
      <w:r w:rsidRPr="00A73DDC">
        <w:rPr>
          <w:b/>
        </w:rPr>
        <w:t xml:space="preserve"> PCPR we Włocławku</w:t>
      </w:r>
      <w:r>
        <w:t xml:space="preserve"> poinformowała, że </w:t>
      </w:r>
      <w:r w:rsidR="006E1BA4">
        <w:t xml:space="preserve">zgodnie z art. 6 ust.1 ustawy z dnia 29 lipca 2005 r. o przeciwdziałaniu przemocy w rodzinie, zadania w zakresie przeciwdziałania przemocy w rodzinie są realizowane przez organy administracji rządowej i jednostki samorządu terytorialnego na zadach określonych w przepisach ustawy </w:t>
      </w:r>
      <w:r w:rsidR="005358C3">
        <w:br/>
      </w:r>
      <w:r w:rsidR="006E1BA4">
        <w:lastRenderedPageBreak/>
        <w:t xml:space="preserve">z dnia 12 marca 2004 r. o pomocy społecznej. Do zadań własnych powiatu należy </w:t>
      </w:r>
      <w:r w:rsidR="005358C3">
        <w:br/>
      </w:r>
      <w:r w:rsidR="006E1BA4">
        <w:t xml:space="preserve">w szczególności opracowanie i realizacja powiatowego programu przeciwdziałania przemocy w rodzinie oraz ochrony ofiar przemocy w rodzinie. Przedmiotowy program, który stanowi załącznik do projektu uchwały Rady Powiatu obejmuje w szczególności: kierunki, metody </w:t>
      </w:r>
      <w:r w:rsidR="005358C3">
        <w:br/>
      </w:r>
      <w:r w:rsidR="006E1BA4">
        <w:t>i cele działania w obszarze przemocy w rodzinie. Zaplanowane w programie działania są kontynuacj</w:t>
      </w:r>
      <w:r w:rsidR="005358C3">
        <w:t>ą</w:t>
      </w:r>
      <w:r w:rsidR="006E1BA4">
        <w:t xml:space="preserve"> szeregu czynności, które podjęto w ramach realizacji wcześniej uchwalonego Powiatowego programu przeciwdziałania przemocy w rodzinie oraz ochrony ofiar przemocy w rodzinie na lata 2011-2015. Program jest zgodny z Powiatową strategią rozwiązywania problemów społecznych w powiecie włocławskim na lata 2016-2025. </w:t>
      </w:r>
      <w:r w:rsidR="003977EF">
        <w:t xml:space="preserve">Celem programu jest zwiększenie skuteczności działań na rzecz przeciwdziałania przemocy w rodzinie na terenie powiatu włocławskiego. Ma on także przyczynić się do ograniczenia skali problemu i skutków przemocy domowej. </w:t>
      </w:r>
      <w:r w:rsidR="00D72255">
        <w:t xml:space="preserve">Program kierowany jest do ofiar przemocy w rodzinie, w tym: współmałżonków lub partnerów w związkach nieformalnych, dzieci, osób starszych, osób niepełnosprawnych; sprawców przemocy w rodzinie; świadków przemocy w rodzinie, przedstawicieli instytucji i służb zobowiązanych do udzielenia pomocy w sytuacji przemocy, społeczności lokalnej. Przy PCPR we </w:t>
      </w:r>
      <w:r w:rsidR="004E7510">
        <w:t>Włocławku</w:t>
      </w:r>
      <w:r w:rsidR="00D72255">
        <w:t xml:space="preserve"> od 2004 r. do chwili obecnej </w:t>
      </w:r>
      <w:r w:rsidR="004E7510">
        <w:t>działa</w:t>
      </w:r>
      <w:r w:rsidR="00D72255">
        <w:t xml:space="preserve"> Punkt poradnictwa dla osób będących ofiarami przemocy bądź znajdujących się w innej sytuacji kryzysowej. Oferuje on poradnictwo specjalistyczne, w szczególności prawne, psychologiczne i pedagogiczne. Jest ono </w:t>
      </w:r>
      <w:r w:rsidR="004E7510">
        <w:t>świadczone</w:t>
      </w:r>
      <w:r w:rsidR="00D72255">
        <w:t xml:space="preserve"> osobom i rodzinom, które maj</w:t>
      </w:r>
      <w:r w:rsidR="003E7756">
        <w:t>ą</w:t>
      </w:r>
      <w:r w:rsidR="00D72255">
        <w:t xml:space="preserve"> trudności lub wykazują potrzebę </w:t>
      </w:r>
      <w:r w:rsidR="004E7510">
        <w:t>wsparcia</w:t>
      </w:r>
      <w:r w:rsidR="00D72255">
        <w:t xml:space="preserve"> w </w:t>
      </w:r>
      <w:r w:rsidR="004E7510">
        <w:t>rozwiązywaniu</w:t>
      </w:r>
      <w:r w:rsidR="00D72255">
        <w:t xml:space="preserve"> swoich problemów związanych </w:t>
      </w:r>
      <w:r w:rsidR="004E7510">
        <w:t>z przemocą w rodzinie</w:t>
      </w:r>
      <w:r w:rsidR="00D72255">
        <w:t>. PCPR w ramach poradnictwa specjalistycznego prowadzi interwencję</w:t>
      </w:r>
      <w:r w:rsidR="004E7510">
        <w:t xml:space="preserve"> </w:t>
      </w:r>
      <w:r w:rsidR="00D72255">
        <w:t xml:space="preserve">kryzysową, psycholog i radca prawny </w:t>
      </w:r>
      <w:r w:rsidR="004E7510">
        <w:t>udzielają</w:t>
      </w:r>
      <w:r w:rsidR="00D72255">
        <w:t xml:space="preserve"> w tym zakresie pomocy </w:t>
      </w:r>
      <w:r w:rsidR="004E7510">
        <w:t>osobom</w:t>
      </w:r>
      <w:r w:rsidR="00D72255">
        <w:t xml:space="preserve"> będącym w kryzysie. Interwencja kryzysowa jest to metoda wielowątkowego oddziaływania na </w:t>
      </w:r>
      <w:r w:rsidR="004E7510">
        <w:t>osobę</w:t>
      </w:r>
      <w:r w:rsidR="00D72255">
        <w:t xml:space="preserve">, która  znalazła się w kryzysowej sytuacji. </w:t>
      </w:r>
      <w:r w:rsidR="004E7510">
        <w:t xml:space="preserve">Punkt poradnictwa czynny jest w każdy poniedziałek godz. 15.30-17.30. </w:t>
      </w:r>
      <w:r w:rsidR="003E30DC">
        <w:t xml:space="preserve">Głównym celem prowadzonego poradnictwa jest zapobieganie powstawania lub pogłębianiu się dysfunkcji osób i rodzin oraz pomoc  w wychodzeniu  z sytuacji kryzysowej. </w:t>
      </w:r>
      <w:r w:rsidR="00D26A71">
        <w:t>Program b</w:t>
      </w:r>
      <w:r w:rsidR="00F4443C">
        <w:t>ędzie</w:t>
      </w:r>
      <w:r w:rsidR="00D26A71">
        <w:t xml:space="preserve"> </w:t>
      </w:r>
      <w:r w:rsidR="00F4443C">
        <w:t>finansowany</w:t>
      </w:r>
      <w:r w:rsidR="00D26A71">
        <w:t xml:space="preserve"> z różnych źródeł: budżetu samorządu, powiatowego, budżetu państwa i innych </w:t>
      </w:r>
      <w:r w:rsidR="00F4443C">
        <w:t>źródeł</w:t>
      </w:r>
      <w:r w:rsidR="00D26A71">
        <w:t xml:space="preserve"> zewnętrznych. </w:t>
      </w:r>
      <w:r w:rsidR="00F4443C">
        <w:t xml:space="preserve">Badanie zjawiska przemocy jest procesem trudnym, ze względu na wiele czynników zarówno kulturowych, jak i społecznych. Przełamywanie stereotypu dotyczącego </w:t>
      </w:r>
      <w:r w:rsidR="0046130E">
        <w:t>przemocy</w:t>
      </w:r>
      <w:r w:rsidR="00F4443C">
        <w:t xml:space="preserve"> wymaga podejmowania </w:t>
      </w:r>
      <w:r w:rsidR="0046130E">
        <w:t>działań</w:t>
      </w:r>
      <w:r w:rsidR="00F4443C">
        <w:t xml:space="preserve"> służb mi</w:t>
      </w:r>
      <w:r w:rsidR="009A5CC5">
        <w:t>ę</w:t>
      </w:r>
      <w:r w:rsidR="00F4443C">
        <w:t xml:space="preserve">dzy innymi: przez PCPR we Włocławku, czy ośrodki pomocy społecznej. Do </w:t>
      </w:r>
      <w:r w:rsidR="0046130E">
        <w:t>zespołu</w:t>
      </w:r>
      <w:r w:rsidR="00F4443C">
        <w:t xml:space="preserve"> interdyscyplinarnych do spraw </w:t>
      </w:r>
      <w:r w:rsidR="0046130E">
        <w:t>przeciwdziałania</w:t>
      </w:r>
      <w:r w:rsidR="00F4443C">
        <w:t xml:space="preserve"> przemocy w rodzinie funkcjonujących na terenie Powiatu Włocławskiego w 2014 roku wpłynęło </w:t>
      </w:r>
      <w:r w:rsidR="0046130E">
        <w:t>łącznie</w:t>
      </w:r>
      <w:r w:rsidR="00F4443C">
        <w:t xml:space="preserve"> 196 </w:t>
      </w:r>
      <w:r w:rsidR="0046130E">
        <w:t>Niebieskich</w:t>
      </w:r>
      <w:r w:rsidR="00F4443C">
        <w:t xml:space="preserve"> Kart. Natomiast w 2015 roku widać wyraźny spadek  Niebieskich Kart do 134. </w:t>
      </w:r>
      <w:r w:rsidR="0046130E">
        <w:t>Nastąpił wyraźny spadek  zakładanych  Niebieskich Kart</w:t>
      </w:r>
      <w:r w:rsidR="009A5CC5">
        <w:t xml:space="preserve"> w roku 2015 w stosunku do 2014</w:t>
      </w:r>
      <w:r w:rsidR="0046130E">
        <w:t xml:space="preserve"> – z 762 do 576 Niebieskich Kart. Z danych uzyskanych z ośrodków pomocy społecznej wynika, że ofiarami przemocy w </w:t>
      </w:r>
      <w:r w:rsidR="009A5CC5">
        <w:t>P</w:t>
      </w:r>
      <w:r w:rsidR="0046130E">
        <w:t xml:space="preserve">owiecie Włocławskim są przede wszystkim kobiety, a następnie dzieci. Głównymi sprawcami przemocy na terenie powiatu włocławskiego w latach 2014-2015 byli mężczyźni, nim niej jednak zdarzyło się również, </w:t>
      </w:r>
      <w:r w:rsidR="009A5CC5">
        <w:t>ż</w:t>
      </w:r>
      <w:r w:rsidR="0046130E">
        <w:t xml:space="preserve">e przemoc stosowały kobiety oraz w 1 przypadku małoletnie dziecko. </w:t>
      </w:r>
    </w:p>
    <w:p w:rsidR="009E5DD9" w:rsidRDefault="009E5DD9" w:rsidP="00A73DDC">
      <w:pPr>
        <w:widowControl/>
        <w:suppressAutoHyphens w:val="0"/>
        <w:snapToGrid w:val="0"/>
        <w:ind w:right="-10"/>
        <w:jc w:val="both"/>
      </w:pPr>
      <w:r w:rsidRPr="00FD41F9">
        <w:rPr>
          <w:b/>
        </w:rPr>
        <w:t>Przewodniczący Komisji</w:t>
      </w:r>
      <w:r>
        <w:t xml:space="preserve"> zapytał członków Komisji, czy mają pytania bądź uwagi do przedłożone</w:t>
      </w:r>
      <w:r w:rsidR="008073FB">
        <w:t xml:space="preserve">go </w:t>
      </w:r>
      <w:r w:rsidR="00D26A71">
        <w:t>programu</w:t>
      </w:r>
      <w:r>
        <w:t>?</w:t>
      </w:r>
    </w:p>
    <w:p w:rsidR="001925D4" w:rsidRDefault="001925D4" w:rsidP="00A73DDC">
      <w:pPr>
        <w:widowControl/>
        <w:suppressAutoHyphens w:val="0"/>
        <w:snapToGrid w:val="0"/>
        <w:ind w:right="-10"/>
        <w:jc w:val="both"/>
      </w:pPr>
      <w:r w:rsidRPr="00C873DC">
        <w:rPr>
          <w:b/>
        </w:rPr>
        <w:t>Radny Roman Tomaszewski</w:t>
      </w:r>
      <w:r>
        <w:t xml:space="preserve"> zapytał  dlaczego uległa zmianie statystyka przemocy w rodzinie, oczywiście na korzyść? Czy nagle mieszkańcy stali się świadomymi członkami społeczeństwa? </w:t>
      </w:r>
    </w:p>
    <w:p w:rsidR="001925D4" w:rsidRDefault="001925D4" w:rsidP="00A73DDC">
      <w:pPr>
        <w:widowControl/>
        <w:suppressAutoHyphens w:val="0"/>
        <w:snapToGrid w:val="0"/>
        <w:ind w:right="-10"/>
        <w:jc w:val="both"/>
      </w:pPr>
      <w:r w:rsidRPr="00A73DDC">
        <w:rPr>
          <w:b/>
        </w:rPr>
        <w:t xml:space="preserve">Pani </w:t>
      </w:r>
      <w:r>
        <w:rPr>
          <w:b/>
        </w:rPr>
        <w:t>Agnieszka Raniszewska pracownik</w:t>
      </w:r>
      <w:r w:rsidRPr="00A73DDC">
        <w:rPr>
          <w:b/>
        </w:rPr>
        <w:t xml:space="preserve"> PCPR we Włocławku</w:t>
      </w:r>
      <w:r>
        <w:t xml:space="preserve"> poinformowała, że wynika to  z kilku przyczyn m.in.: kulturowych</w:t>
      </w:r>
      <w:r w:rsidR="009A5CC5">
        <w:t xml:space="preserve"> a także tym, że j</w:t>
      </w:r>
      <w:r>
        <w:t xml:space="preserve">est </w:t>
      </w:r>
      <w:r w:rsidR="00E74180">
        <w:t>przyzwolenie</w:t>
      </w:r>
      <w:r>
        <w:t xml:space="preserve"> na przemoc. </w:t>
      </w:r>
      <w:r w:rsidR="009A5CC5">
        <w:t xml:space="preserve">Mimo </w:t>
      </w:r>
      <w:r>
        <w:t xml:space="preserve"> </w:t>
      </w:r>
      <w:r w:rsidR="00E74180">
        <w:t>interwencj</w:t>
      </w:r>
      <w:r w:rsidR="009A5CC5">
        <w:t>i</w:t>
      </w:r>
      <w:r>
        <w:t xml:space="preserve"> domow</w:t>
      </w:r>
      <w:r w:rsidR="009A5CC5">
        <w:t>ej</w:t>
      </w:r>
      <w:r>
        <w:t xml:space="preserve"> często </w:t>
      </w:r>
      <w:r w:rsidR="00E74180">
        <w:t>dochodzi</w:t>
      </w:r>
      <w:r>
        <w:t xml:space="preserve"> do polubownego rozwiązania i ta niebieska karta nie </w:t>
      </w:r>
      <w:r w:rsidR="00E74180">
        <w:t>jest</w:t>
      </w:r>
      <w:r>
        <w:t xml:space="preserve"> zakładana. </w:t>
      </w:r>
    </w:p>
    <w:p w:rsidR="001925D4" w:rsidRDefault="00E74180" w:rsidP="00A73DDC">
      <w:pPr>
        <w:widowControl/>
        <w:suppressAutoHyphens w:val="0"/>
        <w:snapToGrid w:val="0"/>
        <w:ind w:right="-10"/>
        <w:jc w:val="both"/>
      </w:pPr>
      <w:r w:rsidRPr="00C873DC">
        <w:rPr>
          <w:b/>
        </w:rPr>
        <w:t>Radny</w:t>
      </w:r>
      <w:r w:rsidR="001925D4" w:rsidRPr="00C873DC">
        <w:rPr>
          <w:b/>
        </w:rPr>
        <w:t xml:space="preserve"> Roman </w:t>
      </w:r>
      <w:r w:rsidR="00C873DC" w:rsidRPr="00C873DC">
        <w:rPr>
          <w:b/>
        </w:rPr>
        <w:t>Tomaszewski</w:t>
      </w:r>
      <w:r w:rsidR="00C873DC">
        <w:t xml:space="preserve"> powiedział, że rozumie, </w:t>
      </w:r>
      <w:r w:rsidR="009A5CC5">
        <w:t>iż jest spadek</w:t>
      </w:r>
      <w:r w:rsidR="00C873DC">
        <w:t>, ale jest to dla niego niezrozumiałe</w:t>
      </w:r>
      <w:r w:rsidR="009A5CC5">
        <w:t>, ponieważ</w:t>
      </w:r>
      <w:r w:rsidR="00C873DC">
        <w:t xml:space="preserve"> bez przyczyny nic się takiego nie dzieje w społeczeństwie? Nagle społeczeństwo się nie zmienia z roku na rok? </w:t>
      </w:r>
    </w:p>
    <w:p w:rsidR="00C873DC" w:rsidRDefault="00C873DC" w:rsidP="00A73DDC">
      <w:pPr>
        <w:widowControl/>
        <w:suppressAutoHyphens w:val="0"/>
        <w:snapToGrid w:val="0"/>
        <w:ind w:right="-10"/>
        <w:jc w:val="both"/>
      </w:pPr>
      <w:r>
        <w:rPr>
          <w:b/>
        </w:rPr>
        <w:t>Pa</w:t>
      </w:r>
      <w:r w:rsidRPr="00A73DDC">
        <w:rPr>
          <w:b/>
        </w:rPr>
        <w:t xml:space="preserve">ni </w:t>
      </w:r>
      <w:r>
        <w:rPr>
          <w:b/>
        </w:rPr>
        <w:t>Agnieszka Raniszewska pracownik</w:t>
      </w:r>
      <w:r w:rsidRPr="00A73DDC">
        <w:rPr>
          <w:b/>
        </w:rPr>
        <w:t xml:space="preserve"> PCPR we Włocławku</w:t>
      </w:r>
      <w:r>
        <w:t xml:space="preserve"> poinformowała, że jeśli chodzi o statystyki to w powiecie włocławskim jest spadek, ale jeśli chodzi o statystyki z </w:t>
      </w:r>
      <w:r>
        <w:lastRenderedPageBreak/>
        <w:t xml:space="preserve">KMP we Włocławku to dane łączne z powiatu włocławskiego </w:t>
      </w:r>
      <w:r w:rsidR="009A5CC5">
        <w:t>i</w:t>
      </w:r>
      <w:r>
        <w:t xml:space="preserve"> miastem Włocławkiem </w:t>
      </w:r>
      <w:r w:rsidR="009A5CC5">
        <w:t>wskazują na</w:t>
      </w:r>
      <w:r w:rsidR="00406D66">
        <w:t xml:space="preserve"> istotny spadek z 762 do 576 Niebieskich Kart</w:t>
      </w:r>
      <w:r w:rsidR="009A5CC5">
        <w:t>. P</w:t>
      </w:r>
      <w:r w:rsidR="00406D66">
        <w:t xml:space="preserve">rzepisy w tym zakresie się </w:t>
      </w:r>
      <w:r w:rsidR="00EF06F9">
        <w:t>nie</w:t>
      </w:r>
      <w:r w:rsidR="00406D66">
        <w:t xml:space="preserve"> zmieniły. Szkolenia się odbywają. Mieszkańcy nie zgłaszają interwencji.</w:t>
      </w:r>
    </w:p>
    <w:p w:rsidR="00406D66" w:rsidRDefault="00406D66" w:rsidP="00A73DDC">
      <w:pPr>
        <w:widowControl/>
        <w:suppressAutoHyphens w:val="0"/>
        <w:snapToGrid w:val="0"/>
        <w:ind w:right="-10"/>
        <w:jc w:val="both"/>
      </w:pPr>
      <w:r w:rsidRPr="00EF06F9">
        <w:rPr>
          <w:b/>
        </w:rPr>
        <w:t>Radna Barbara Wałęsa</w:t>
      </w:r>
      <w:r>
        <w:t xml:space="preserve"> powiedziała, </w:t>
      </w:r>
      <w:r w:rsidR="009A5CC5">
        <w:t>ż</w:t>
      </w:r>
      <w:r>
        <w:t>e osobiście zgłaszała interwencje jedne</w:t>
      </w:r>
      <w:r w:rsidR="009A5CC5">
        <w:t>j</w:t>
      </w:r>
      <w:r>
        <w:t xml:space="preserve"> z rodzin i policja nie przyjechała. Po ponownym telefonie policja przyjechała, ale po czasie, ponieważ doszło do tragedii. </w:t>
      </w:r>
      <w:r w:rsidR="006A5DD4">
        <w:t>Większość</w:t>
      </w:r>
      <w:r w:rsidR="00EF06F9">
        <w:t xml:space="preserve"> </w:t>
      </w:r>
      <w:r w:rsidR="006A5DD4">
        <w:t>ludzi</w:t>
      </w:r>
      <w:r w:rsidR="00EF06F9">
        <w:t xml:space="preserve"> rezygnuje, ponieważ policja nie reaguje. </w:t>
      </w:r>
      <w:r w:rsidR="006A5DD4">
        <w:t>Osoby</w:t>
      </w:r>
      <w:r w:rsidR="00EF06F9">
        <w:t xml:space="preserve"> znaczące s</w:t>
      </w:r>
      <w:r w:rsidR="006A5DD4">
        <w:t>ą</w:t>
      </w:r>
      <w:r w:rsidR="00EF06F9">
        <w:t xml:space="preserve"> inaczej traktowane niż osoby pochodzące z </w:t>
      </w:r>
      <w:r w:rsidR="006A5DD4">
        <w:t>rodzin</w:t>
      </w:r>
      <w:r w:rsidR="00EF06F9">
        <w:t xml:space="preserve"> patologicznych i to jest przykre zjawisko. </w:t>
      </w:r>
      <w:r w:rsidR="006A5DD4">
        <w:t>Należy co</w:t>
      </w:r>
      <w:r w:rsidR="009A5CC5">
        <w:t>ś</w:t>
      </w:r>
      <w:r w:rsidR="006A5DD4">
        <w:t xml:space="preserve"> w tym</w:t>
      </w:r>
      <w:r w:rsidR="009A5CC5">
        <w:t xml:space="preserve"> zakresie</w:t>
      </w:r>
      <w:r w:rsidR="006A5DD4">
        <w:t xml:space="preserve"> zmienić. </w:t>
      </w:r>
    </w:p>
    <w:p w:rsidR="006A5DD4" w:rsidRDefault="006A5DD4" w:rsidP="00A73DDC">
      <w:pPr>
        <w:widowControl/>
        <w:suppressAutoHyphens w:val="0"/>
        <w:snapToGrid w:val="0"/>
        <w:ind w:right="-10"/>
        <w:jc w:val="both"/>
      </w:pPr>
      <w:r>
        <w:rPr>
          <w:b/>
        </w:rPr>
        <w:t>Pa</w:t>
      </w:r>
      <w:r w:rsidRPr="00A73DDC">
        <w:rPr>
          <w:b/>
        </w:rPr>
        <w:t xml:space="preserve">ni </w:t>
      </w:r>
      <w:r>
        <w:rPr>
          <w:b/>
        </w:rPr>
        <w:t>Agnieszka Raniszewska pracownik</w:t>
      </w:r>
      <w:r w:rsidRPr="00A73DDC">
        <w:rPr>
          <w:b/>
        </w:rPr>
        <w:t xml:space="preserve"> PCPR we Włocławku</w:t>
      </w:r>
      <w:r>
        <w:t xml:space="preserve"> poinformowała, że</w:t>
      </w:r>
      <w:r>
        <w:t xml:space="preserve"> przemoc w rodzinie nie jest zjawiskiem, które ma miejsce tylko w rodzinach patologicznych. Często są sytuacje, że osoby o wyższym statusie materialnym nie zgłaszają</w:t>
      </w:r>
      <w:r w:rsidR="009A5CC5">
        <w:t xml:space="preserve"> tych problemów</w:t>
      </w:r>
      <w:r>
        <w:t xml:space="preserve">. Z danych uzyskanych z Prokuratury Rejonowej we Włocławku wynika, że w 2014 r. liczba zarejestrowanych spraw dotyczących przemocy wyniosła 199, z czego 89 postępowań zakończono aktami oskarżenia. W 2015 r. zarejestrowano natomiast 142 sprawy, z czego 32 postępowania zakończono aktami oskarżenia.  </w:t>
      </w:r>
      <w:r w:rsidR="00417931">
        <w:t xml:space="preserve">Z informacji uzyskanych z Sądu Okręgowego we Włocławku oraz Sądu Rejonowego w Radziejowie wynika, że sąd nałożył na 25 osób obowiązek uczestnictwa w programie korekcyjno-edukacyjnym. </w:t>
      </w:r>
    </w:p>
    <w:p w:rsidR="00066BF0" w:rsidRDefault="00066BF0" w:rsidP="00A73DDC">
      <w:pPr>
        <w:widowControl/>
        <w:suppressAutoHyphens w:val="0"/>
        <w:snapToGrid w:val="0"/>
        <w:ind w:right="-10"/>
        <w:jc w:val="both"/>
      </w:pPr>
      <w:r w:rsidRPr="00066BF0">
        <w:rPr>
          <w:b/>
        </w:rPr>
        <w:t>Radna Barbara Wałęsa</w:t>
      </w:r>
      <w:r>
        <w:t xml:space="preserve"> poinformowała, że przy znęcaniu psychicznym osoby, które są zastraszone</w:t>
      </w:r>
      <w:r w:rsidR="00E40549">
        <w:t xml:space="preserve"> </w:t>
      </w:r>
      <w:r>
        <w:t xml:space="preserve">nie mają odwagi zgłosić się ze swoim problemem do odpowiedniej instytucji. Radna powiedziała, że założyła Stowarzyszenie Otwarte Serca W Szpetalu Górnym  i ma do czynienia z takimi osobami. </w:t>
      </w:r>
    </w:p>
    <w:p w:rsidR="00066BF0" w:rsidRDefault="00066BF0" w:rsidP="00A73DDC">
      <w:pPr>
        <w:widowControl/>
        <w:suppressAutoHyphens w:val="0"/>
        <w:snapToGrid w:val="0"/>
        <w:ind w:right="-10"/>
        <w:jc w:val="both"/>
      </w:pPr>
      <w:r w:rsidRPr="00651056">
        <w:rPr>
          <w:b/>
        </w:rPr>
        <w:t>Radna Jadwiga Fijałkowska</w:t>
      </w:r>
      <w:r>
        <w:t xml:space="preserve"> zapytała na jaką pomoc może liczyć osoba, która walczy </w:t>
      </w:r>
      <w:r w:rsidR="00DA1FA8">
        <w:br/>
      </w:r>
      <w:r>
        <w:t xml:space="preserve">z uzależnieniem </w:t>
      </w:r>
      <w:r w:rsidR="00E40549">
        <w:t>(</w:t>
      </w:r>
      <w:r>
        <w:t>jest po odtruciu</w:t>
      </w:r>
      <w:r w:rsidR="00E40549">
        <w:t>)</w:t>
      </w:r>
      <w:r>
        <w:t xml:space="preserve">, jest w związku i ma dzieci a jednocześnie jest bita </w:t>
      </w:r>
      <w:r w:rsidR="00DA1FA8">
        <w:br/>
      </w:r>
      <w:r>
        <w:t xml:space="preserve">i maltretowana przez męża. </w:t>
      </w:r>
    </w:p>
    <w:p w:rsidR="00651056" w:rsidRPr="00651056" w:rsidRDefault="00651056" w:rsidP="00A73DDC">
      <w:pPr>
        <w:widowControl/>
        <w:suppressAutoHyphens w:val="0"/>
        <w:snapToGrid w:val="0"/>
        <w:ind w:right="-10"/>
        <w:jc w:val="both"/>
      </w:pPr>
      <w:r>
        <w:rPr>
          <w:b/>
        </w:rPr>
        <w:t>Pa</w:t>
      </w:r>
      <w:r w:rsidRPr="00A73DDC">
        <w:rPr>
          <w:b/>
        </w:rPr>
        <w:t xml:space="preserve">ni </w:t>
      </w:r>
      <w:r>
        <w:rPr>
          <w:b/>
        </w:rPr>
        <w:t xml:space="preserve">Agnieszka Raniszewska </w:t>
      </w:r>
      <w:r w:rsidRPr="00651056">
        <w:t>pracownik PCPR we Włocławku</w:t>
      </w:r>
      <w:r w:rsidRPr="00651056">
        <w:t xml:space="preserve"> zaproponowała, aby ta osoba zgłosiła się do ośrodka pomocy społecznej właściwego do jej miejsca zamieszkania. Jeśli występuje w rodzinie</w:t>
      </w:r>
      <w:r w:rsidR="005906A4">
        <w:t xml:space="preserve"> przemoc to specjalistyczn</w:t>
      </w:r>
      <w:r w:rsidR="00E40549">
        <w:t>e</w:t>
      </w:r>
      <w:r w:rsidR="005906A4">
        <w:t xml:space="preserve"> ośrodki dla ofiar przemocy znajdują się </w:t>
      </w:r>
      <w:r w:rsidR="00DA1FA8">
        <w:br/>
      </w:r>
      <w:r w:rsidR="005906A4">
        <w:t xml:space="preserve">w Tucholi i Jaksicach. Pracownik socjalny po rozeznaniu sytuacji może wnioskować </w:t>
      </w:r>
      <w:r w:rsidR="00E40549">
        <w:br/>
      </w:r>
      <w:r w:rsidR="005906A4">
        <w:t xml:space="preserve">o umieszczenie takiej osoby w takim ośrodku na okres 3 miesięcy z możliwością przedłużenia. </w:t>
      </w:r>
    </w:p>
    <w:p w:rsidR="009E5DD9" w:rsidRDefault="009E5DD9" w:rsidP="00BD73F6">
      <w:pPr>
        <w:widowControl/>
        <w:suppressAutoHyphens w:val="0"/>
        <w:snapToGrid w:val="0"/>
        <w:ind w:right="-10"/>
        <w:jc w:val="both"/>
      </w:pPr>
      <w:r>
        <w:t xml:space="preserve">Wobec braku uwag, Przewodniczący Komisji zapytał członków Komisji, kto jest za </w:t>
      </w:r>
      <w:r w:rsidR="001B6047">
        <w:t xml:space="preserve"> </w:t>
      </w:r>
      <w:r w:rsidR="00C873DC">
        <w:t xml:space="preserve">pozytywnym zaopiniowaniem </w:t>
      </w:r>
      <w:r w:rsidR="00C873DC" w:rsidRPr="00C873DC">
        <w:t>projektu uchwały w sprawie przyjęcia Powiatowego programu przeciwdziałania przemocy w rodzinie oraz ochrony ofiar przemocy w rodzinie na lata 2016-2020</w:t>
      </w:r>
      <w:r w:rsidR="00C873DC">
        <w:t xml:space="preserve"> </w:t>
      </w:r>
      <w:r>
        <w:t>i przeprowadził procedurę głosowania.</w:t>
      </w:r>
    </w:p>
    <w:p w:rsidR="009E5DD9" w:rsidRPr="008B68E9" w:rsidRDefault="009E5DD9" w:rsidP="009E5DD9">
      <w:pPr>
        <w:jc w:val="both"/>
      </w:pPr>
      <w:r w:rsidRPr="008B68E9">
        <w:t>Wyniki głosowania:</w:t>
      </w:r>
    </w:p>
    <w:p w:rsidR="009E5DD9" w:rsidRPr="008B68E9" w:rsidRDefault="009E5DD9" w:rsidP="009E5DD9">
      <w:pPr>
        <w:jc w:val="both"/>
      </w:pPr>
      <w:r w:rsidRPr="008B68E9">
        <w:t xml:space="preserve">Za – </w:t>
      </w:r>
      <w:r w:rsidR="00066BF0">
        <w:t>5</w:t>
      </w:r>
    </w:p>
    <w:p w:rsidR="009E5DD9" w:rsidRPr="008B68E9" w:rsidRDefault="009E5DD9" w:rsidP="009E5DD9">
      <w:pPr>
        <w:jc w:val="both"/>
      </w:pPr>
      <w:r w:rsidRPr="008B68E9">
        <w:t xml:space="preserve">Przeciw – 0 </w:t>
      </w:r>
    </w:p>
    <w:p w:rsidR="009E5DD9" w:rsidRDefault="009E5DD9" w:rsidP="009E5DD9">
      <w:pPr>
        <w:jc w:val="both"/>
      </w:pPr>
      <w:r w:rsidRPr="008B68E9">
        <w:t xml:space="preserve">Wstrzymało się – 0 </w:t>
      </w:r>
    </w:p>
    <w:p w:rsidR="00C873DC" w:rsidRPr="00C873DC" w:rsidRDefault="009E5DD9" w:rsidP="004C56E1">
      <w:pPr>
        <w:widowControl/>
        <w:suppressAutoHyphens w:val="0"/>
        <w:snapToGrid w:val="0"/>
        <w:ind w:right="-10"/>
        <w:jc w:val="both"/>
      </w:pPr>
      <w:r>
        <w:t xml:space="preserve">Na podstawie przyprowadzonego głosowania Przewodniczący Komisji stwierdził, że komisja </w:t>
      </w:r>
      <w:r w:rsidR="00C873DC">
        <w:t xml:space="preserve">pozytywnie zaopiniowała </w:t>
      </w:r>
      <w:r w:rsidR="00C873DC" w:rsidRPr="00C873DC">
        <w:t>projekt uchwały w sprawie przyjęcia Powiatowego programu przeciwdziałania przemocy w rodzinie oraz ochrony ofiar przemocy w rodzinie na lata 2016-2020.</w:t>
      </w:r>
    </w:p>
    <w:p w:rsidR="009E5DD9" w:rsidRPr="004C56E1" w:rsidRDefault="00C873DC" w:rsidP="004C56E1">
      <w:pPr>
        <w:widowControl/>
        <w:suppressAutoHyphens w:val="0"/>
        <w:snapToGrid w:val="0"/>
        <w:ind w:right="-10"/>
        <w:jc w:val="both"/>
        <w:rPr>
          <w:b/>
        </w:rPr>
      </w:pPr>
      <w:r w:rsidRPr="00C873DC">
        <w:t>Projekt uchwały w sprawie przyjęcia Powiatowego programu przeciwdziałania przemocy w rodzinie oraz ochrony ofiar przemo</w:t>
      </w:r>
      <w:r>
        <w:t>cy w rodzinie na lata 2016-2020</w:t>
      </w:r>
      <w:r w:rsidR="009E5DD9">
        <w:t xml:space="preserve"> stanowi załącznik nr </w:t>
      </w:r>
      <w:r w:rsidR="00EC1FA1">
        <w:t>5</w:t>
      </w:r>
      <w:r w:rsidR="009E5DD9">
        <w:t xml:space="preserve"> do niniejszego protokołu. </w:t>
      </w:r>
    </w:p>
    <w:p w:rsidR="005544C4" w:rsidRPr="005544C4" w:rsidRDefault="005544C4" w:rsidP="005544C4">
      <w:pPr>
        <w:widowControl/>
        <w:suppressAutoHyphens w:val="0"/>
        <w:snapToGrid w:val="0"/>
        <w:ind w:right="-10"/>
        <w:jc w:val="both"/>
        <w:rPr>
          <w:rFonts w:cs="Lucida Sans Unicode"/>
          <w:b/>
        </w:rPr>
      </w:pPr>
    </w:p>
    <w:p w:rsidR="005B5999" w:rsidRPr="00E119BF" w:rsidRDefault="005B5999" w:rsidP="005B5999">
      <w:pPr>
        <w:widowControl/>
        <w:numPr>
          <w:ilvl w:val="0"/>
          <w:numId w:val="38"/>
        </w:numPr>
        <w:suppressAutoHyphens w:val="0"/>
        <w:jc w:val="both"/>
        <w:rPr>
          <w:b/>
        </w:rPr>
      </w:pPr>
      <w:r w:rsidRPr="00E119BF">
        <w:rPr>
          <w:b/>
        </w:rPr>
        <w:t>Analiza projektu uchwały w sprawie przyjęcia Powiatowego programu oddziaływań korekcyjno-edukacyjnych dla osób stosujących przemoc w rodzinie w powiecie włocławskim na lata 2016-2020.</w:t>
      </w:r>
    </w:p>
    <w:p w:rsidR="00762A4E" w:rsidRDefault="00762A4E" w:rsidP="006576DA">
      <w:pPr>
        <w:widowControl/>
        <w:suppressAutoHyphens w:val="0"/>
        <w:snapToGrid w:val="0"/>
        <w:ind w:right="-10"/>
        <w:jc w:val="both"/>
      </w:pPr>
      <w:r w:rsidRPr="00762A4E">
        <w:rPr>
          <w:b/>
        </w:rPr>
        <w:t>Przewodniczący Komisji</w:t>
      </w:r>
      <w:r w:rsidRPr="008B68E9">
        <w:t xml:space="preserve"> poinformował członków Komisji, że </w:t>
      </w:r>
      <w:r>
        <w:t xml:space="preserve">wraz z zawiadomieniem otrzymali projektu uchwały </w:t>
      </w:r>
      <w:r w:rsidRPr="00762A4E">
        <w:t>w sprawie przyjęcia Powiatowego programu oddziaływań korekcyjno-edukacyjnych dla osób stosujących przemoc w rodzinie w powiecie włocławskim na lata 2016-2020.</w:t>
      </w:r>
      <w:r w:rsidR="00DA1FA8">
        <w:t xml:space="preserve"> </w:t>
      </w:r>
      <w:r>
        <w:t xml:space="preserve">Przewodniczący Komisji poprosił Panią Agnieszkę Raniszewską - pracownika PCPR we Włocławku o przedstawienie tematu. </w:t>
      </w:r>
    </w:p>
    <w:p w:rsidR="003977EF" w:rsidRDefault="00762A4E" w:rsidP="006576DA">
      <w:pPr>
        <w:jc w:val="both"/>
      </w:pPr>
      <w:r w:rsidRPr="00762A4E">
        <w:rPr>
          <w:b/>
        </w:rPr>
        <w:lastRenderedPageBreak/>
        <w:t>Pani Agnieszka Raniszewska pracownik PCPR we Włocławku</w:t>
      </w:r>
      <w:r>
        <w:t xml:space="preserve"> poinformowała, że </w:t>
      </w:r>
      <w:r w:rsidR="003977EF">
        <w:t xml:space="preserve">zgodnie z art. 6 ust. 4 pkt 2 ustawy z dnia 29 lipca 2005r. o przeciwdziałaniu przemocy w rodzinie (Dz. U. z 2015 r. , poz. 1390) do zadań z zakresu administracji rządowej realizowanych przez powiat należy opracowanie i realizacja programów oddziaływań </w:t>
      </w:r>
      <w:proofErr w:type="spellStart"/>
      <w:r w:rsidR="003977EF">
        <w:t>korekcyjno</w:t>
      </w:r>
      <w:proofErr w:type="spellEnd"/>
      <w:r w:rsidR="003977EF">
        <w:t xml:space="preserve"> – edukacyjnych dla osób stosujących przemoc w rodzinie. Programy oddziaływań </w:t>
      </w:r>
      <w:proofErr w:type="spellStart"/>
      <w:r w:rsidR="003977EF">
        <w:t>korekcyjno</w:t>
      </w:r>
      <w:proofErr w:type="spellEnd"/>
      <w:r w:rsidR="003977EF">
        <w:t xml:space="preserve"> – edukacyjnych dla osób stosujących przemoc w rodzinie są integralnym elementem kompleksowych działań w zakresie przeciwdziałania przemocy. Program kierowany jest do osób zamieszkujących na terenie powiatu włocławskiego. Środki na realizację programu zapewnia budżet państwa, zgodnie z art. 6 ust. 5 ustawy z dnia 29 lipca 2005r. o przeciwdziałaniu przemocy w rodzinie (Dz. U. z 2015 r., poz. 1390).</w:t>
      </w:r>
      <w:r>
        <w:t xml:space="preserve"> Adresatami programu są pełnoletni sprawcy przemocy w rodzinie z powiatu włocławskiego. Warunkiem przyjęcia osoby do programu jest uznanie przez nią faktu stosowania przemocy we własnej rodzinie. Na terenie powiatu jest około 182 sprawców przemocy w rodzinie. Na dzień dzisiejszy zostało podanych do programu 25 osób, które maj</w:t>
      </w:r>
      <w:r w:rsidR="00DA1FA8">
        <w:t>ą</w:t>
      </w:r>
      <w:r>
        <w:t xml:space="preserve"> nałożony przez s</w:t>
      </w:r>
      <w:r w:rsidR="00DA1FA8">
        <w:t>ą</w:t>
      </w:r>
      <w:r>
        <w:t xml:space="preserve">d </w:t>
      </w:r>
      <w:r w:rsidR="00DA1FA8">
        <w:t>obowiązek</w:t>
      </w:r>
      <w:r w:rsidR="00DA1FA8">
        <w:t xml:space="preserve"> </w:t>
      </w:r>
      <w:r>
        <w:t>realizacj</w:t>
      </w:r>
      <w:r w:rsidR="00DA1FA8">
        <w:t>i</w:t>
      </w:r>
      <w:r>
        <w:t xml:space="preserve"> takich programów korekcyjno-edukacyjnych. Głównym celem programu jest pom</w:t>
      </w:r>
      <w:r w:rsidR="00DA1FA8">
        <w:t>o</w:t>
      </w:r>
      <w:r>
        <w:t xml:space="preserve">c osobom stosującym przemoc </w:t>
      </w:r>
      <w:r w:rsidR="00DA1FA8">
        <w:br/>
      </w:r>
      <w:r>
        <w:t>w zaprzestaniu jej stosowania</w:t>
      </w:r>
      <w:r w:rsidR="00DA1FA8">
        <w:t xml:space="preserve"> - e</w:t>
      </w:r>
      <w:r>
        <w:t>dukacja</w:t>
      </w:r>
      <w:r>
        <w:t xml:space="preserve"> </w:t>
      </w:r>
      <w:r>
        <w:t>poprzez</w:t>
      </w:r>
      <w:r>
        <w:t xml:space="preserve"> </w:t>
      </w:r>
      <w:r>
        <w:t>formę</w:t>
      </w:r>
      <w:r>
        <w:t xml:space="preserve"> zajęć warsztatowych.</w:t>
      </w:r>
      <w:r>
        <w:t xml:space="preserve"> Będ</w:t>
      </w:r>
      <w:r w:rsidR="00DA1FA8">
        <w:t>zie</w:t>
      </w:r>
      <w:r>
        <w:t xml:space="preserve"> miał</w:t>
      </w:r>
      <w:r w:rsidR="00DA1FA8">
        <w:t>o</w:t>
      </w:r>
      <w:r>
        <w:t xml:space="preserve"> miejsce 16 spotkań grupowych i dwa pierwsze</w:t>
      </w:r>
      <w:r w:rsidR="00947700">
        <w:t xml:space="preserve"> spotkania </w:t>
      </w:r>
      <w:r>
        <w:t xml:space="preserve"> indywidualne, czyli w sumie 18 spotkań. </w:t>
      </w:r>
      <w:r w:rsidR="00947700">
        <w:t xml:space="preserve">Zrealizowano </w:t>
      </w:r>
      <w:r w:rsidR="00DA1FA8">
        <w:t>już III takie edycje od 20</w:t>
      </w:r>
      <w:r w:rsidR="00947700">
        <w:t xml:space="preserve">12 roku do 2015 roku. Była pozyskana dotacja na ten cel. W 2015 odbyły się II edycja(w </w:t>
      </w:r>
      <w:proofErr w:type="spellStart"/>
      <w:r w:rsidR="00947700">
        <w:t>Chodczu</w:t>
      </w:r>
      <w:proofErr w:type="spellEnd"/>
      <w:r w:rsidR="00947700">
        <w:t xml:space="preserve">, w Lubaniu). Brały w nich udział głównie osoby skierowane przez ośrodek pomocy społecznej. W 2012 -2013 to były pojedyncze osoby, które zgłosiły </w:t>
      </w:r>
      <w:r w:rsidR="00DA1FA8">
        <w:t>się</w:t>
      </w:r>
      <w:r w:rsidR="00947700">
        <w:t xml:space="preserve"> w wyniku postanowienia sądowego – 2/3 osoby. </w:t>
      </w:r>
      <w:r w:rsidR="00DA1FA8">
        <w:t>Z</w:t>
      </w:r>
      <w:r w:rsidR="00947700">
        <w:t xml:space="preserve">ajęcia kończy 80%. Zajęcia odbywają się w wymiarze 70 godzin, co tydzień(sobota, niedziela). Osoby wycofują się z powodu tego, </w:t>
      </w:r>
      <w:r w:rsidR="00DA1FA8">
        <w:t>ż</w:t>
      </w:r>
      <w:r w:rsidR="00947700">
        <w:t>e nie uznają się za sprawców przemocy, na zakończenie organizowane było spotkanie rodzinne, na które zaproszono osoby, które współpracowały przy realizacji projektu. Ze strony PCPR we Włocławku udział</w:t>
      </w:r>
      <w:r w:rsidR="00DA1FA8">
        <w:t xml:space="preserve"> w spotkaniu</w:t>
      </w:r>
      <w:r w:rsidR="00947700">
        <w:t xml:space="preserve"> brała ani Dyrektor PCPR we Włocławku – Agnieszka Łoboda, kierownik ośrodka pomocy społecznej, pracownik socjalny, asystent oraz kurator, który kier</w:t>
      </w:r>
      <w:r w:rsidR="00DA1FA8">
        <w:t>ował</w:t>
      </w:r>
      <w:r w:rsidR="00947700">
        <w:t xml:space="preserve"> te osoby. </w:t>
      </w:r>
      <w:r w:rsidR="00DA1FA8">
        <w:t>Były to</w:t>
      </w:r>
      <w:r w:rsidR="00947700">
        <w:t xml:space="preserve"> grupy mężczyzn. Zauważalne były zmiany w wyglądzie zewnętrznym. Uczestnicy sporo wynieśli  z tych zajęć. </w:t>
      </w:r>
    </w:p>
    <w:p w:rsidR="006576DA" w:rsidRDefault="006576DA" w:rsidP="006576DA">
      <w:pPr>
        <w:widowControl/>
        <w:suppressAutoHyphens w:val="0"/>
        <w:snapToGrid w:val="0"/>
        <w:ind w:right="-10"/>
        <w:jc w:val="both"/>
      </w:pPr>
      <w:r w:rsidRPr="00FD41F9">
        <w:rPr>
          <w:b/>
        </w:rPr>
        <w:t>Przewodniczący Komisji</w:t>
      </w:r>
      <w:r>
        <w:t xml:space="preserve"> zapytał członków Komisji, czy mają pytania bądź uwagi do przedłożonego programu?</w:t>
      </w:r>
    </w:p>
    <w:p w:rsidR="006576DA" w:rsidRDefault="006576DA" w:rsidP="006576DA">
      <w:pPr>
        <w:jc w:val="both"/>
      </w:pPr>
      <w:r w:rsidRPr="00DA1FA8">
        <w:rPr>
          <w:b/>
        </w:rPr>
        <w:t>Radny Roman Tomaszewski</w:t>
      </w:r>
      <w:r>
        <w:t xml:space="preserve"> zapytał, czy ukończenie takiej terapii przez osoby stosujące przemoc daje długotrwały skutek?</w:t>
      </w:r>
    </w:p>
    <w:p w:rsidR="00857048" w:rsidRDefault="006576DA" w:rsidP="006576DA">
      <w:pPr>
        <w:jc w:val="both"/>
      </w:pPr>
      <w:r w:rsidRPr="00762A4E">
        <w:rPr>
          <w:b/>
        </w:rPr>
        <w:t>Pani Agnieszka Raniszewska pracownik PCPR we Włocławku</w:t>
      </w:r>
      <w:r>
        <w:t xml:space="preserve"> poinformowała, że</w:t>
      </w:r>
      <w:r>
        <w:t xml:space="preserve"> realizując program korekcyjno-edukacyjny dla osób stosujących przemoc w rodzinie stosuje się system monitoringu </w:t>
      </w:r>
      <w:proofErr w:type="spellStart"/>
      <w:r>
        <w:t>zachowań</w:t>
      </w:r>
      <w:proofErr w:type="spellEnd"/>
      <w:r>
        <w:t xml:space="preserve"> uczestników w trakcie trwania programu i do 3 lat po jego zakończeniu</w:t>
      </w:r>
      <w:r w:rsidR="00DA1FA8">
        <w:t>. M</w:t>
      </w:r>
      <w:r>
        <w:t>onitoring i ewaluacja w przypadku osób, które do uczestnictwa w programie zobowiązał sąd</w:t>
      </w:r>
      <w:r w:rsidR="00DA1FA8">
        <w:t>,</w:t>
      </w:r>
      <w:r>
        <w:t xml:space="preserve"> dokonywana  będzie poprzez nadzór kuratora, natomiast w przypadku osób, które uczestniczyć będą dobrowolnie w programie wizytację środowiska przeprowadzi pracownik socjalny. Z uczestnikami programu oddziaływań korekcyjno-edukacyjnych zostaną przeprowadzone ankiety ewaluacyjne zarówno na wstępie jak i końcowe. Wyniki badań z monitoringu i ewaluacji wykorzystane zostaną w pracy nad doskonaleniem technik oddziaływań korekcyjno-edukacyjnych. Mają miejsce przypadki, </w:t>
      </w:r>
      <w:r w:rsidR="00DA1FA8">
        <w:t>że</w:t>
      </w:r>
      <w:r>
        <w:t xml:space="preserve"> osoba musiała opuścić dom </w:t>
      </w:r>
      <w:r w:rsidR="00857048">
        <w:t>rodzinny</w:t>
      </w:r>
      <w:r>
        <w:t xml:space="preserve"> i się wyprowadzić, poni</w:t>
      </w:r>
      <w:r w:rsidR="00857048">
        <w:t xml:space="preserve">eważ były </w:t>
      </w:r>
      <w:r w:rsidR="00DA1FA8">
        <w:t>zgłoszenie</w:t>
      </w:r>
      <w:r w:rsidR="00857048">
        <w:t xml:space="preserve"> na policję, ale było to bardziej związane z  nadużywanie</w:t>
      </w:r>
      <w:r w:rsidR="00DA1FA8">
        <w:t>m</w:t>
      </w:r>
      <w:r w:rsidR="00857048">
        <w:t xml:space="preserve"> alkoholu. W  pozostałych przypadkach były to pozytywne oceny.</w:t>
      </w:r>
    </w:p>
    <w:p w:rsidR="00857048" w:rsidRDefault="00857048" w:rsidP="006576DA">
      <w:pPr>
        <w:jc w:val="both"/>
      </w:pPr>
      <w:r w:rsidRPr="00857048">
        <w:rPr>
          <w:b/>
        </w:rPr>
        <w:t>Radna Jadwiga Fijałkowska</w:t>
      </w:r>
      <w:r>
        <w:t xml:space="preserve"> zapytał, kto ma uprawnienia do oddelegowania osoby uzależnionej od alkoholu na przymusowe leczenie? I na jakich zasadach się to odbywa?</w:t>
      </w:r>
    </w:p>
    <w:p w:rsidR="006576DA" w:rsidRDefault="00857048" w:rsidP="006576DA">
      <w:pPr>
        <w:jc w:val="both"/>
      </w:pPr>
      <w:r>
        <w:t xml:space="preserve"> </w:t>
      </w:r>
      <w:r w:rsidRPr="00762A4E">
        <w:rPr>
          <w:b/>
        </w:rPr>
        <w:t>Pani Agnieszka Raniszewska pracownik PCPR we Włocławku</w:t>
      </w:r>
      <w:r>
        <w:t xml:space="preserve"> poinformowała, że</w:t>
      </w:r>
      <w:r>
        <w:t xml:space="preserve"> najlepiej jakby ta osoba wyraziła chęć leczenia, a jeśli nie wyrazi zgody to należy się zwrócić do ośrodka pomocy społecznej. </w:t>
      </w:r>
    </w:p>
    <w:p w:rsidR="00947700" w:rsidRDefault="00947700" w:rsidP="006576DA">
      <w:pPr>
        <w:widowControl/>
        <w:suppressAutoHyphens w:val="0"/>
        <w:snapToGrid w:val="0"/>
        <w:ind w:right="-10"/>
        <w:jc w:val="both"/>
      </w:pPr>
      <w:r>
        <w:t xml:space="preserve">Wobec braku </w:t>
      </w:r>
      <w:r w:rsidR="00857048">
        <w:t xml:space="preserve">dalszych </w:t>
      </w:r>
      <w:r>
        <w:t xml:space="preserve">uwag, Przewodniczący Komisji zapytał członków Komisji, kto jest za  pozytywnym zaopiniowaniem </w:t>
      </w:r>
      <w:r w:rsidRPr="00C873DC">
        <w:t xml:space="preserve">projektu uchwały </w:t>
      </w:r>
      <w:r w:rsidR="00857048" w:rsidRPr="00762A4E">
        <w:t>w sprawie przyjęcia Powiatowego programu oddziaływań korekcyjno-edukacyjnych dla osób stosujących przemoc w rodzinie w powiecie włocławskim na lata 2016-2020</w:t>
      </w:r>
      <w:r>
        <w:t xml:space="preserve"> i przeprowadził procedurę głosowania.</w:t>
      </w:r>
    </w:p>
    <w:p w:rsidR="00947700" w:rsidRPr="008B68E9" w:rsidRDefault="00947700" w:rsidP="006576DA">
      <w:pPr>
        <w:jc w:val="both"/>
      </w:pPr>
      <w:r w:rsidRPr="008B68E9">
        <w:t>Wyniki głosowania:</w:t>
      </w:r>
    </w:p>
    <w:p w:rsidR="00947700" w:rsidRPr="008B68E9" w:rsidRDefault="00947700" w:rsidP="006576DA">
      <w:pPr>
        <w:jc w:val="both"/>
      </w:pPr>
      <w:r w:rsidRPr="008B68E9">
        <w:lastRenderedPageBreak/>
        <w:t xml:space="preserve">Za – </w:t>
      </w:r>
      <w:r>
        <w:t>5</w:t>
      </w:r>
    </w:p>
    <w:p w:rsidR="00947700" w:rsidRPr="008B68E9" w:rsidRDefault="00947700" w:rsidP="00947700">
      <w:pPr>
        <w:jc w:val="both"/>
      </w:pPr>
      <w:r w:rsidRPr="008B68E9">
        <w:t xml:space="preserve">Przeciw – 0 </w:t>
      </w:r>
    </w:p>
    <w:p w:rsidR="00947700" w:rsidRDefault="00947700" w:rsidP="00947700">
      <w:pPr>
        <w:jc w:val="both"/>
      </w:pPr>
      <w:r w:rsidRPr="008B68E9">
        <w:t xml:space="preserve">Wstrzymało się – 0 </w:t>
      </w:r>
    </w:p>
    <w:p w:rsidR="00947700" w:rsidRPr="00C873DC" w:rsidRDefault="00947700" w:rsidP="00947700">
      <w:pPr>
        <w:widowControl/>
        <w:suppressAutoHyphens w:val="0"/>
        <w:snapToGrid w:val="0"/>
        <w:ind w:right="-10"/>
        <w:jc w:val="both"/>
      </w:pPr>
      <w:r>
        <w:t xml:space="preserve">Na podstawie przyprowadzonego głosowania Przewodniczący Komisji stwierdził, że komisja pozytywnie zaopiniowała </w:t>
      </w:r>
      <w:r w:rsidRPr="00C873DC">
        <w:t xml:space="preserve">projekt uchwały </w:t>
      </w:r>
      <w:r w:rsidR="00857048" w:rsidRPr="00762A4E">
        <w:t>w sprawie przyjęcia Powiatowego programu oddziaływań korekcyjno-edukacyjnych dla osób stosujących przemoc w rodzinie w powiecie włocławskim na lata 2016-2020</w:t>
      </w:r>
      <w:r w:rsidRPr="00C873DC">
        <w:t>.</w:t>
      </w:r>
    </w:p>
    <w:p w:rsidR="00947700" w:rsidRPr="004C56E1" w:rsidRDefault="00947700" w:rsidP="00947700">
      <w:pPr>
        <w:widowControl/>
        <w:suppressAutoHyphens w:val="0"/>
        <w:snapToGrid w:val="0"/>
        <w:ind w:right="-10"/>
        <w:jc w:val="both"/>
        <w:rPr>
          <w:b/>
        </w:rPr>
      </w:pPr>
      <w:r w:rsidRPr="00C873DC">
        <w:t xml:space="preserve">Projekt uchwały </w:t>
      </w:r>
      <w:r w:rsidR="00857048" w:rsidRPr="00762A4E">
        <w:t>w sprawie przyjęcia Powiatowego programu oddziaływań korekcyjno-edukacyjnych dla osób stosujących przemoc w rodzinie w powiecie włocławskim na lata 2016-2020</w:t>
      </w:r>
      <w:r>
        <w:t xml:space="preserve"> stanowi załącznik nr </w:t>
      </w:r>
      <w:r w:rsidR="00857048">
        <w:t>6</w:t>
      </w:r>
      <w:r>
        <w:t xml:space="preserve"> do niniejszego protokołu. </w:t>
      </w:r>
    </w:p>
    <w:p w:rsidR="003977EF" w:rsidRDefault="003977EF" w:rsidP="003977EF">
      <w:pPr>
        <w:widowControl/>
        <w:suppressAutoHyphens w:val="0"/>
        <w:jc w:val="both"/>
      </w:pPr>
    </w:p>
    <w:p w:rsidR="005B5999" w:rsidRDefault="005B5999" w:rsidP="005B5999">
      <w:pPr>
        <w:pStyle w:val="Akapitzlist"/>
        <w:ind w:left="360"/>
        <w:jc w:val="both"/>
        <w:rPr>
          <w:b/>
        </w:rPr>
      </w:pPr>
    </w:p>
    <w:p w:rsidR="00381AA5" w:rsidRPr="00345326" w:rsidRDefault="00180E68" w:rsidP="005C0BD5">
      <w:pPr>
        <w:pStyle w:val="Akapitzlist"/>
        <w:numPr>
          <w:ilvl w:val="0"/>
          <w:numId w:val="38"/>
        </w:numPr>
        <w:jc w:val="both"/>
        <w:rPr>
          <w:b/>
        </w:rPr>
      </w:pPr>
      <w:r w:rsidRPr="00C05D90">
        <w:rPr>
          <w:b/>
        </w:rPr>
        <w:t>Sprawy różne</w:t>
      </w:r>
    </w:p>
    <w:p w:rsidR="003E729F" w:rsidRDefault="00F911E6" w:rsidP="00062B4D">
      <w:pPr>
        <w:widowControl/>
        <w:suppressAutoHyphens w:val="0"/>
        <w:jc w:val="both"/>
      </w:pPr>
      <w:r>
        <w:rPr>
          <w:b/>
        </w:rPr>
        <w:t>Przewodnicząc</w:t>
      </w:r>
      <w:r w:rsidR="009A0C23">
        <w:rPr>
          <w:b/>
        </w:rPr>
        <w:t>y</w:t>
      </w:r>
      <w:r>
        <w:rPr>
          <w:b/>
        </w:rPr>
        <w:t xml:space="preserve"> </w:t>
      </w:r>
      <w:r w:rsidR="00381AA5" w:rsidRPr="000D467C">
        <w:rPr>
          <w:b/>
        </w:rPr>
        <w:t xml:space="preserve"> Komisji </w:t>
      </w:r>
      <w:r w:rsidR="00381AA5" w:rsidRPr="000D467C">
        <w:t xml:space="preserve">zapytał radnych, czy chcieliby złożyć wnioski, oświadczenia? </w:t>
      </w:r>
    </w:p>
    <w:p w:rsidR="003E729F" w:rsidRDefault="00AF72C1" w:rsidP="00062B4D">
      <w:pPr>
        <w:widowControl/>
        <w:suppressAutoHyphens w:val="0"/>
        <w:jc w:val="both"/>
      </w:pPr>
      <w:r>
        <w:t xml:space="preserve">Nie było </w:t>
      </w:r>
      <w:r w:rsidR="00DA1FA8">
        <w:t>żadnych</w:t>
      </w:r>
      <w:bookmarkStart w:id="0" w:name="_GoBack"/>
      <w:bookmarkEnd w:id="0"/>
      <w:r w:rsidR="00E22C1E">
        <w:t xml:space="preserve"> </w:t>
      </w:r>
      <w:r>
        <w:t xml:space="preserve">głosów. </w:t>
      </w:r>
    </w:p>
    <w:p w:rsidR="004520D6" w:rsidRPr="00957AC0" w:rsidRDefault="004520D6" w:rsidP="007C69B5">
      <w:pPr>
        <w:jc w:val="both"/>
      </w:pPr>
    </w:p>
    <w:p w:rsidR="00381AA5" w:rsidRPr="00C02F09" w:rsidRDefault="00381AA5" w:rsidP="005C0BD5">
      <w:pPr>
        <w:numPr>
          <w:ilvl w:val="0"/>
          <w:numId w:val="38"/>
        </w:numPr>
        <w:jc w:val="both"/>
        <w:rPr>
          <w:b/>
        </w:rPr>
      </w:pPr>
      <w:r>
        <w:rPr>
          <w:b/>
        </w:rPr>
        <w:t>Zakończenie obrad</w:t>
      </w:r>
    </w:p>
    <w:p w:rsidR="00D31D0E" w:rsidRDefault="00F911E6" w:rsidP="00957AC0">
      <w:pPr>
        <w:jc w:val="both"/>
      </w:pPr>
      <w:r>
        <w:rPr>
          <w:b/>
        </w:rPr>
        <w:t>Przewodnicząc</w:t>
      </w:r>
      <w:r w:rsidR="00E00C68">
        <w:rPr>
          <w:b/>
        </w:rPr>
        <w:t>y</w:t>
      </w:r>
      <w:r w:rsidR="00381AA5">
        <w:rPr>
          <w:b/>
        </w:rPr>
        <w:t xml:space="preserve"> Komisji</w:t>
      </w:r>
      <w:r w:rsidR="00381AA5">
        <w:t xml:space="preserve"> w związku ze zrealizowaniem porządku obrad dokonał dnia </w:t>
      </w:r>
      <w:r w:rsidR="005B5999">
        <w:t>5 sierpnia</w:t>
      </w:r>
      <w:r w:rsidR="00785868">
        <w:t xml:space="preserve"> </w:t>
      </w:r>
      <w:r w:rsidR="008D2E0D">
        <w:t>2016</w:t>
      </w:r>
      <w:r w:rsidR="00381AA5">
        <w:t xml:space="preserve"> roku o godzinie</w:t>
      </w:r>
      <w:r w:rsidR="00465764">
        <w:t xml:space="preserve"> </w:t>
      </w:r>
      <w:r w:rsidR="005B5999">
        <w:t>10:50</w:t>
      </w:r>
      <w:r w:rsidR="00381AA5">
        <w:t xml:space="preserve"> zamknięcia obrad Komisji </w:t>
      </w:r>
      <w:r w:rsidR="001E7A74">
        <w:t xml:space="preserve">Zdrowia i Spraw Społecznych. </w:t>
      </w:r>
      <w:r w:rsidR="00381AA5">
        <w:t xml:space="preserve"> </w:t>
      </w:r>
    </w:p>
    <w:p w:rsidR="00F911E6" w:rsidRDefault="00957AC0" w:rsidP="00957AC0">
      <w:pPr>
        <w:jc w:val="both"/>
      </w:pPr>
      <w:r>
        <w:t xml:space="preserve">                                                                                 </w:t>
      </w:r>
    </w:p>
    <w:p w:rsidR="00F911E6" w:rsidRDefault="00F911E6" w:rsidP="00957AC0">
      <w:pPr>
        <w:jc w:val="both"/>
      </w:pPr>
    </w:p>
    <w:p w:rsidR="00381AA5" w:rsidRPr="00806AD5" w:rsidRDefault="00F911E6" w:rsidP="00957AC0">
      <w:pPr>
        <w:jc w:val="both"/>
        <w:rPr>
          <w:i/>
          <w:sz w:val="20"/>
          <w:szCs w:val="20"/>
        </w:rPr>
      </w:pPr>
      <w:r w:rsidRPr="00806AD5">
        <w:rPr>
          <w:sz w:val="20"/>
          <w:szCs w:val="20"/>
        </w:rPr>
        <w:t xml:space="preserve">                                                                                        </w:t>
      </w:r>
      <w:r w:rsidR="00957AC0" w:rsidRPr="00806AD5">
        <w:rPr>
          <w:sz w:val="20"/>
          <w:szCs w:val="20"/>
        </w:rPr>
        <w:t xml:space="preserve">    </w:t>
      </w:r>
      <w:r w:rsidR="00806AD5">
        <w:rPr>
          <w:sz w:val="20"/>
          <w:szCs w:val="20"/>
        </w:rPr>
        <w:t xml:space="preserve">          </w:t>
      </w:r>
      <w:r w:rsidR="000B66F8">
        <w:rPr>
          <w:sz w:val="20"/>
          <w:szCs w:val="20"/>
        </w:rPr>
        <w:t xml:space="preserve">     </w:t>
      </w:r>
      <w:r w:rsidR="00806AD5">
        <w:rPr>
          <w:sz w:val="20"/>
          <w:szCs w:val="20"/>
        </w:rPr>
        <w:t xml:space="preserve">  </w:t>
      </w:r>
      <w:r w:rsidRPr="00806AD5">
        <w:rPr>
          <w:i/>
          <w:sz w:val="20"/>
          <w:szCs w:val="20"/>
        </w:rPr>
        <w:t>Przewodnicząc</w:t>
      </w:r>
      <w:r w:rsidR="00E00C68">
        <w:rPr>
          <w:i/>
          <w:sz w:val="20"/>
          <w:szCs w:val="20"/>
        </w:rPr>
        <w:t xml:space="preserve">y </w:t>
      </w:r>
      <w:r w:rsidR="00381AA5" w:rsidRPr="00806AD5">
        <w:rPr>
          <w:i/>
          <w:sz w:val="20"/>
          <w:szCs w:val="20"/>
        </w:rPr>
        <w:t xml:space="preserve">Komisji </w:t>
      </w:r>
    </w:p>
    <w:p w:rsidR="00381AA5" w:rsidRPr="00806AD5" w:rsidRDefault="001E7A74" w:rsidP="00381AA5">
      <w:pPr>
        <w:ind w:firstLine="5220"/>
        <w:jc w:val="both"/>
        <w:rPr>
          <w:i/>
          <w:sz w:val="20"/>
          <w:szCs w:val="20"/>
        </w:rPr>
      </w:pPr>
      <w:r w:rsidRPr="00806AD5">
        <w:rPr>
          <w:i/>
          <w:sz w:val="20"/>
          <w:szCs w:val="20"/>
        </w:rPr>
        <w:t>Zdrowia i Spraw Społecznych</w:t>
      </w:r>
    </w:p>
    <w:p w:rsidR="00957AC0" w:rsidRPr="00806AD5" w:rsidRDefault="000B66F8" w:rsidP="00806AD5">
      <w:pPr>
        <w:ind w:firstLine="52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="00E00C68">
        <w:rPr>
          <w:i/>
          <w:sz w:val="20"/>
          <w:szCs w:val="20"/>
        </w:rPr>
        <w:t>Roman Gołębiewski</w:t>
      </w:r>
    </w:p>
    <w:p w:rsidR="00732546" w:rsidRPr="00806AD5" w:rsidRDefault="00732546" w:rsidP="00732546">
      <w:pPr>
        <w:jc w:val="both"/>
        <w:rPr>
          <w:i/>
          <w:sz w:val="16"/>
          <w:szCs w:val="16"/>
        </w:rPr>
      </w:pPr>
    </w:p>
    <w:p w:rsidR="009D4566" w:rsidRDefault="009D4566" w:rsidP="00732546">
      <w:pPr>
        <w:jc w:val="both"/>
        <w:rPr>
          <w:i/>
          <w:sz w:val="16"/>
          <w:szCs w:val="16"/>
        </w:rPr>
      </w:pPr>
    </w:p>
    <w:p w:rsidR="00B04AE7" w:rsidRDefault="00B04AE7" w:rsidP="00732546">
      <w:pPr>
        <w:jc w:val="both"/>
        <w:rPr>
          <w:i/>
          <w:sz w:val="16"/>
          <w:szCs w:val="16"/>
        </w:rPr>
      </w:pPr>
    </w:p>
    <w:p w:rsidR="00B04AE7" w:rsidRPr="00806AD5" w:rsidRDefault="00B04AE7" w:rsidP="00732546">
      <w:pPr>
        <w:jc w:val="both"/>
        <w:rPr>
          <w:i/>
          <w:sz w:val="16"/>
          <w:szCs w:val="16"/>
        </w:rPr>
      </w:pPr>
    </w:p>
    <w:p w:rsidR="00345326" w:rsidRPr="00806AD5" w:rsidRDefault="00345326" w:rsidP="00732546">
      <w:pPr>
        <w:jc w:val="both"/>
        <w:rPr>
          <w:i/>
          <w:sz w:val="16"/>
          <w:szCs w:val="16"/>
        </w:rPr>
      </w:pPr>
    </w:p>
    <w:p w:rsidR="00345326" w:rsidRPr="00806AD5" w:rsidRDefault="00345326" w:rsidP="00732546">
      <w:pPr>
        <w:jc w:val="both"/>
        <w:rPr>
          <w:i/>
          <w:sz w:val="16"/>
          <w:szCs w:val="16"/>
        </w:rPr>
      </w:pPr>
    </w:p>
    <w:p w:rsidR="001E7A74" w:rsidRPr="00806AD5" w:rsidRDefault="00732546" w:rsidP="00732546">
      <w:pPr>
        <w:jc w:val="both"/>
        <w:rPr>
          <w:i/>
          <w:sz w:val="16"/>
          <w:szCs w:val="16"/>
        </w:rPr>
      </w:pPr>
      <w:r w:rsidRPr="00806AD5">
        <w:rPr>
          <w:i/>
          <w:sz w:val="16"/>
          <w:szCs w:val="16"/>
        </w:rPr>
        <w:t xml:space="preserve">Ze </w:t>
      </w:r>
      <w:r w:rsidR="001E7A74" w:rsidRPr="00806AD5">
        <w:rPr>
          <w:i/>
          <w:sz w:val="16"/>
          <w:szCs w:val="16"/>
        </w:rPr>
        <w:t>Starostwa Powiatowego protokołowała:</w:t>
      </w:r>
    </w:p>
    <w:p w:rsidR="00222D64" w:rsidRPr="00806AD5" w:rsidRDefault="001E7A74" w:rsidP="00732546">
      <w:pPr>
        <w:ind w:firstLine="180"/>
        <w:jc w:val="both"/>
        <w:rPr>
          <w:i/>
          <w:sz w:val="16"/>
          <w:szCs w:val="16"/>
        </w:rPr>
      </w:pPr>
      <w:r w:rsidRPr="00806AD5">
        <w:rPr>
          <w:i/>
          <w:sz w:val="16"/>
          <w:szCs w:val="16"/>
        </w:rPr>
        <w:t>Marta Szarecka ………………………………..</w:t>
      </w:r>
    </w:p>
    <w:sectPr w:rsidR="00222D64" w:rsidRPr="00806AD5" w:rsidSect="004C56E1">
      <w:footerReference w:type="default" r:id="rId9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6F0" w:rsidRDefault="000B46F0" w:rsidP="00732546">
      <w:r>
        <w:separator/>
      </w:r>
    </w:p>
  </w:endnote>
  <w:endnote w:type="continuationSeparator" w:id="0">
    <w:p w:rsidR="000B46F0" w:rsidRDefault="000B46F0" w:rsidP="0073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164592"/>
      <w:docPartObj>
        <w:docPartGallery w:val="Page Numbers (Bottom of Page)"/>
        <w:docPartUnique/>
      </w:docPartObj>
    </w:sdtPr>
    <w:sdtEndPr/>
    <w:sdtContent>
      <w:p w:rsidR="00203777" w:rsidRDefault="002037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FA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03777" w:rsidRDefault="00203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6F0" w:rsidRDefault="000B46F0" w:rsidP="00732546">
      <w:r>
        <w:separator/>
      </w:r>
    </w:p>
  </w:footnote>
  <w:footnote w:type="continuationSeparator" w:id="0">
    <w:p w:rsidR="000B46F0" w:rsidRDefault="000B46F0" w:rsidP="0073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1C1448"/>
    <w:lvl w:ilvl="0">
      <w:numFmt w:val="bullet"/>
      <w:lvlText w:val="*"/>
      <w:lvlJc w:val="left"/>
    </w:lvl>
  </w:abstractNum>
  <w:abstractNum w:abstractNumId="1">
    <w:nsid w:val="02DC667D"/>
    <w:multiLevelType w:val="hybridMultilevel"/>
    <w:tmpl w:val="5072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378AE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E371F"/>
    <w:multiLevelType w:val="hybridMultilevel"/>
    <w:tmpl w:val="8B968192"/>
    <w:lvl w:ilvl="0" w:tplc="80D4BB72">
      <w:start w:val="8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56AEC"/>
    <w:multiLevelType w:val="hybridMultilevel"/>
    <w:tmpl w:val="673600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114C3279"/>
    <w:multiLevelType w:val="hybridMultilevel"/>
    <w:tmpl w:val="2488CAA2"/>
    <w:lvl w:ilvl="0" w:tplc="8BCE00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F50E9"/>
    <w:multiLevelType w:val="hybridMultilevel"/>
    <w:tmpl w:val="5762D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C2A50"/>
    <w:multiLevelType w:val="hybridMultilevel"/>
    <w:tmpl w:val="E1EA6F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244B9"/>
    <w:multiLevelType w:val="hybridMultilevel"/>
    <w:tmpl w:val="66622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647B9"/>
    <w:multiLevelType w:val="hybridMultilevel"/>
    <w:tmpl w:val="7B200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B6F82"/>
    <w:multiLevelType w:val="hybridMultilevel"/>
    <w:tmpl w:val="510A5B16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86A28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D4583"/>
    <w:multiLevelType w:val="hybridMultilevel"/>
    <w:tmpl w:val="C3C850C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6C03ED"/>
    <w:multiLevelType w:val="hybridMultilevel"/>
    <w:tmpl w:val="83A4B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4079A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77A9A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94CA2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C1A4B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912876"/>
    <w:multiLevelType w:val="hybridMultilevel"/>
    <w:tmpl w:val="04F6D5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60B86"/>
    <w:multiLevelType w:val="hybridMultilevel"/>
    <w:tmpl w:val="510A5B16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817AD"/>
    <w:multiLevelType w:val="hybridMultilevel"/>
    <w:tmpl w:val="A948B5A8"/>
    <w:lvl w:ilvl="0" w:tplc="CEB808B6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22E75"/>
    <w:multiLevelType w:val="hybridMultilevel"/>
    <w:tmpl w:val="1186B8E8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571D8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153FF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734516"/>
    <w:multiLevelType w:val="hybridMultilevel"/>
    <w:tmpl w:val="1186B8E8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50AE5"/>
    <w:multiLevelType w:val="hybridMultilevel"/>
    <w:tmpl w:val="510A5B16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CF0DE2"/>
    <w:multiLevelType w:val="hybridMultilevel"/>
    <w:tmpl w:val="510A5B16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9630E"/>
    <w:multiLevelType w:val="hybridMultilevel"/>
    <w:tmpl w:val="1186B8E8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F271E"/>
    <w:multiLevelType w:val="hybridMultilevel"/>
    <w:tmpl w:val="AFA24BFA"/>
    <w:lvl w:ilvl="0" w:tplc="B0C29E48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80D97"/>
    <w:multiLevelType w:val="multilevel"/>
    <w:tmpl w:val="1B32C3A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50B27299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F5A7D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3F3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562D45E9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007301"/>
    <w:multiLevelType w:val="hybridMultilevel"/>
    <w:tmpl w:val="53A66994"/>
    <w:lvl w:ilvl="0" w:tplc="80D4BB72">
      <w:start w:val="8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4A2873"/>
    <w:multiLevelType w:val="hybridMultilevel"/>
    <w:tmpl w:val="510A5B16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F0654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0C4C55"/>
    <w:multiLevelType w:val="hybridMultilevel"/>
    <w:tmpl w:val="83A4B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785C81"/>
    <w:multiLevelType w:val="hybridMultilevel"/>
    <w:tmpl w:val="0F0A5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1E5EC4"/>
    <w:multiLevelType w:val="hybridMultilevel"/>
    <w:tmpl w:val="A3044CC0"/>
    <w:lvl w:ilvl="0" w:tplc="903854F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44158C"/>
    <w:multiLevelType w:val="hybridMultilevel"/>
    <w:tmpl w:val="BD2E14E6"/>
    <w:lvl w:ilvl="0" w:tplc="8BCE00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DD1BD3"/>
    <w:multiLevelType w:val="hybridMultilevel"/>
    <w:tmpl w:val="C3C850C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C92BE0"/>
    <w:multiLevelType w:val="hybridMultilevel"/>
    <w:tmpl w:val="BBBE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9"/>
  </w:num>
  <w:num w:numId="3">
    <w:abstractNumId w:val="19"/>
  </w:num>
  <w:num w:numId="4">
    <w:abstractNumId w:val="39"/>
  </w:num>
  <w:num w:numId="5">
    <w:abstractNumId w:val="34"/>
  </w:num>
  <w:num w:numId="6">
    <w:abstractNumId w:val="9"/>
  </w:num>
  <w:num w:numId="7">
    <w:abstractNumId w:val="42"/>
  </w:num>
  <w:num w:numId="8">
    <w:abstractNumId w:val="40"/>
  </w:num>
  <w:num w:numId="9">
    <w:abstractNumId w:val="5"/>
  </w:num>
  <w:num w:numId="10">
    <w:abstractNumId w:val="8"/>
  </w:num>
  <w:num w:numId="11">
    <w:abstractNumId w:val="23"/>
  </w:num>
  <w:num w:numId="12">
    <w:abstractNumId w:val="13"/>
  </w:num>
  <w:num w:numId="13">
    <w:abstractNumId w:val="37"/>
  </w:num>
  <w:num w:numId="14">
    <w:abstractNumId w:val="27"/>
  </w:num>
  <w:num w:numId="15">
    <w:abstractNumId w:val="24"/>
  </w:num>
  <w:num w:numId="16">
    <w:abstractNumId w:val="21"/>
  </w:num>
  <w:num w:numId="17">
    <w:abstractNumId w:val="3"/>
  </w:num>
  <w:num w:numId="18">
    <w:abstractNumId w:val="11"/>
  </w:num>
  <w:num w:numId="19">
    <w:abstractNumId w:val="17"/>
  </w:num>
  <w:num w:numId="20">
    <w:abstractNumId w:val="31"/>
  </w:num>
  <w:num w:numId="21">
    <w:abstractNumId w:val="1"/>
  </w:num>
  <w:num w:numId="22">
    <w:abstractNumId w:val="38"/>
  </w:num>
  <w:num w:numId="23">
    <w:abstractNumId w:val="16"/>
  </w:num>
  <w:num w:numId="24">
    <w:abstractNumId w:val="22"/>
  </w:num>
  <w:num w:numId="25">
    <w:abstractNumId w:val="14"/>
  </w:num>
  <w:num w:numId="26">
    <w:abstractNumId w:val="33"/>
  </w:num>
  <w:num w:numId="27">
    <w:abstractNumId w:val="35"/>
  </w:num>
  <w:num w:numId="28">
    <w:abstractNumId w:val="10"/>
  </w:num>
  <w:num w:numId="29">
    <w:abstractNumId w:val="36"/>
  </w:num>
  <w:num w:numId="30">
    <w:abstractNumId w:val="30"/>
  </w:num>
  <w:num w:numId="31">
    <w:abstractNumId w:val="15"/>
  </w:num>
  <w:num w:numId="32">
    <w:abstractNumId w:val="32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6"/>
  </w:num>
  <w:num w:numId="35">
    <w:abstractNumId w:val="25"/>
  </w:num>
  <w:num w:numId="36">
    <w:abstractNumId w:val="2"/>
  </w:num>
  <w:num w:numId="37">
    <w:abstractNumId w:val="4"/>
  </w:num>
  <w:num w:numId="38">
    <w:abstractNumId w:val="20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28"/>
  </w:num>
  <w:num w:numId="42">
    <w:abstractNumId w:val="12"/>
  </w:num>
  <w:num w:numId="43">
    <w:abstractNumId w:val="7"/>
  </w:num>
  <w:num w:numId="4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3CC"/>
    <w:rsid w:val="000040FF"/>
    <w:rsid w:val="0000567C"/>
    <w:rsid w:val="00005A79"/>
    <w:rsid w:val="00011A35"/>
    <w:rsid w:val="000123A1"/>
    <w:rsid w:val="00012CB2"/>
    <w:rsid w:val="00012DD6"/>
    <w:rsid w:val="000141DC"/>
    <w:rsid w:val="00014CF0"/>
    <w:rsid w:val="00016C47"/>
    <w:rsid w:val="000176A9"/>
    <w:rsid w:val="00021A52"/>
    <w:rsid w:val="00021FA3"/>
    <w:rsid w:val="00024D49"/>
    <w:rsid w:val="00026B2A"/>
    <w:rsid w:val="00026D68"/>
    <w:rsid w:val="00041F70"/>
    <w:rsid w:val="00042361"/>
    <w:rsid w:val="0004631A"/>
    <w:rsid w:val="0004782C"/>
    <w:rsid w:val="00047914"/>
    <w:rsid w:val="00050326"/>
    <w:rsid w:val="0005299A"/>
    <w:rsid w:val="00053F2A"/>
    <w:rsid w:val="00060E92"/>
    <w:rsid w:val="0006198C"/>
    <w:rsid w:val="00062B4D"/>
    <w:rsid w:val="00062D17"/>
    <w:rsid w:val="00066BF0"/>
    <w:rsid w:val="000677FA"/>
    <w:rsid w:val="00071C3B"/>
    <w:rsid w:val="00072065"/>
    <w:rsid w:val="000722F6"/>
    <w:rsid w:val="0007742B"/>
    <w:rsid w:val="0008110A"/>
    <w:rsid w:val="00083574"/>
    <w:rsid w:val="000907E6"/>
    <w:rsid w:val="00092DAB"/>
    <w:rsid w:val="000937D2"/>
    <w:rsid w:val="000A06E2"/>
    <w:rsid w:val="000A108F"/>
    <w:rsid w:val="000A1BBB"/>
    <w:rsid w:val="000A1E1E"/>
    <w:rsid w:val="000A2282"/>
    <w:rsid w:val="000A3888"/>
    <w:rsid w:val="000A4529"/>
    <w:rsid w:val="000A4B15"/>
    <w:rsid w:val="000B03FC"/>
    <w:rsid w:val="000B133A"/>
    <w:rsid w:val="000B3AAA"/>
    <w:rsid w:val="000B46F0"/>
    <w:rsid w:val="000B5396"/>
    <w:rsid w:val="000B5DB4"/>
    <w:rsid w:val="000B66F8"/>
    <w:rsid w:val="000B6DC5"/>
    <w:rsid w:val="000B70E2"/>
    <w:rsid w:val="000C10FE"/>
    <w:rsid w:val="000C466A"/>
    <w:rsid w:val="000C5A66"/>
    <w:rsid w:val="000C7B8C"/>
    <w:rsid w:val="000D0258"/>
    <w:rsid w:val="000D05B6"/>
    <w:rsid w:val="000D38A2"/>
    <w:rsid w:val="000D467C"/>
    <w:rsid w:val="000D4819"/>
    <w:rsid w:val="000D4CE5"/>
    <w:rsid w:val="000E4A24"/>
    <w:rsid w:val="000F0618"/>
    <w:rsid w:val="000F13E0"/>
    <w:rsid w:val="000F2374"/>
    <w:rsid w:val="000F2EB6"/>
    <w:rsid w:val="000F7A0C"/>
    <w:rsid w:val="0010141D"/>
    <w:rsid w:val="00104454"/>
    <w:rsid w:val="001067C1"/>
    <w:rsid w:val="00106AA8"/>
    <w:rsid w:val="00120650"/>
    <w:rsid w:val="0012169E"/>
    <w:rsid w:val="00121EEC"/>
    <w:rsid w:val="00122D6F"/>
    <w:rsid w:val="0012425D"/>
    <w:rsid w:val="00131400"/>
    <w:rsid w:val="00131AA0"/>
    <w:rsid w:val="00133261"/>
    <w:rsid w:val="00141748"/>
    <w:rsid w:val="001420A6"/>
    <w:rsid w:val="00142DA2"/>
    <w:rsid w:val="00146359"/>
    <w:rsid w:val="00147978"/>
    <w:rsid w:val="001508AD"/>
    <w:rsid w:val="00150F17"/>
    <w:rsid w:val="0015498A"/>
    <w:rsid w:val="00161BEB"/>
    <w:rsid w:val="001627C2"/>
    <w:rsid w:val="00165111"/>
    <w:rsid w:val="001666FC"/>
    <w:rsid w:val="0017152D"/>
    <w:rsid w:val="001719EB"/>
    <w:rsid w:val="001724BF"/>
    <w:rsid w:val="00173E04"/>
    <w:rsid w:val="00177556"/>
    <w:rsid w:val="00180E68"/>
    <w:rsid w:val="001817AB"/>
    <w:rsid w:val="001846B6"/>
    <w:rsid w:val="00184847"/>
    <w:rsid w:val="00186A09"/>
    <w:rsid w:val="00187615"/>
    <w:rsid w:val="00187694"/>
    <w:rsid w:val="001925D4"/>
    <w:rsid w:val="001969CE"/>
    <w:rsid w:val="001A310E"/>
    <w:rsid w:val="001A492E"/>
    <w:rsid w:val="001A70C2"/>
    <w:rsid w:val="001B0A1B"/>
    <w:rsid w:val="001B0C1B"/>
    <w:rsid w:val="001B165B"/>
    <w:rsid w:val="001B4D3E"/>
    <w:rsid w:val="001B53A6"/>
    <w:rsid w:val="001B6047"/>
    <w:rsid w:val="001B6139"/>
    <w:rsid w:val="001B750E"/>
    <w:rsid w:val="001C4F13"/>
    <w:rsid w:val="001D024E"/>
    <w:rsid w:val="001D037C"/>
    <w:rsid w:val="001D03DD"/>
    <w:rsid w:val="001D1433"/>
    <w:rsid w:val="001D1CBE"/>
    <w:rsid w:val="001D25F0"/>
    <w:rsid w:val="001D4D04"/>
    <w:rsid w:val="001D5346"/>
    <w:rsid w:val="001E071B"/>
    <w:rsid w:val="001E0F14"/>
    <w:rsid w:val="001E7249"/>
    <w:rsid w:val="001E7A74"/>
    <w:rsid w:val="001F1828"/>
    <w:rsid w:val="001F3D58"/>
    <w:rsid w:val="001F4FE0"/>
    <w:rsid w:val="001F6741"/>
    <w:rsid w:val="0020008C"/>
    <w:rsid w:val="0020077E"/>
    <w:rsid w:val="00203777"/>
    <w:rsid w:val="00207959"/>
    <w:rsid w:val="00210115"/>
    <w:rsid w:val="0021190E"/>
    <w:rsid w:val="00216B1C"/>
    <w:rsid w:val="00217B95"/>
    <w:rsid w:val="00221318"/>
    <w:rsid w:val="00221FD7"/>
    <w:rsid w:val="00222D64"/>
    <w:rsid w:val="00225BA3"/>
    <w:rsid w:val="00226305"/>
    <w:rsid w:val="002271B8"/>
    <w:rsid w:val="00231E5F"/>
    <w:rsid w:val="0023464E"/>
    <w:rsid w:val="002353B9"/>
    <w:rsid w:val="00237D4F"/>
    <w:rsid w:val="00237F3D"/>
    <w:rsid w:val="002428A8"/>
    <w:rsid w:val="00245213"/>
    <w:rsid w:val="002559CF"/>
    <w:rsid w:val="002627C8"/>
    <w:rsid w:val="00262E62"/>
    <w:rsid w:val="00263E1F"/>
    <w:rsid w:val="002641FF"/>
    <w:rsid w:val="002653DA"/>
    <w:rsid w:val="0026640C"/>
    <w:rsid w:val="00273790"/>
    <w:rsid w:val="002744AE"/>
    <w:rsid w:val="00275EDD"/>
    <w:rsid w:val="00276D65"/>
    <w:rsid w:val="00281479"/>
    <w:rsid w:val="002933A5"/>
    <w:rsid w:val="00293AB1"/>
    <w:rsid w:val="00294932"/>
    <w:rsid w:val="00295520"/>
    <w:rsid w:val="002977FB"/>
    <w:rsid w:val="002A26A1"/>
    <w:rsid w:val="002A4540"/>
    <w:rsid w:val="002A7E51"/>
    <w:rsid w:val="002B0546"/>
    <w:rsid w:val="002B125B"/>
    <w:rsid w:val="002B2299"/>
    <w:rsid w:val="002B2736"/>
    <w:rsid w:val="002B2EE4"/>
    <w:rsid w:val="002C42CB"/>
    <w:rsid w:val="002C503E"/>
    <w:rsid w:val="002D43D3"/>
    <w:rsid w:val="002D622F"/>
    <w:rsid w:val="002D78AB"/>
    <w:rsid w:val="002E28F4"/>
    <w:rsid w:val="002F5ED0"/>
    <w:rsid w:val="00304B5E"/>
    <w:rsid w:val="0030509F"/>
    <w:rsid w:val="00310D64"/>
    <w:rsid w:val="003160E9"/>
    <w:rsid w:val="0032254C"/>
    <w:rsid w:val="003257F9"/>
    <w:rsid w:val="003263A1"/>
    <w:rsid w:val="00327751"/>
    <w:rsid w:val="00335A4B"/>
    <w:rsid w:val="003375BE"/>
    <w:rsid w:val="00337FB4"/>
    <w:rsid w:val="003409CD"/>
    <w:rsid w:val="0034181E"/>
    <w:rsid w:val="00343F45"/>
    <w:rsid w:val="00344874"/>
    <w:rsid w:val="00345326"/>
    <w:rsid w:val="0034574E"/>
    <w:rsid w:val="00345EAE"/>
    <w:rsid w:val="00346544"/>
    <w:rsid w:val="00350022"/>
    <w:rsid w:val="003505E5"/>
    <w:rsid w:val="00356536"/>
    <w:rsid w:val="00357A4C"/>
    <w:rsid w:val="003637DD"/>
    <w:rsid w:val="00364128"/>
    <w:rsid w:val="00366445"/>
    <w:rsid w:val="0036647E"/>
    <w:rsid w:val="00371843"/>
    <w:rsid w:val="00373129"/>
    <w:rsid w:val="003739A3"/>
    <w:rsid w:val="00375A96"/>
    <w:rsid w:val="00376447"/>
    <w:rsid w:val="00381AA5"/>
    <w:rsid w:val="00392DDC"/>
    <w:rsid w:val="00395989"/>
    <w:rsid w:val="00395E74"/>
    <w:rsid w:val="003977EF"/>
    <w:rsid w:val="003A7868"/>
    <w:rsid w:val="003A7AD9"/>
    <w:rsid w:val="003A7E56"/>
    <w:rsid w:val="003B1A42"/>
    <w:rsid w:val="003B468D"/>
    <w:rsid w:val="003B6032"/>
    <w:rsid w:val="003B6DC2"/>
    <w:rsid w:val="003C21A0"/>
    <w:rsid w:val="003C378A"/>
    <w:rsid w:val="003C4205"/>
    <w:rsid w:val="003C4877"/>
    <w:rsid w:val="003C5C1B"/>
    <w:rsid w:val="003C5D4D"/>
    <w:rsid w:val="003C7C12"/>
    <w:rsid w:val="003D1D74"/>
    <w:rsid w:val="003D5E98"/>
    <w:rsid w:val="003E0367"/>
    <w:rsid w:val="003E1986"/>
    <w:rsid w:val="003E24AC"/>
    <w:rsid w:val="003E30DC"/>
    <w:rsid w:val="003E729F"/>
    <w:rsid w:val="003E7756"/>
    <w:rsid w:val="003F3062"/>
    <w:rsid w:val="003F4BF8"/>
    <w:rsid w:val="003F5833"/>
    <w:rsid w:val="003F5C41"/>
    <w:rsid w:val="00403A2B"/>
    <w:rsid w:val="00406D66"/>
    <w:rsid w:val="00407249"/>
    <w:rsid w:val="00413DF6"/>
    <w:rsid w:val="004143D9"/>
    <w:rsid w:val="00417931"/>
    <w:rsid w:val="0042114C"/>
    <w:rsid w:val="00424F90"/>
    <w:rsid w:val="004253CC"/>
    <w:rsid w:val="00427745"/>
    <w:rsid w:val="00434831"/>
    <w:rsid w:val="0043528B"/>
    <w:rsid w:val="00442BF3"/>
    <w:rsid w:val="00443EC1"/>
    <w:rsid w:val="00445221"/>
    <w:rsid w:val="0045082F"/>
    <w:rsid w:val="00451E91"/>
    <w:rsid w:val="004520D6"/>
    <w:rsid w:val="004525BD"/>
    <w:rsid w:val="00453C92"/>
    <w:rsid w:val="00453D69"/>
    <w:rsid w:val="004554D5"/>
    <w:rsid w:val="00456A27"/>
    <w:rsid w:val="0046130E"/>
    <w:rsid w:val="004640D6"/>
    <w:rsid w:val="00464705"/>
    <w:rsid w:val="00465764"/>
    <w:rsid w:val="00467AA5"/>
    <w:rsid w:val="00467D8B"/>
    <w:rsid w:val="004736F4"/>
    <w:rsid w:val="00473B06"/>
    <w:rsid w:val="00473BE3"/>
    <w:rsid w:val="004742C2"/>
    <w:rsid w:val="00475683"/>
    <w:rsid w:val="004814B9"/>
    <w:rsid w:val="004821FF"/>
    <w:rsid w:val="00485A68"/>
    <w:rsid w:val="00491711"/>
    <w:rsid w:val="004927C1"/>
    <w:rsid w:val="00493D0E"/>
    <w:rsid w:val="0049613F"/>
    <w:rsid w:val="00496649"/>
    <w:rsid w:val="00497C2E"/>
    <w:rsid w:val="004A0EBC"/>
    <w:rsid w:val="004A146D"/>
    <w:rsid w:val="004A2151"/>
    <w:rsid w:val="004A4BDE"/>
    <w:rsid w:val="004A608C"/>
    <w:rsid w:val="004A7BA6"/>
    <w:rsid w:val="004B2C24"/>
    <w:rsid w:val="004C1B99"/>
    <w:rsid w:val="004C23AE"/>
    <w:rsid w:val="004C241B"/>
    <w:rsid w:val="004C56E1"/>
    <w:rsid w:val="004D033A"/>
    <w:rsid w:val="004D05CE"/>
    <w:rsid w:val="004D1DDA"/>
    <w:rsid w:val="004D3FE8"/>
    <w:rsid w:val="004D46A0"/>
    <w:rsid w:val="004D6562"/>
    <w:rsid w:val="004E05AD"/>
    <w:rsid w:val="004E0614"/>
    <w:rsid w:val="004E1D72"/>
    <w:rsid w:val="004E4E6E"/>
    <w:rsid w:val="004E542F"/>
    <w:rsid w:val="004E7510"/>
    <w:rsid w:val="004F1362"/>
    <w:rsid w:val="004F28F6"/>
    <w:rsid w:val="004F4DB1"/>
    <w:rsid w:val="004F6AC0"/>
    <w:rsid w:val="004F6D6D"/>
    <w:rsid w:val="004F7576"/>
    <w:rsid w:val="00501D8B"/>
    <w:rsid w:val="00502877"/>
    <w:rsid w:val="00505946"/>
    <w:rsid w:val="005064CF"/>
    <w:rsid w:val="00506BBC"/>
    <w:rsid w:val="00506DA9"/>
    <w:rsid w:val="00514A9D"/>
    <w:rsid w:val="00515CCB"/>
    <w:rsid w:val="00516AC5"/>
    <w:rsid w:val="005178D0"/>
    <w:rsid w:val="0052032B"/>
    <w:rsid w:val="00531394"/>
    <w:rsid w:val="005328E0"/>
    <w:rsid w:val="0053302E"/>
    <w:rsid w:val="005345E6"/>
    <w:rsid w:val="00534611"/>
    <w:rsid w:val="0053498C"/>
    <w:rsid w:val="005358C3"/>
    <w:rsid w:val="00535E5D"/>
    <w:rsid w:val="005378AE"/>
    <w:rsid w:val="00542761"/>
    <w:rsid w:val="0054651A"/>
    <w:rsid w:val="0054791D"/>
    <w:rsid w:val="00551C7A"/>
    <w:rsid w:val="005544C4"/>
    <w:rsid w:val="0055512D"/>
    <w:rsid w:val="005609D5"/>
    <w:rsid w:val="00562E0C"/>
    <w:rsid w:val="005654E9"/>
    <w:rsid w:val="00567C42"/>
    <w:rsid w:val="00571D79"/>
    <w:rsid w:val="00571F8D"/>
    <w:rsid w:val="00574F22"/>
    <w:rsid w:val="00577530"/>
    <w:rsid w:val="00577E3D"/>
    <w:rsid w:val="00587AC1"/>
    <w:rsid w:val="005906A4"/>
    <w:rsid w:val="005917E7"/>
    <w:rsid w:val="00592553"/>
    <w:rsid w:val="005930F6"/>
    <w:rsid w:val="00594FEE"/>
    <w:rsid w:val="00595689"/>
    <w:rsid w:val="005A0641"/>
    <w:rsid w:val="005A08E7"/>
    <w:rsid w:val="005A38B9"/>
    <w:rsid w:val="005A3DDB"/>
    <w:rsid w:val="005A57D1"/>
    <w:rsid w:val="005A6969"/>
    <w:rsid w:val="005B1823"/>
    <w:rsid w:val="005B4650"/>
    <w:rsid w:val="005B4899"/>
    <w:rsid w:val="005B4A07"/>
    <w:rsid w:val="005B5407"/>
    <w:rsid w:val="005B5999"/>
    <w:rsid w:val="005B68DB"/>
    <w:rsid w:val="005B6A79"/>
    <w:rsid w:val="005B7765"/>
    <w:rsid w:val="005C0BD5"/>
    <w:rsid w:val="005C3611"/>
    <w:rsid w:val="005C4045"/>
    <w:rsid w:val="005C5B7F"/>
    <w:rsid w:val="005C5C58"/>
    <w:rsid w:val="005C6769"/>
    <w:rsid w:val="005D0BCD"/>
    <w:rsid w:val="005D2AF6"/>
    <w:rsid w:val="005D49DC"/>
    <w:rsid w:val="005D56A2"/>
    <w:rsid w:val="005D7593"/>
    <w:rsid w:val="005D787E"/>
    <w:rsid w:val="005D7B12"/>
    <w:rsid w:val="005E1EA2"/>
    <w:rsid w:val="005E5F5C"/>
    <w:rsid w:val="005E6FC9"/>
    <w:rsid w:val="005F1202"/>
    <w:rsid w:val="005F2AF3"/>
    <w:rsid w:val="005F5BA9"/>
    <w:rsid w:val="005F6D41"/>
    <w:rsid w:val="005F72B4"/>
    <w:rsid w:val="005F7F37"/>
    <w:rsid w:val="00600119"/>
    <w:rsid w:val="006009C0"/>
    <w:rsid w:val="00602CA7"/>
    <w:rsid w:val="00611140"/>
    <w:rsid w:val="006115AE"/>
    <w:rsid w:val="00612E70"/>
    <w:rsid w:val="0061348B"/>
    <w:rsid w:val="006155E1"/>
    <w:rsid w:val="006159EB"/>
    <w:rsid w:val="0061784C"/>
    <w:rsid w:val="0062018B"/>
    <w:rsid w:val="00621406"/>
    <w:rsid w:val="00623C70"/>
    <w:rsid w:val="00626FA2"/>
    <w:rsid w:val="00627A52"/>
    <w:rsid w:val="0063035F"/>
    <w:rsid w:val="006351D7"/>
    <w:rsid w:val="0064094E"/>
    <w:rsid w:val="00643B58"/>
    <w:rsid w:val="00644A02"/>
    <w:rsid w:val="00646863"/>
    <w:rsid w:val="006508D6"/>
    <w:rsid w:val="00651056"/>
    <w:rsid w:val="00654563"/>
    <w:rsid w:val="006576DA"/>
    <w:rsid w:val="00660EC0"/>
    <w:rsid w:val="00661F9E"/>
    <w:rsid w:val="00662986"/>
    <w:rsid w:val="006640BF"/>
    <w:rsid w:val="006642D9"/>
    <w:rsid w:val="006726BA"/>
    <w:rsid w:val="00674AE8"/>
    <w:rsid w:val="0067561E"/>
    <w:rsid w:val="00675B26"/>
    <w:rsid w:val="00684453"/>
    <w:rsid w:val="006902B4"/>
    <w:rsid w:val="00692C3E"/>
    <w:rsid w:val="006939E0"/>
    <w:rsid w:val="00694F52"/>
    <w:rsid w:val="006A1C31"/>
    <w:rsid w:val="006A1DC1"/>
    <w:rsid w:val="006A246D"/>
    <w:rsid w:val="006A3E0D"/>
    <w:rsid w:val="006A5DD4"/>
    <w:rsid w:val="006A74D5"/>
    <w:rsid w:val="006B2136"/>
    <w:rsid w:val="006B7860"/>
    <w:rsid w:val="006C1645"/>
    <w:rsid w:val="006C34D7"/>
    <w:rsid w:val="006C665D"/>
    <w:rsid w:val="006D04A4"/>
    <w:rsid w:val="006D743A"/>
    <w:rsid w:val="006E0CF0"/>
    <w:rsid w:val="006E0D78"/>
    <w:rsid w:val="006E1BA4"/>
    <w:rsid w:val="006E37CE"/>
    <w:rsid w:val="006F2F82"/>
    <w:rsid w:val="006F37F7"/>
    <w:rsid w:val="006F5F56"/>
    <w:rsid w:val="006F6070"/>
    <w:rsid w:val="006F62F1"/>
    <w:rsid w:val="00703989"/>
    <w:rsid w:val="00703E56"/>
    <w:rsid w:val="0070649E"/>
    <w:rsid w:val="00710245"/>
    <w:rsid w:val="007108BF"/>
    <w:rsid w:val="007126C2"/>
    <w:rsid w:val="007128E8"/>
    <w:rsid w:val="0071347D"/>
    <w:rsid w:val="0072128A"/>
    <w:rsid w:val="007216DC"/>
    <w:rsid w:val="00721DF9"/>
    <w:rsid w:val="00732546"/>
    <w:rsid w:val="00733643"/>
    <w:rsid w:val="00737267"/>
    <w:rsid w:val="0074197E"/>
    <w:rsid w:val="007432E3"/>
    <w:rsid w:val="0074380B"/>
    <w:rsid w:val="00743B9A"/>
    <w:rsid w:val="00744F74"/>
    <w:rsid w:val="0074501E"/>
    <w:rsid w:val="007453CC"/>
    <w:rsid w:val="00746843"/>
    <w:rsid w:val="00747077"/>
    <w:rsid w:val="0075034B"/>
    <w:rsid w:val="0076002B"/>
    <w:rsid w:val="00761831"/>
    <w:rsid w:val="00762A4E"/>
    <w:rsid w:val="00763AF9"/>
    <w:rsid w:val="007674F5"/>
    <w:rsid w:val="007728B3"/>
    <w:rsid w:val="00773314"/>
    <w:rsid w:val="007737D2"/>
    <w:rsid w:val="007749FB"/>
    <w:rsid w:val="00776BC6"/>
    <w:rsid w:val="0077758C"/>
    <w:rsid w:val="007811B1"/>
    <w:rsid w:val="00781954"/>
    <w:rsid w:val="00781F05"/>
    <w:rsid w:val="00784062"/>
    <w:rsid w:val="00785868"/>
    <w:rsid w:val="0078789E"/>
    <w:rsid w:val="00790697"/>
    <w:rsid w:val="00794C7B"/>
    <w:rsid w:val="00796344"/>
    <w:rsid w:val="0079644A"/>
    <w:rsid w:val="007A0D98"/>
    <w:rsid w:val="007A0DCA"/>
    <w:rsid w:val="007A3D4D"/>
    <w:rsid w:val="007A4F47"/>
    <w:rsid w:val="007A50D0"/>
    <w:rsid w:val="007B1CC5"/>
    <w:rsid w:val="007B3935"/>
    <w:rsid w:val="007B47A8"/>
    <w:rsid w:val="007B7AE9"/>
    <w:rsid w:val="007B7D8B"/>
    <w:rsid w:val="007C3000"/>
    <w:rsid w:val="007C3D16"/>
    <w:rsid w:val="007C420F"/>
    <w:rsid w:val="007C55B3"/>
    <w:rsid w:val="007C69B5"/>
    <w:rsid w:val="007D16F9"/>
    <w:rsid w:val="007D224C"/>
    <w:rsid w:val="007D2F35"/>
    <w:rsid w:val="007D50B7"/>
    <w:rsid w:val="007D720C"/>
    <w:rsid w:val="007D79C8"/>
    <w:rsid w:val="007E1BF9"/>
    <w:rsid w:val="007E47EA"/>
    <w:rsid w:val="007E6953"/>
    <w:rsid w:val="007E6E85"/>
    <w:rsid w:val="007F0947"/>
    <w:rsid w:val="007F2F36"/>
    <w:rsid w:val="007F37FE"/>
    <w:rsid w:val="007F3C8E"/>
    <w:rsid w:val="007F3D1E"/>
    <w:rsid w:val="007F5B22"/>
    <w:rsid w:val="007F6191"/>
    <w:rsid w:val="007F75E4"/>
    <w:rsid w:val="00800A03"/>
    <w:rsid w:val="00806AD5"/>
    <w:rsid w:val="008073FB"/>
    <w:rsid w:val="00822B33"/>
    <w:rsid w:val="00823385"/>
    <w:rsid w:val="00825B81"/>
    <w:rsid w:val="008265F2"/>
    <w:rsid w:val="008309AA"/>
    <w:rsid w:val="00831216"/>
    <w:rsid w:val="0083171B"/>
    <w:rsid w:val="00837071"/>
    <w:rsid w:val="00840002"/>
    <w:rsid w:val="00841C4D"/>
    <w:rsid w:val="00846D09"/>
    <w:rsid w:val="00847A21"/>
    <w:rsid w:val="008512F2"/>
    <w:rsid w:val="0085140C"/>
    <w:rsid w:val="00851B6E"/>
    <w:rsid w:val="00856F94"/>
    <w:rsid w:val="00857048"/>
    <w:rsid w:val="00864D1A"/>
    <w:rsid w:val="0087390A"/>
    <w:rsid w:val="00880443"/>
    <w:rsid w:val="0088082F"/>
    <w:rsid w:val="0088128E"/>
    <w:rsid w:val="008814EC"/>
    <w:rsid w:val="00884B2A"/>
    <w:rsid w:val="008854FB"/>
    <w:rsid w:val="00885511"/>
    <w:rsid w:val="00890A6E"/>
    <w:rsid w:val="00891050"/>
    <w:rsid w:val="00893CC6"/>
    <w:rsid w:val="008942B9"/>
    <w:rsid w:val="00894854"/>
    <w:rsid w:val="008957BC"/>
    <w:rsid w:val="008961EE"/>
    <w:rsid w:val="008974E1"/>
    <w:rsid w:val="008A3E49"/>
    <w:rsid w:val="008A4C9F"/>
    <w:rsid w:val="008A7CB9"/>
    <w:rsid w:val="008B02BF"/>
    <w:rsid w:val="008B68E9"/>
    <w:rsid w:val="008B7A12"/>
    <w:rsid w:val="008C03D7"/>
    <w:rsid w:val="008C0FE1"/>
    <w:rsid w:val="008C729D"/>
    <w:rsid w:val="008D0078"/>
    <w:rsid w:val="008D1DC6"/>
    <w:rsid w:val="008D2E0D"/>
    <w:rsid w:val="008D48F7"/>
    <w:rsid w:val="008E280E"/>
    <w:rsid w:val="008E2BCD"/>
    <w:rsid w:val="008E4677"/>
    <w:rsid w:val="008E5735"/>
    <w:rsid w:val="008E67EA"/>
    <w:rsid w:val="008E6FEA"/>
    <w:rsid w:val="008E7198"/>
    <w:rsid w:val="008F5CCA"/>
    <w:rsid w:val="00904EDB"/>
    <w:rsid w:val="009053E8"/>
    <w:rsid w:val="009058F8"/>
    <w:rsid w:val="0090627F"/>
    <w:rsid w:val="00906725"/>
    <w:rsid w:val="00907B45"/>
    <w:rsid w:val="009112D9"/>
    <w:rsid w:val="009139F3"/>
    <w:rsid w:val="00913F96"/>
    <w:rsid w:val="00914480"/>
    <w:rsid w:val="0092048F"/>
    <w:rsid w:val="0092114A"/>
    <w:rsid w:val="00923A26"/>
    <w:rsid w:val="00924841"/>
    <w:rsid w:val="009261C4"/>
    <w:rsid w:val="00926744"/>
    <w:rsid w:val="00927EBA"/>
    <w:rsid w:val="009362A0"/>
    <w:rsid w:val="00940825"/>
    <w:rsid w:val="00940B0D"/>
    <w:rsid w:val="00941682"/>
    <w:rsid w:val="00943582"/>
    <w:rsid w:val="00943C2D"/>
    <w:rsid w:val="00944BE4"/>
    <w:rsid w:val="00947700"/>
    <w:rsid w:val="00951471"/>
    <w:rsid w:val="00956272"/>
    <w:rsid w:val="0095768B"/>
    <w:rsid w:val="00957AC0"/>
    <w:rsid w:val="009605C6"/>
    <w:rsid w:val="00962AED"/>
    <w:rsid w:val="00963B87"/>
    <w:rsid w:val="00965CEE"/>
    <w:rsid w:val="0096642A"/>
    <w:rsid w:val="0096695C"/>
    <w:rsid w:val="00972713"/>
    <w:rsid w:val="009742F0"/>
    <w:rsid w:val="0097479B"/>
    <w:rsid w:val="00974D28"/>
    <w:rsid w:val="009835DC"/>
    <w:rsid w:val="00984873"/>
    <w:rsid w:val="00985241"/>
    <w:rsid w:val="00985480"/>
    <w:rsid w:val="009858B1"/>
    <w:rsid w:val="00985A45"/>
    <w:rsid w:val="00990768"/>
    <w:rsid w:val="00990AFC"/>
    <w:rsid w:val="009942B4"/>
    <w:rsid w:val="00996873"/>
    <w:rsid w:val="009A0C23"/>
    <w:rsid w:val="009A14C4"/>
    <w:rsid w:val="009A43E6"/>
    <w:rsid w:val="009A5CC5"/>
    <w:rsid w:val="009A6207"/>
    <w:rsid w:val="009A7005"/>
    <w:rsid w:val="009A78C2"/>
    <w:rsid w:val="009B239D"/>
    <w:rsid w:val="009B5C90"/>
    <w:rsid w:val="009B5F57"/>
    <w:rsid w:val="009B616F"/>
    <w:rsid w:val="009C0B6E"/>
    <w:rsid w:val="009C154D"/>
    <w:rsid w:val="009C379A"/>
    <w:rsid w:val="009C442A"/>
    <w:rsid w:val="009C7E73"/>
    <w:rsid w:val="009D10D3"/>
    <w:rsid w:val="009D40F2"/>
    <w:rsid w:val="009D4566"/>
    <w:rsid w:val="009D7E2B"/>
    <w:rsid w:val="009E112C"/>
    <w:rsid w:val="009E3D64"/>
    <w:rsid w:val="009E55EB"/>
    <w:rsid w:val="009E5DD9"/>
    <w:rsid w:val="009E71C1"/>
    <w:rsid w:val="009F00FD"/>
    <w:rsid w:val="009F050E"/>
    <w:rsid w:val="009F22EA"/>
    <w:rsid w:val="009F59C1"/>
    <w:rsid w:val="00A00BEE"/>
    <w:rsid w:val="00A00E94"/>
    <w:rsid w:val="00A04398"/>
    <w:rsid w:val="00A045BA"/>
    <w:rsid w:val="00A06350"/>
    <w:rsid w:val="00A065E5"/>
    <w:rsid w:val="00A11449"/>
    <w:rsid w:val="00A142B4"/>
    <w:rsid w:val="00A14F2D"/>
    <w:rsid w:val="00A20011"/>
    <w:rsid w:val="00A2357B"/>
    <w:rsid w:val="00A235BE"/>
    <w:rsid w:val="00A23B8C"/>
    <w:rsid w:val="00A23E28"/>
    <w:rsid w:val="00A246A2"/>
    <w:rsid w:val="00A27B7C"/>
    <w:rsid w:val="00A30C3D"/>
    <w:rsid w:val="00A322A2"/>
    <w:rsid w:val="00A3366B"/>
    <w:rsid w:val="00A35CC8"/>
    <w:rsid w:val="00A4149C"/>
    <w:rsid w:val="00A44883"/>
    <w:rsid w:val="00A44DCE"/>
    <w:rsid w:val="00A462F3"/>
    <w:rsid w:val="00A47DCF"/>
    <w:rsid w:val="00A50317"/>
    <w:rsid w:val="00A5618D"/>
    <w:rsid w:val="00A5706C"/>
    <w:rsid w:val="00A5748C"/>
    <w:rsid w:val="00A61CBC"/>
    <w:rsid w:val="00A638B8"/>
    <w:rsid w:val="00A641FF"/>
    <w:rsid w:val="00A66577"/>
    <w:rsid w:val="00A70880"/>
    <w:rsid w:val="00A71BAA"/>
    <w:rsid w:val="00A732B4"/>
    <w:rsid w:val="00A73DDC"/>
    <w:rsid w:val="00A7498C"/>
    <w:rsid w:val="00A7710D"/>
    <w:rsid w:val="00A82B50"/>
    <w:rsid w:val="00A83369"/>
    <w:rsid w:val="00A83A92"/>
    <w:rsid w:val="00A8552C"/>
    <w:rsid w:val="00A90B89"/>
    <w:rsid w:val="00A93C93"/>
    <w:rsid w:val="00A9439F"/>
    <w:rsid w:val="00AA18A2"/>
    <w:rsid w:val="00AB317D"/>
    <w:rsid w:val="00AB4DE9"/>
    <w:rsid w:val="00AB675D"/>
    <w:rsid w:val="00AC0588"/>
    <w:rsid w:val="00AC27DA"/>
    <w:rsid w:val="00AC4B90"/>
    <w:rsid w:val="00AC4E98"/>
    <w:rsid w:val="00AC6BD2"/>
    <w:rsid w:val="00AD1852"/>
    <w:rsid w:val="00AD1E01"/>
    <w:rsid w:val="00AD24DE"/>
    <w:rsid w:val="00AD5800"/>
    <w:rsid w:val="00AE0B37"/>
    <w:rsid w:val="00AE0D4B"/>
    <w:rsid w:val="00AE22FD"/>
    <w:rsid w:val="00AE285C"/>
    <w:rsid w:val="00AE7BB1"/>
    <w:rsid w:val="00AE7C8A"/>
    <w:rsid w:val="00AF294F"/>
    <w:rsid w:val="00AF4A1D"/>
    <w:rsid w:val="00AF72C1"/>
    <w:rsid w:val="00B00228"/>
    <w:rsid w:val="00B04AE7"/>
    <w:rsid w:val="00B11D52"/>
    <w:rsid w:val="00B131BC"/>
    <w:rsid w:val="00B14A65"/>
    <w:rsid w:val="00B167A7"/>
    <w:rsid w:val="00B22C47"/>
    <w:rsid w:val="00B24F26"/>
    <w:rsid w:val="00B2557C"/>
    <w:rsid w:val="00B277FD"/>
    <w:rsid w:val="00B27DD6"/>
    <w:rsid w:val="00B30DC9"/>
    <w:rsid w:val="00B32302"/>
    <w:rsid w:val="00B33BBA"/>
    <w:rsid w:val="00B35BDC"/>
    <w:rsid w:val="00B46532"/>
    <w:rsid w:val="00B47066"/>
    <w:rsid w:val="00B521D4"/>
    <w:rsid w:val="00B541B5"/>
    <w:rsid w:val="00B5494D"/>
    <w:rsid w:val="00B555F8"/>
    <w:rsid w:val="00B560AB"/>
    <w:rsid w:val="00B627B7"/>
    <w:rsid w:val="00B65BBD"/>
    <w:rsid w:val="00B71F42"/>
    <w:rsid w:val="00B748E6"/>
    <w:rsid w:val="00B83498"/>
    <w:rsid w:val="00B83CE6"/>
    <w:rsid w:val="00B83CFC"/>
    <w:rsid w:val="00B858CC"/>
    <w:rsid w:val="00B864FA"/>
    <w:rsid w:val="00B8775D"/>
    <w:rsid w:val="00B90075"/>
    <w:rsid w:val="00B90156"/>
    <w:rsid w:val="00B9079E"/>
    <w:rsid w:val="00B913D6"/>
    <w:rsid w:val="00B97FF6"/>
    <w:rsid w:val="00BA55F6"/>
    <w:rsid w:val="00BA6543"/>
    <w:rsid w:val="00BA65D3"/>
    <w:rsid w:val="00BB7B57"/>
    <w:rsid w:val="00BB7F21"/>
    <w:rsid w:val="00BC2B65"/>
    <w:rsid w:val="00BC2E8E"/>
    <w:rsid w:val="00BD73F6"/>
    <w:rsid w:val="00BE03C0"/>
    <w:rsid w:val="00BE159A"/>
    <w:rsid w:val="00BE665D"/>
    <w:rsid w:val="00BE6F4C"/>
    <w:rsid w:val="00C02F09"/>
    <w:rsid w:val="00C05D90"/>
    <w:rsid w:val="00C11B95"/>
    <w:rsid w:val="00C120F5"/>
    <w:rsid w:val="00C125D2"/>
    <w:rsid w:val="00C15958"/>
    <w:rsid w:val="00C339C9"/>
    <w:rsid w:val="00C35E4E"/>
    <w:rsid w:val="00C444F8"/>
    <w:rsid w:val="00C46696"/>
    <w:rsid w:val="00C507E1"/>
    <w:rsid w:val="00C57513"/>
    <w:rsid w:val="00C5797A"/>
    <w:rsid w:val="00C61FCC"/>
    <w:rsid w:val="00C72901"/>
    <w:rsid w:val="00C73C6F"/>
    <w:rsid w:val="00C74208"/>
    <w:rsid w:val="00C80616"/>
    <w:rsid w:val="00C80945"/>
    <w:rsid w:val="00C82479"/>
    <w:rsid w:val="00C83F47"/>
    <w:rsid w:val="00C850BB"/>
    <w:rsid w:val="00C86592"/>
    <w:rsid w:val="00C873DC"/>
    <w:rsid w:val="00C904CD"/>
    <w:rsid w:val="00C91F8D"/>
    <w:rsid w:val="00C928AA"/>
    <w:rsid w:val="00C95A5D"/>
    <w:rsid w:val="00CA2F14"/>
    <w:rsid w:val="00CB070E"/>
    <w:rsid w:val="00CB07FA"/>
    <w:rsid w:val="00CB382D"/>
    <w:rsid w:val="00CB39A3"/>
    <w:rsid w:val="00CB7537"/>
    <w:rsid w:val="00CC0F84"/>
    <w:rsid w:val="00CC6AAB"/>
    <w:rsid w:val="00CC7660"/>
    <w:rsid w:val="00CD1184"/>
    <w:rsid w:val="00CD1AD0"/>
    <w:rsid w:val="00CD3BC1"/>
    <w:rsid w:val="00CD5FCC"/>
    <w:rsid w:val="00CD654F"/>
    <w:rsid w:val="00CE46FE"/>
    <w:rsid w:val="00CF429B"/>
    <w:rsid w:val="00CF4C0E"/>
    <w:rsid w:val="00CF5025"/>
    <w:rsid w:val="00CF61C1"/>
    <w:rsid w:val="00CF6FC9"/>
    <w:rsid w:val="00CF773A"/>
    <w:rsid w:val="00D007E1"/>
    <w:rsid w:val="00D015AD"/>
    <w:rsid w:val="00D021F6"/>
    <w:rsid w:val="00D054EE"/>
    <w:rsid w:val="00D06044"/>
    <w:rsid w:val="00D07FF2"/>
    <w:rsid w:val="00D11E09"/>
    <w:rsid w:val="00D142B3"/>
    <w:rsid w:val="00D1470B"/>
    <w:rsid w:val="00D15A35"/>
    <w:rsid w:val="00D17A0A"/>
    <w:rsid w:val="00D20689"/>
    <w:rsid w:val="00D20EAE"/>
    <w:rsid w:val="00D23129"/>
    <w:rsid w:val="00D236FC"/>
    <w:rsid w:val="00D23E43"/>
    <w:rsid w:val="00D252B2"/>
    <w:rsid w:val="00D257E6"/>
    <w:rsid w:val="00D25C95"/>
    <w:rsid w:val="00D26A71"/>
    <w:rsid w:val="00D271C1"/>
    <w:rsid w:val="00D27417"/>
    <w:rsid w:val="00D279CA"/>
    <w:rsid w:val="00D30187"/>
    <w:rsid w:val="00D31D0E"/>
    <w:rsid w:val="00D3281D"/>
    <w:rsid w:val="00D328F2"/>
    <w:rsid w:val="00D332FC"/>
    <w:rsid w:val="00D33E21"/>
    <w:rsid w:val="00D358A7"/>
    <w:rsid w:val="00D366BB"/>
    <w:rsid w:val="00D40DB1"/>
    <w:rsid w:val="00D41771"/>
    <w:rsid w:val="00D4429C"/>
    <w:rsid w:val="00D456D8"/>
    <w:rsid w:val="00D50D88"/>
    <w:rsid w:val="00D52DDD"/>
    <w:rsid w:val="00D546A4"/>
    <w:rsid w:val="00D56620"/>
    <w:rsid w:val="00D659AE"/>
    <w:rsid w:val="00D664BD"/>
    <w:rsid w:val="00D72255"/>
    <w:rsid w:val="00D742F8"/>
    <w:rsid w:val="00D746D2"/>
    <w:rsid w:val="00D74E51"/>
    <w:rsid w:val="00D76BA3"/>
    <w:rsid w:val="00D77AEB"/>
    <w:rsid w:val="00D819A2"/>
    <w:rsid w:val="00D822A9"/>
    <w:rsid w:val="00D833B0"/>
    <w:rsid w:val="00D83FF8"/>
    <w:rsid w:val="00D84B44"/>
    <w:rsid w:val="00D9481E"/>
    <w:rsid w:val="00D95925"/>
    <w:rsid w:val="00D97531"/>
    <w:rsid w:val="00DA10B2"/>
    <w:rsid w:val="00DA1BD6"/>
    <w:rsid w:val="00DA1FA8"/>
    <w:rsid w:val="00DA234C"/>
    <w:rsid w:val="00DA4B3D"/>
    <w:rsid w:val="00DA6009"/>
    <w:rsid w:val="00DA6D8A"/>
    <w:rsid w:val="00DB257D"/>
    <w:rsid w:val="00DB307A"/>
    <w:rsid w:val="00DB4AFB"/>
    <w:rsid w:val="00DC18D8"/>
    <w:rsid w:val="00DC57EE"/>
    <w:rsid w:val="00DC6FE1"/>
    <w:rsid w:val="00DD0AE2"/>
    <w:rsid w:val="00DD438D"/>
    <w:rsid w:val="00DD4B55"/>
    <w:rsid w:val="00DD5347"/>
    <w:rsid w:val="00DD6A1E"/>
    <w:rsid w:val="00DD6F2D"/>
    <w:rsid w:val="00DD7329"/>
    <w:rsid w:val="00DD7943"/>
    <w:rsid w:val="00DE0A0A"/>
    <w:rsid w:val="00DE184B"/>
    <w:rsid w:val="00DE53CB"/>
    <w:rsid w:val="00DF0550"/>
    <w:rsid w:val="00DF5252"/>
    <w:rsid w:val="00DF69B9"/>
    <w:rsid w:val="00DF7733"/>
    <w:rsid w:val="00E00550"/>
    <w:rsid w:val="00E00C68"/>
    <w:rsid w:val="00E0633E"/>
    <w:rsid w:val="00E07CDA"/>
    <w:rsid w:val="00E119BF"/>
    <w:rsid w:val="00E14B1C"/>
    <w:rsid w:val="00E16F88"/>
    <w:rsid w:val="00E20250"/>
    <w:rsid w:val="00E20764"/>
    <w:rsid w:val="00E2222C"/>
    <w:rsid w:val="00E22C1E"/>
    <w:rsid w:val="00E25F72"/>
    <w:rsid w:val="00E2633F"/>
    <w:rsid w:val="00E32439"/>
    <w:rsid w:val="00E3427D"/>
    <w:rsid w:val="00E36F60"/>
    <w:rsid w:val="00E40549"/>
    <w:rsid w:val="00E405E5"/>
    <w:rsid w:val="00E40B43"/>
    <w:rsid w:val="00E41374"/>
    <w:rsid w:val="00E42A85"/>
    <w:rsid w:val="00E43F5E"/>
    <w:rsid w:val="00E505F2"/>
    <w:rsid w:val="00E52C7B"/>
    <w:rsid w:val="00E53F15"/>
    <w:rsid w:val="00E53F1C"/>
    <w:rsid w:val="00E55F26"/>
    <w:rsid w:val="00E57219"/>
    <w:rsid w:val="00E60FCC"/>
    <w:rsid w:val="00E61AE1"/>
    <w:rsid w:val="00E61CC7"/>
    <w:rsid w:val="00E61FD0"/>
    <w:rsid w:val="00E64933"/>
    <w:rsid w:val="00E659F2"/>
    <w:rsid w:val="00E65D1F"/>
    <w:rsid w:val="00E67271"/>
    <w:rsid w:val="00E70897"/>
    <w:rsid w:val="00E74180"/>
    <w:rsid w:val="00E74260"/>
    <w:rsid w:val="00E8605E"/>
    <w:rsid w:val="00E878E3"/>
    <w:rsid w:val="00E87B9C"/>
    <w:rsid w:val="00E91FAA"/>
    <w:rsid w:val="00E93F02"/>
    <w:rsid w:val="00E95721"/>
    <w:rsid w:val="00EA0C26"/>
    <w:rsid w:val="00EA6760"/>
    <w:rsid w:val="00EA72B0"/>
    <w:rsid w:val="00EB232B"/>
    <w:rsid w:val="00EB2F77"/>
    <w:rsid w:val="00EB388E"/>
    <w:rsid w:val="00EB6771"/>
    <w:rsid w:val="00EC1FA1"/>
    <w:rsid w:val="00EC3271"/>
    <w:rsid w:val="00EC7355"/>
    <w:rsid w:val="00ED027A"/>
    <w:rsid w:val="00ED2297"/>
    <w:rsid w:val="00ED5BF2"/>
    <w:rsid w:val="00ED70CB"/>
    <w:rsid w:val="00EE0554"/>
    <w:rsid w:val="00EE438F"/>
    <w:rsid w:val="00EF06F9"/>
    <w:rsid w:val="00EF17BE"/>
    <w:rsid w:val="00EF261A"/>
    <w:rsid w:val="00EF3776"/>
    <w:rsid w:val="00EF60F2"/>
    <w:rsid w:val="00EF610B"/>
    <w:rsid w:val="00F0230A"/>
    <w:rsid w:val="00F1149E"/>
    <w:rsid w:val="00F12059"/>
    <w:rsid w:val="00F15C6E"/>
    <w:rsid w:val="00F15EDA"/>
    <w:rsid w:val="00F22215"/>
    <w:rsid w:val="00F244ED"/>
    <w:rsid w:val="00F24C2C"/>
    <w:rsid w:val="00F27118"/>
    <w:rsid w:val="00F34A71"/>
    <w:rsid w:val="00F41F27"/>
    <w:rsid w:val="00F436D5"/>
    <w:rsid w:val="00F4443C"/>
    <w:rsid w:val="00F4687F"/>
    <w:rsid w:val="00F500B4"/>
    <w:rsid w:val="00F5227E"/>
    <w:rsid w:val="00F52400"/>
    <w:rsid w:val="00F52405"/>
    <w:rsid w:val="00F53A1A"/>
    <w:rsid w:val="00F54857"/>
    <w:rsid w:val="00F55CE3"/>
    <w:rsid w:val="00F62772"/>
    <w:rsid w:val="00F62879"/>
    <w:rsid w:val="00F65940"/>
    <w:rsid w:val="00F65B7E"/>
    <w:rsid w:val="00F65CF4"/>
    <w:rsid w:val="00F7433F"/>
    <w:rsid w:val="00F7785E"/>
    <w:rsid w:val="00F81F86"/>
    <w:rsid w:val="00F84187"/>
    <w:rsid w:val="00F865BD"/>
    <w:rsid w:val="00F87808"/>
    <w:rsid w:val="00F87EF7"/>
    <w:rsid w:val="00F911E6"/>
    <w:rsid w:val="00F94DAF"/>
    <w:rsid w:val="00F95B60"/>
    <w:rsid w:val="00F968F3"/>
    <w:rsid w:val="00F97676"/>
    <w:rsid w:val="00F97AA5"/>
    <w:rsid w:val="00FA1099"/>
    <w:rsid w:val="00FB06AC"/>
    <w:rsid w:val="00FB1F98"/>
    <w:rsid w:val="00FB585B"/>
    <w:rsid w:val="00FB62B4"/>
    <w:rsid w:val="00FC1688"/>
    <w:rsid w:val="00FC16A1"/>
    <w:rsid w:val="00FC345B"/>
    <w:rsid w:val="00FC4FB3"/>
    <w:rsid w:val="00FC65AF"/>
    <w:rsid w:val="00FD00B3"/>
    <w:rsid w:val="00FD015F"/>
    <w:rsid w:val="00FD3D12"/>
    <w:rsid w:val="00FD41F9"/>
    <w:rsid w:val="00FE733C"/>
    <w:rsid w:val="00FE778A"/>
    <w:rsid w:val="00FF0831"/>
    <w:rsid w:val="00FF0BA1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B6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B6DC5"/>
    <w:rPr>
      <w:b/>
      <w:bCs/>
    </w:rPr>
  </w:style>
  <w:style w:type="numbering" w:customStyle="1" w:styleId="WW8Num2">
    <w:name w:val="WW8Num2"/>
    <w:basedOn w:val="Bezlisty"/>
    <w:rsid w:val="000B6DC5"/>
    <w:pPr>
      <w:numPr>
        <w:numId w:val="2"/>
      </w:numPr>
    </w:pPr>
  </w:style>
  <w:style w:type="paragraph" w:styleId="Akapitzlist">
    <w:name w:val="List Paragraph"/>
    <w:basedOn w:val="Normalny"/>
    <w:qFormat/>
    <w:rsid w:val="000B6DC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36F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6F6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4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480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4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44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39A3"/>
    <w:pPr>
      <w:widowControl/>
    </w:pPr>
    <w:rPr>
      <w:rFonts w:eastAsia="Times New Roman"/>
      <w:color w:val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B6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B6DC5"/>
    <w:rPr>
      <w:b/>
      <w:bCs/>
    </w:rPr>
  </w:style>
  <w:style w:type="numbering" w:customStyle="1" w:styleId="WW8Num2">
    <w:name w:val="WW8Num2"/>
    <w:basedOn w:val="Bezlisty"/>
    <w:rsid w:val="000B6DC5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0B6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3AA03-84EE-44EC-91DC-864C7F05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20117</TotalTime>
  <Pages>7</Pages>
  <Words>3297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m.szarecka</dc:creator>
  <cp:keywords/>
  <dc:description/>
  <cp:lastModifiedBy>m szarecka</cp:lastModifiedBy>
  <cp:revision>183</cp:revision>
  <cp:lastPrinted>2016-08-11T11:18:00Z</cp:lastPrinted>
  <dcterms:created xsi:type="dcterms:W3CDTF">2012-08-23T06:09:00Z</dcterms:created>
  <dcterms:modified xsi:type="dcterms:W3CDTF">2016-08-11T11:18:00Z</dcterms:modified>
</cp:coreProperties>
</file>