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C819F5">
        <w:rPr>
          <w:b/>
          <w:color w:val="auto"/>
        </w:rPr>
        <w:t>9</w:t>
      </w:r>
      <w:r w:rsidR="008D4049">
        <w:rPr>
          <w:b/>
          <w:color w:val="auto"/>
        </w:rPr>
        <w:t>.</w:t>
      </w:r>
      <w:r w:rsidR="00AA2F55">
        <w:rPr>
          <w:b/>
          <w:color w:val="auto"/>
        </w:rPr>
        <w:t>5</w:t>
      </w:r>
      <w:r w:rsidR="00EB388E">
        <w:rPr>
          <w:b/>
          <w:color w:val="auto"/>
        </w:rPr>
        <w:t>.2012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AA2F55">
        <w:rPr>
          <w:b/>
          <w:color w:val="auto"/>
        </w:rPr>
        <w:t>5</w:t>
      </w:r>
      <w:r w:rsidR="001E7A74">
        <w:rPr>
          <w:b/>
          <w:color w:val="auto"/>
        </w:rPr>
        <w:t>/12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271F9E">
        <w:rPr>
          <w:b/>
          <w:color w:val="auto"/>
        </w:rPr>
        <w:t>Rolnictwa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AA2F55">
        <w:rPr>
          <w:b/>
          <w:color w:val="auto"/>
        </w:rPr>
        <w:t>7 grudnia</w:t>
      </w:r>
      <w:r>
        <w:rPr>
          <w:b/>
          <w:color w:val="auto"/>
        </w:rPr>
        <w:t xml:space="preserve"> 2012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E73742" w:rsidRDefault="00381AA5" w:rsidP="00381AA5">
      <w:pPr>
        <w:pStyle w:val="Zawartotabeli"/>
        <w:jc w:val="both"/>
      </w:pPr>
      <w:r>
        <w:rPr>
          <w:b/>
        </w:rPr>
        <w:t>Pan</w:t>
      </w:r>
      <w:r w:rsidR="008D4049">
        <w:rPr>
          <w:b/>
        </w:rPr>
        <w:t xml:space="preserve"> </w:t>
      </w:r>
      <w:r w:rsidR="000802A2">
        <w:rPr>
          <w:b/>
        </w:rPr>
        <w:t>Marek Dorabiała</w:t>
      </w:r>
      <w:r w:rsidR="008D4049">
        <w:rPr>
          <w:b/>
        </w:rPr>
        <w:t xml:space="preserve"> </w:t>
      </w:r>
      <w:r>
        <w:rPr>
          <w:b/>
        </w:rPr>
        <w:t>Przewodnicząc</w:t>
      </w:r>
      <w:r w:rsidR="008D4049">
        <w:rPr>
          <w:b/>
        </w:rPr>
        <w:t>y</w:t>
      </w:r>
      <w:r>
        <w:rPr>
          <w:b/>
        </w:rPr>
        <w:t xml:space="preserve"> Komisji </w:t>
      </w:r>
      <w:r w:rsidR="000802A2">
        <w:rPr>
          <w:b/>
        </w:rPr>
        <w:t>Rolnictwa</w:t>
      </w:r>
      <w:r>
        <w:t xml:space="preserve"> dnia </w:t>
      </w:r>
      <w:r w:rsidR="00AA2F55">
        <w:t>7 grudnia</w:t>
      </w:r>
      <w:r>
        <w:t xml:space="preserve"> 2012  roku o godzinie </w:t>
      </w:r>
      <w:r w:rsidR="000802A2">
        <w:t>1</w:t>
      </w:r>
      <w:r w:rsidR="00AA2F55">
        <w:t>3</w:t>
      </w:r>
      <w:r w:rsidR="00AA2F55">
        <w:rPr>
          <w:vertAlign w:val="superscript"/>
        </w:rPr>
        <w:t>30</w:t>
      </w:r>
      <w:r>
        <w:t xml:space="preserve">otworzył obrady Komisji  </w:t>
      </w:r>
      <w:r w:rsidR="000802A2">
        <w:t>Rolnictwa</w:t>
      </w:r>
      <w:r>
        <w:t xml:space="preserve">. Powitał członków Komisji </w:t>
      </w:r>
      <w:r w:rsidR="001E7A74">
        <w:t xml:space="preserve">oraz </w:t>
      </w:r>
      <w:r w:rsidR="00B523CE">
        <w:t>zaproszonych gości w osob</w:t>
      </w:r>
      <w:r w:rsidR="00AA2F55">
        <w:t xml:space="preserve">ach </w:t>
      </w:r>
      <w:r w:rsidR="00B523CE">
        <w:t xml:space="preserve"> </w:t>
      </w:r>
      <w:r w:rsidR="00AA2F55">
        <w:t xml:space="preserve">Kierownika Biura Powiatowego </w:t>
      </w:r>
      <w:proofErr w:type="spellStart"/>
      <w:r w:rsidR="00AA2F55">
        <w:t>ARiMR</w:t>
      </w:r>
      <w:proofErr w:type="spellEnd"/>
      <w:r w:rsidR="00AA2F55">
        <w:t xml:space="preserve"> we Włocławku  </w:t>
      </w:r>
      <w:r w:rsidR="00642749">
        <w:t xml:space="preserve">Pana </w:t>
      </w:r>
      <w:r w:rsidR="00AA2F55">
        <w:t>Józefa Leszka,</w:t>
      </w:r>
      <w:r w:rsidR="00642749">
        <w:t xml:space="preserve"> Przedstawiciela Kujawsko-Dobrzyńskiego Banku </w:t>
      </w:r>
      <w:r w:rsidR="00C14BB0">
        <w:t xml:space="preserve">Spółdzielczego, Naczelnika Wydziału Ochrony Środowiska i Administracji Budowlanej. </w:t>
      </w:r>
    </w:p>
    <w:p w:rsidR="00381AA5" w:rsidRDefault="00642749" w:rsidP="00381AA5">
      <w:pPr>
        <w:pStyle w:val="Zawartotabeli"/>
        <w:jc w:val="both"/>
        <w:rPr>
          <w:color w:val="auto"/>
        </w:rPr>
      </w:pPr>
      <w:r>
        <w:t xml:space="preserve"> </w:t>
      </w:r>
      <w:r w:rsidR="00AA2F55">
        <w:t xml:space="preserve"> </w:t>
      </w:r>
      <w:r w:rsidR="00381AA5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0802A2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0802A2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os</w:t>
      </w:r>
      <w:r w:rsidR="000802A2">
        <w:rPr>
          <w:rFonts w:eastAsia="Times New Roman"/>
          <w:color w:val="auto"/>
        </w:rPr>
        <w:t>oby</w:t>
      </w:r>
      <w:r>
        <w:rPr>
          <w:rFonts w:eastAsia="Times New Roman"/>
          <w:color w:val="auto"/>
        </w:rPr>
        <w:t xml:space="preserve">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>
        <w:rPr>
          <w:color w:val="auto"/>
        </w:rPr>
        <w:t>poinformował radnych, iż wraz zawiadomieniem o posiedzeniu Komisji otrzymali porządek obrad w brzmieniu:</w:t>
      </w:r>
    </w:p>
    <w:p w:rsidR="00AA2F55" w:rsidRPr="00462A50" w:rsidRDefault="00AA2F55" w:rsidP="00AA2F55">
      <w:pPr>
        <w:pStyle w:val="Standard"/>
        <w:numPr>
          <w:ilvl w:val="0"/>
          <w:numId w:val="17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62A50">
        <w:rPr>
          <w:rFonts w:eastAsia="Times New Roman"/>
          <w:color w:val="auto"/>
        </w:rPr>
        <w:t>Otwarcie obrad Komisji.</w:t>
      </w:r>
    </w:p>
    <w:p w:rsidR="00AA2F55" w:rsidRPr="00462A50" w:rsidRDefault="00AA2F55" w:rsidP="00AA2F55">
      <w:pPr>
        <w:pStyle w:val="Standard"/>
        <w:numPr>
          <w:ilvl w:val="0"/>
          <w:numId w:val="16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62A50">
        <w:rPr>
          <w:rFonts w:eastAsia="Times New Roman"/>
          <w:color w:val="auto"/>
        </w:rPr>
        <w:t>Stwierdzenie quorum.</w:t>
      </w:r>
    </w:p>
    <w:p w:rsidR="00AA2F55" w:rsidRPr="00462A50" w:rsidRDefault="00AA2F55" w:rsidP="00AA2F55">
      <w:pPr>
        <w:pStyle w:val="Standard"/>
        <w:numPr>
          <w:ilvl w:val="0"/>
          <w:numId w:val="16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62A50">
        <w:rPr>
          <w:rFonts w:eastAsia="Times New Roman"/>
          <w:color w:val="auto"/>
        </w:rPr>
        <w:t>Przyjęcie porządku obrad.</w:t>
      </w:r>
    </w:p>
    <w:p w:rsidR="00AA2F55" w:rsidRPr="00462A50" w:rsidRDefault="00AA2F55" w:rsidP="00AA2F55">
      <w:pPr>
        <w:pStyle w:val="Standard"/>
        <w:widowControl/>
        <w:numPr>
          <w:ilvl w:val="0"/>
          <w:numId w:val="16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462A50">
        <w:rPr>
          <w:rFonts w:eastAsia="Times New Roman" w:cs="Times New Roman"/>
          <w:color w:val="auto"/>
        </w:rPr>
        <w:t>Przyjęcie protokołu  nr 4/12 z dnia 30 października 2012 roku.</w:t>
      </w:r>
    </w:p>
    <w:p w:rsidR="00AA2F55" w:rsidRPr="00462A50" w:rsidRDefault="00AA2F55" w:rsidP="00AA2F55">
      <w:pPr>
        <w:pStyle w:val="Standard"/>
        <w:widowControl/>
        <w:numPr>
          <w:ilvl w:val="0"/>
          <w:numId w:val="16"/>
        </w:numPr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462A50">
        <w:rPr>
          <w:rFonts w:eastAsia="Times New Roman" w:cs="Times New Roman"/>
          <w:color w:val="auto"/>
        </w:rPr>
        <w:t xml:space="preserve">Analiza projektu uchwały w sprawie uchwalenia projektu Wieloletniej Prognozy Finansowej Powiatu Włocławskiego na lata 2013-2018. </w:t>
      </w:r>
    </w:p>
    <w:p w:rsidR="00AA2F55" w:rsidRPr="00462A50" w:rsidRDefault="00AA2F55" w:rsidP="00AA2F55">
      <w:pPr>
        <w:pStyle w:val="Standard"/>
        <w:widowControl/>
        <w:numPr>
          <w:ilvl w:val="0"/>
          <w:numId w:val="16"/>
        </w:numPr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462A50">
        <w:rPr>
          <w:rFonts w:eastAsia="Times New Roman" w:cs="Times New Roman"/>
          <w:color w:val="auto"/>
        </w:rPr>
        <w:t xml:space="preserve">Analiza projektu uchwały w sprawie uchwalenia budżetu Powiatu Włocławskiego na rok 2013. </w:t>
      </w:r>
    </w:p>
    <w:p w:rsidR="00AA2F55" w:rsidRPr="00462A50" w:rsidRDefault="00AA2F55" w:rsidP="00AA2F55">
      <w:pPr>
        <w:pStyle w:val="Akapitzlist"/>
        <w:numPr>
          <w:ilvl w:val="0"/>
          <w:numId w:val="16"/>
        </w:numPr>
        <w:contextualSpacing w:val="0"/>
      </w:pPr>
      <w:r w:rsidRPr="00462A50">
        <w:t>Informacja o realizacji w</w:t>
      </w:r>
      <w:r>
        <w:t>y</w:t>
      </w:r>
      <w:r w:rsidRPr="00462A50">
        <w:t xml:space="preserve">płacanych  dopłat bezpośrednich dla rolników.  </w:t>
      </w:r>
    </w:p>
    <w:p w:rsidR="00AA2F55" w:rsidRPr="00462A50" w:rsidRDefault="00AA2F55" w:rsidP="00AA2F55">
      <w:pPr>
        <w:numPr>
          <w:ilvl w:val="0"/>
          <w:numId w:val="16"/>
        </w:numPr>
        <w:rPr>
          <w:rFonts w:eastAsia="Times New Roman" w:cs="Tahoma"/>
          <w:bCs/>
          <w:u w:val="single"/>
        </w:rPr>
      </w:pPr>
      <w:r w:rsidRPr="00462A50">
        <w:rPr>
          <w:rFonts w:eastAsia="Times New Roman"/>
        </w:rPr>
        <w:t>Informacja na temat kredytowania rolnictwa.</w:t>
      </w:r>
    </w:p>
    <w:p w:rsidR="00AA2F55" w:rsidRPr="00462A50" w:rsidRDefault="00AA2F55" w:rsidP="00AA2F55">
      <w:pPr>
        <w:pStyle w:val="Standard"/>
        <w:widowControl/>
        <w:numPr>
          <w:ilvl w:val="0"/>
          <w:numId w:val="16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462A50">
        <w:rPr>
          <w:color w:val="auto"/>
        </w:rPr>
        <w:t xml:space="preserve">Opracowanie planu pracy Komisji Rolnictwa na rok 2013. </w:t>
      </w:r>
    </w:p>
    <w:p w:rsidR="00AA2F55" w:rsidRPr="00462A50" w:rsidRDefault="00AA2F55" w:rsidP="00AA2F55">
      <w:pPr>
        <w:pStyle w:val="Standard"/>
        <w:widowControl/>
        <w:numPr>
          <w:ilvl w:val="0"/>
          <w:numId w:val="16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462A50">
        <w:rPr>
          <w:color w:val="auto"/>
        </w:rPr>
        <w:t>Sprawy różne.</w:t>
      </w:r>
    </w:p>
    <w:p w:rsidR="00AA2F55" w:rsidRPr="00E73742" w:rsidRDefault="00AA2F55" w:rsidP="00AA2F55">
      <w:pPr>
        <w:pStyle w:val="Standard"/>
        <w:numPr>
          <w:ilvl w:val="0"/>
          <w:numId w:val="16"/>
        </w:numPr>
        <w:tabs>
          <w:tab w:val="left" w:pos="720"/>
        </w:tabs>
        <w:jc w:val="both"/>
        <w:rPr>
          <w:b/>
        </w:rPr>
      </w:pPr>
      <w:r w:rsidRPr="00E73742">
        <w:rPr>
          <w:rStyle w:val="StrongEmphasis"/>
          <w:b w:val="0"/>
          <w:color w:val="auto"/>
        </w:rPr>
        <w:t>Zakończenie obrad.</w:t>
      </w:r>
    </w:p>
    <w:p w:rsidR="00381AA5" w:rsidRDefault="00381AA5" w:rsidP="00381AA5">
      <w:pPr>
        <w:jc w:val="both"/>
      </w:pPr>
    </w:p>
    <w:p w:rsidR="00381AA5" w:rsidRDefault="00381AA5" w:rsidP="00381AA5">
      <w:pPr>
        <w:jc w:val="both"/>
      </w:pPr>
      <w:r w:rsidRPr="00070B56">
        <w:rPr>
          <w:b/>
        </w:rPr>
        <w:t>Przewodnicząc</w:t>
      </w:r>
      <w:r w:rsidR="000640E2" w:rsidRPr="00070B56">
        <w:rPr>
          <w:b/>
        </w:rPr>
        <w:t>y</w:t>
      </w:r>
      <w:r w:rsidRPr="00070B56">
        <w:rPr>
          <w:b/>
        </w:rPr>
        <w:t xml:space="preserve"> Komisji</w:t>
      </w:r>
      <w:r>
        <w:t xml:space="preserve"> zapytał radnych, czy mają uwagi, propozycje do porządku obrad?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070B56">
        <w:t>P</w:t>
      </w:r>
      <w:r>
        <w:t>rzewodnicząc</w:t>
      </w:r>
      <w:r w:rsidR="000640E2">
        <w:t>y</w:t>
      </w:r>
      <w:r>
        <w:t xml:space="preserve"> zapytał, kto jest za przyjęciem porządku obrad i przeprowadził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0802A2">
        <w:t>3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0640E2">
        <w:t>y</w:t>
      </w:r>
      <w:r>
        <w:t xml:space="preserve"> Komisji stwierdził, że komisja przyjęła porządek obrad.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lastRenderedPageBreak/>
        <w:t xml:space="preserve"> </w:t>
      </w: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0640E2" w:rsidRPr="000640E2">
        <w:rPr>
          <w:b/>
          <w:sz w:val="22"/>
          <w:szCs w:val="22"/>
        </w:rPr>
        <w:t xml:space="preserve">nr </w:t>
      </w:r>
      <w:r w:rsidR="00827B65">
        <w:rPr>
          <w:b/>
          <w:sz w:val="22"/>
          <w:szCs w:val="22"/>
        </w:rPr>
        <w:t>4</w:t>
      </w:r>
      <w:r w:rsidR="000640E2" w:rsidRPr="000640E2">
        <w:rPr>
          <w:b/>
          <w:sz w:val="22"/>
          <w:szCs w:val="22"/>
        </w:rPr>
        <w:t xml:space="preserve">/12 z dnia </w:t>
      </w:r>
      <w:r w:rsidR="00827B65">
        <w:rPr>
          <w:b/>
          <w:sz w:val="22"/>
          <w:szCs w:val="22"/>
        </w:rPr>
        <w:t>30 października</w:t>
      </w:r>
      <w:r w:rsidR="000640E2" w:rsidRPr="000640E2">
        <w:rPr>
          <w:b/>
          <w:sz w:val="22"/>
          <w:szCs w:val="22"/>
        </w:rPr>
        <w:t xml:space="preserve"> 2012 roku.</w:t>
      </w:r>
    </w:p>
    <w:p w:rsidR="000640E2" w:rsidRDefault="000640E2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0640E2">
        <w:rPr>
          <w:b/>
          <w:color w:val="auto"/>
        </w:rPr>
        <w:t>y</w:t>
      </w:r>
      <w:r>
        <w:rPr>
          <w:b/>
          <w:color w:val="auto"/>
        </w:rPr>
        <w:t xml:space="preserve"> Komisji  </w:t>
      </w:r>
      <w:r>
        <w:rPr>
          <w:color w:val="auto"/>
        </w:rPr>
        <w:t xml:space="preserve">poinformował, iż z posiedzenia komisji z dnia </w:t>
      </w:r>
      <w:r w:rsidR="00827B65">
        <w:rPr>
          <w:color w:val="auto"/>
        </w:rPr>
        <w:t>30 października</w:t>
      </w:r>
      <w:r>
        <w:rPr>
          <w:color w:val="auto"/>
        </w:rPr>
        <w:t xml:space="preserve"> 2012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zapytał, kto jest za przyjęciem protokołu nr </w:t>
      </w:r>
      <w:r w:rsidR="00827B65">
        <w:rPr>
          <w:color w:val="auto"/>
        </w:rPr>
        <w:t>4</w:t>
      </w:r>
      <w:r>
        <w:rPr>
          <w:color w:val="auto"/>
        </w:rPr>
        <w:t xml:space="preserve">/12 z dnia </w:t>
      </w:r>
      <w:r w:rsidR="00827B65">
        <w:rPr>
          <w:color w:val="auto"/>
        </w:rPr>
        <w:t>30 października</w:t>
      </w:r>
      <w:r>
        <w:rPr>
          <w:color w:val="auto"/>
        </w:rPr>
        <w:t xml:space="preserve"> 2012 roku i przeprowadził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0802A2">
        <w:rPr>
          <w:color w:val="auto"/>
        </w:rPr>
        <w:t>3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0640E2">
        <w:t>y</w:t>
      </w:r>
      <w:r>
        <w:t xml:space="preserve"> Komisji stwierdził</w:t>
      </w:r>
      <w:r w:rsidR="000640E2">
        <w:t>y</w:t>
      </w:r>
      <w:r>
        <w:t xml:space="preserve">, że protokół nr </w:t>
      </w:r>
      <w:r w:rsidR="00827B65">
        <w:t>4</w:t>
      </w:r>
      <w:r>
        <w:t xml:space="preserve">/12 z dnia </w:t>
      </w:r>
      <w:r w:rsidR="00827B65">
        <w:t>30 października</w:t>
      </w:r>
      <w:r>
        <w:t xml:space="preserve"> 2012 roku został przyjęty. 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827B65" w:rsidRPr="00827B65" w:rsidRDefault="00827B65" w:rsidP="00827B65">
      <w:pPr>
        <w:numPr>
          <w:ilvl w:val="0"/>
          <w:numId w:val="2"/>
        </w:numPr>
        <w:jc w:val="both"/>
        <w:rPr>
          <w:b/>
        </w:rPr>
      </w:pPr>
      <w:r w:rsidRPr="00827B65">
        <w:rPr>
          <w:rFonts w:eastAsia="Times New Roman"/>
          <w:b/>
          <w:color w:val="auto"/>
        </w:rPr>
        <w:t xml:space="preserve">Analiza projektu uchwały w sprawie uchwalenia projektu Wieloletniej Prognozy Finansowej Powiatu Włocławskiego na lata 2013-2018. </w:t>
      </w:r>
    </w:p>
    <w:p w:rsidR="00827B65" w:rsidRPr="00B523CE" w:rsidRDefault="00827B65" w:rsidP="00827B65">
      <w:pPr>
        <w:jc w:val="both"/>
        <w:rPr>
          <w:b/>
        </w:rPr>
      </w:pPr>
    </w:p>
    <w:p w:rsidR="000640E2" w:rsidRPr="009B0958" w:rsidRDefault="00B523CE" w:rsidP="00827B65">
      <w:pPr>
        <w:jc w:val="both"/>
      </w:pPr>
      <w:r>
        <w:rPr>
          <w:b/>
        </w:rPr>
        <w:t xml:space="preserve">Przewodniczący Komisji </w:t>
      </w:r>
      <w:r w:rsidRPr="009B0958">
        <w:t>poinfo</w:t>
      </w:r>
      <w:r w:rsidR="009B0958" w:rsidRPr="009B0958">
        <w:t xml:space="preserve">rmował członków Komisji, że </w:t>
      </w:r>
      <w:r w:rsidR="00827B65">
        <w:t xml:space="preserve">wraz zawiadomieniem otrzymali </w:t>
      </w:r>
      <w:r w:rsidR="00827B65" w:rsidRPr="00C14BB0">
        <w:rPr>
          <w:rFonts w:eastAsia="Times New Roman"/>
          <w:color w:val="auto"/>
        </w:rPr>
        <w:t>projekt uchwały w sprawie uchwalenia projektu Wieloletniej Prognozy Finansowej Powiatu Włocławskiego na lata 2013-2018. Przewodniczący Komisji zapytał członków Komisji, czy maja uwagi do przedłożonego projektu uchwały?</w:t>
      </w:r>
    </w:p>
    <w:p w:rsidR="00F56A4A" w:rsidRPr="0076566D" w:rsidRDefault="00827B65" w:rsidP="00D05BE2">
      <w:pPr>
        <w:jc w:val="both"/>
      </w:pPr>
      <w:r>
        <w:t xml:space="preserve">Wobec braku uwag </w:t>
      </w:r>
      <w:r w:rsidR="0076566D" w:rsidRPr="0076566D">
        <w:t xml:space="preserve">Przewodniczący Komisji </w:t>
      </w:r>
      <w:r w:rsidR="00D05BE2" w:rsidRPr="0076566D">
        <w:t>zapytał</w:t>
      </w:r>
      <w:r w:rsidR="00D05BE2">
        <w:t xml:space="preserve"> członków Komisji, kto jest z</w:t>
      </w:r>
      <w:r w:rsidR="0076566D" w:rsidRPr="0076566D">
        <w:t>a</w:t>
      </w:r>
      <w:r w:rsidR="00D05BE2">
        <w:t xml:space="preserve"> </w:t>
      </w:r>
      <w:r>
        <w:t xml:space="preserve">pozytywnym zaopiniowaniem w/w projektu uchwały </w:t>
      </w:r>
      <w:r w:rsidR="009B0958">
        <w:rPr>
          <w:rFonts w:eastAsia="Times New Roman"/>
        </w:rPr>
        <w:t>i przeprowadził procedurę głosowania</w:t>
      </w:r>
      <w:r w:rsidR="00F56A4A" w:rsidRPr="0076566D">
        <w:br/>
      </w:r>
      <w:r w:rsidR="00D05BE2">
        <w:t>Wyniki głosowania:</w:t>
      </w:r>
    </w:p>
    <w:p w:rsidR="00381AA5" w:rsidRDefault="0076566D" w:rsidP="000802A2">
      <w:pPr>
        <w:jc w:val="both"/>
      </w:pPr>
      <w:r>
        <w:t>Za-3</w:t>
      </w:r>
    </w:p>
    <w:p w:rsidR="0076566D" w:rsidRDefault="0076566D" w:rsidP="000802A2">
      <w:pPr>
        <w:jc w:val="both"/>
      </w:pPr>
      <w:r>
        <w:t>Przeciw-0</w:t>
      </w:r>
    </w:p>
    <w:p w:rsidR="0076566D" w:rsidRDefault="0076566D" w:rsidP="000802A2">
      <w:pPr>
        <w:jc w:val="both"/>
      </w:pPr>
      <w:r>
        <w:t>Wstrzymało się-0</w:t>
      </w:r>
    </w:p>
    <w:p w:rsidR="00827B65" w:rsidRDefault="00D05BE2" w:rsidP="00827B65">
      <w:pPr>
        <w:jc w:val="both"/>
        <w:rPr>
          <w:rFonts w:eastAsia="Times New Roman"/>
          <w:color w:val="auto"/>
        </w:rPr>
      </w:pPr>
      <w:r>
        <w:t xml:space="preserve">Na podstawie przeprowadzonego głosowania </w:t>
      </w:r>
      <w:r w:rsidR="00827B65">
        <w:t>P</w:t>
      </w:r>
      <w:r>
        <w:t xml:space="preserve">rzewodniczący Komisji stwierdził, że Komisja </w:t>
      </w:r>
      <w:r w:rsidR="00827B65">
        <w:t xml:space="preserve">pozytywnie zaopiniowała </w:t>
      </w:r>
      <w:r w:rsidR="00827B65" w:rsidRPr="00827B65">
        <w:rPr>
          <w:rFonts w:eastAsia="Times New Roman"/>
          <w:color w:val="auto"/>
        </w:rPr>
        <w:t xml:space="preserve">projekt uchwały w sprawie uchwalenia projektu Wieloletniej Prognozy Finansowej Powiatu Włocławskiego na lata 2013-2018. </w:t>
      </w:r>
    </w:p>
    <w:p w:rsidR="00D53548" w:rsidRPr="00827B65" w:rsidRDefault="00D53548" w:rsidP="00827B65">
      <w:pPr>
        <w:jc w:val="both"/>
      </w:pPr>
      <w:r>
        <w:rPr>
          <w:rFonts w:eastAsia="Times New Roman"/>
          <w:color w:val="auto"/>
        </w:rPr>
        <w:t>P</w:t>
      </w:r>
      <w:r w:rsidRPr="00827B65">
        <w:rPr>
          <w:rFonts w:eastAsia="Times New Roman"/>
          <w:color w:val="auto"/>
        </w:rPr>
        <w:t>rojekt uchwały w sprawie uchwalenia projektu Wieloletniej Prognozy Finansowej Powiatu Włocławskiego na lata 2013-2018</w:t>
      </w:r>
      <w:r>
        <w:rPr>
          <w:rFonts w:eastAsia="Times New Roman"/>
          <w:color w:val="auto"/>
        </w:rPr>
        <w:t xml:space="preserve"> stanowi załącznik nr do niniejszego protokołu. </w:t>
      </w:r>
    </w:p>
    <w:p w:rsidR="00D05BE2" w:rsidRDefault="009B0958" w:rsidP="009B0958">
      <w:pPr>
        <w:jc w:val="both"/>
      </w:pPr>
      <w:r>
        <w:rPr>
          <w:rFonts w:eastAsia="Times New Roman"/>
        </w:rPr>
        <w:t xml:space="preserve"> </w:t>
      </w:r>
    </w:p>
    <w:p w:rsidR="00D41F90" w:rsidRPr="00D41F90" w:rsidRDefault="00D41F90" w:rsidP="00D41F90">
      <w:pPr>
        <w:jc w:val="both"/>
      </w:pPr>
    </w:p>
    <w:p w:rsidR="00827B65" w:rsidRPr="00827B65" w:rsidRDefault="00827B65" w:rsidP="00827B6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827B65">
        <w:rPr>
          <w:rFonts w:eastAsia="Times New Roman"/>
          <w:b/>
          <w:color w:val="auto"/>
        </w:rPr>
        <w:t xml:space="preserve">Analiza projektu uchwały w sprawie uchwalenia budżetu Powiatu Włocławskiego na rok 2013. </w:t>
      </w:r>
    </w:p>
    <w:p w:rsidR="00827B65" w:rsidRDefault="00827B65" w:rsidP="00827B65">
      <w:pPr>
        <w:widowControl/>
        <w:suppressAutoHyphens w:val="0"/>
        <w:jc w:val="both"/>
        <w:rPr>
          <w:b/>
        </w:rPr>
      </w:pPr>
    </w:p>
    <w:p w:rsidR="00D53548" w:rsidRPr="00D53548" w:rsidRDefault="00D53548" w:rsidP="00D53548">
      <w:pPr>
        <w:widowControl/>
        <w:suppressAutoHyphens w:val="0"/>
        <w:jc w:val="both"/>
      </w:pPr>
      <w:r w:rsidRPr="00D53548">
        <w:rPr>
          <w:b/>
        </w:rPr>
        <w:t xml:space="preserve">Przewodniczący Komisji </w:t>
      </w:r>
      <w:r w:rsidRPr="009B0958">
        <w:t xml:space="preserve">poinformował członków Komisji, że </w:t>
      </w:r>
      <w:r>
        <w:t xml:space="preserve">wraz zawiadomieniem otrzymali </w:t>
      </w:r>
      <w:r w:rsidRPr="00D53548">
        <w:rPr>
          <w:rFonts w:eastAsia="Times New Roman"/>
          <w:color w:val="auto"/>
        </w:rPr>
        <w:t>projekt uchwały w sprawie uchwalenia budżetu Powiatu Włocławskiego na rok 2013?</w:t>
      </w:r>
    </w:p>
    <w:p w:rsidR="00D53548" w:rsidRPr="00D53548" w:rsidRDefault="00D53548" w:rsidP="00D53548">
      <w:pPr>
        <w:jc w:val="both"/>
      </w:pPr>
      <w:r w:rsidRPr="00D53548">
        <w:t xml:space="preserve">Wobec braku uwag Przewodniczący Komisji zapytał członków Komisji, kto jest za pozytywnym zaopiniowaniem w/w projektu uchwały </w:t>
      </w:r>
      <w:r w:rsidRPr="00D53548">
        <w:rPr>
          <w:rFonts w:eastAsia="Times New Roman"/>
        </w:rPr>
        <w:t>i przeprowadził procedurę głosowania</w:t>
      </w:r>
      <w:r w:rsidRPr="00D53548">
        <w:br/>
        <w:t>Wyniki głosowania:</w:t>
      </w:r>
    </w:p>
    <w:p w:rsidR="00D53548" w:rsidRPr="00D53548" w:rsidRDefault="00D53548" w:rsidP="00D53548">
      <w:pPr>
        <w:jc w:val="both"/>
      </w:pPr>
      <w:r w:rsidRPr="00D53548">
        <w:t>Za-3</w:t>
      </w:r>
    </w:p>
    <w:p w:rsidR="00D53548" w:rsidRPr="00D53548" w:rsidRDefault="00D53548" w:rsidP="00D53548">
      <w:pPr>
        <w:jc w:val="both"/>
      </w:pPr>
      <w:r w:rsidRPr="00D53548">
        <w:t>Przeciw-0</w:t>
      </w:r>
    </w:p>
    <w:p w:rsidR="00D53548" w:rsidRPr="00D53548" w:rsidRDefault="00D53548" w:rsidP="00D53548">
      <w:pPr>
        <w:jc w:val="both"/>
      </w:pPr>
      <w:r w:rsidRPr="00D53548">
        <w:t>Wstrzymało się-0</w:t>
      </w:r>
    </w:p>
    <w:p w:rsidR="00D53548" w:rsidRDefault="00D53548" w:rsidP="00D53548">
      <w:pPr>
        <w:widowControl/>
        <w:suppressAutoHyphens w:val="0"/>
        <w:jc w:val="both"/>
        <w:rPr>
          <w:rFonts w:eastAsia="Times New Roman"/>
          <w:color w:val="auto"/>
        </w:rPr>
      </w:pPr>
      <w:r w:rsidRPr="00D53548">
        <w:lastRenderedPageBreak/>
        <w:t xml:space="preserve">Na podstawie przeprowadzonego głosowania Przewodniczący Komisji stwierdził, że Komisja pozytywnie zaopiniowała </w:t>
      </w:r>
      <w:r w:rsidRPr="00D53548">
        <w:rPr>
          <w:rFonts w:eastAsia="Times New Roman"/>
          <w:color w:val="auto"/>
        </w:rPr>
        <w:t xml:space="preserve">projekt uchwały w sprawie uchwalenia budżetu Powiatu Włocławskiego na rok 2013. </w:t>
      </w:r>
    </w:p>
    <w:p w:rsidR="00D53548" w:rsidRPr="00D53548" w:rsidRDefault="00D53548" w:rsidP="00D53548">
      <w:pPr>
        <w:widowControl/>
        <w:suppressAutoHyphens w:val="0"/>
        <w:jc w:val="both"/>
      </w:pPr>
      <w:r>
        <w:rPr>
          <w:rFonts w:eastAsia="Times New Roman"/>
          <w:color w:val="auto"/>
        </w:rPr>
        <w:t>P</w:t>
      </w:r>
      <w:r w:rsidRPr="00D53548">
        <w:rPr>
          <w:rFonts w:eastAsia="Times New Roman"/>
          <w:color w:val="auto"/>
        </w:rPr>
        <w:t>rojekt uchwały w sprawie uchwalenia budżetu Powiatu Włocławskiego na rok 2013</w:t>
      </w:r>
      <w:r>
        <w:rPr>
          <w:rFonts w:eastAsia="Times New Roman"/>
          <w:color w:val="auto"/>
        </w:rPr>
        <w:t xml:space="preserve"> stanowi załącznik nr do niniejszego protokołu. </w:t>
      </w:r>
    </w:p>
    <w:p w:rsidR="00D53548" w:rsidRPr="00D53548" w:rsidRDefault="00D53548" w:rsidP="00D53548">
      <w:pPr>
        <w:widowControl/>
        <w:suppressAutoHyphens w:val="0"/>
        <w:jc w:val="both"/>
      </w:pPr>
    </w:p>
    <w:p w:rsidR="00D53548" w:rsidRPr="00246ED9" w:rsidRDefault="00D53548" w:rsidP="00246ED9">
      <w:pPr>
        <w:pStyle w:val="Akapitzlist"/>
        <w:numPr>
          <w:ilvl w:val="0"/>
          <w:numId w:val="27"/>
        </w:numPr>
        <w:ind w:left="142" w:firstLine="0"/>
        <w:jc w:val="both"/>
        <w:rPr>
          <w:b/>
        </w:rPr>
      </w:pPr>
      <w:r w:rsidRPr="00D53548">
        <w:rPr>
          <w:b/>
        </w:rPr>
        <w:t xml:space="preserve">Informacja o realizacji wypłacanych  dopłat bezpośrednich dla rolników.  </w:t>
      </w:r>
    </w:p>
    <w:p w:rsidR="00CE1D2F" w:rsidRDefault="00DE349C" w:rsidP="00D53548">
      <w:pPr>
        <w:jc w:val="both"/>
      </w:pPr>
      <w:r w:rsidRPr="00DE349C">
        <w:rPr>
          <w:b/>
        </w:rPr>
        <w:t xml:space="preserve">Przewodniczący Komisji </w:t>
      </w:r>
      <w:r w:rsidRPr="00CE1D2F">
        <w:t>poinfo</w:t>
      </w:r>
      <w:r w:rsidR="00D53548">
        <w:t>rmował członków Komisji, ż</w:t>
      </w:r>
      <w:r w:rsidR="00EA37CE" w:rsidRPr="00CE1D2F">
        <w:t xml:space="preserve">e na </w:t>
      </w:r>
      <w:r w:rsidRPr="00CE1D2F">
        <w:t>posiedzeniu obecn</w:t>
      </w:r>
      <w:r w:rsidR="00D53548">
        <w:t>y</w:t>
      </w:r>
      <w:r w:rsidRPr="00CE1D2F">
        <w:t xml:space="preserve"> jest Pan </w:t>
      </w:r>
      <w:r w:rsidR="00D53548">
        <w:t xml:space="preserve">Kierownik Biura Powiatowego </w:t>
      </w:r>
      <w:proofErr w:type="spellStart"/>
      <w:r w:rsidR="00D53548">
        <w:t>ARiMR</w:t>
      </w:r>
      <w:proofErr w:type="spellEnd"/>
      <w:r w:rsidR="00D53548">
        <w:t xml:space="preserve"> we Włocławku, którego poprosił o przedstawienie informacji. </w:t>
      </w:r>
    </w:p>
    <w:p w:rsidR="00D41F0D" w:rsidRDefault="00D53548" w:rsidP="00DE349C">
      <w:pPr>
        <w:jc w:val="both"/>
      </w:pPr>
      <w:r w:rsidRPr="00D53548">
        <w:rPr>
          <w:b/>
        </w:rPr>
        <w:t xml:space="preserve">Kierownik Biura Powiatowego </w:t>
      </w:r>
      <w:proofErr w:type="spellStart"/>
      <w:r w:rsidRPr="00D53548">
        <w:rPr>
          <w:b/>
        </w:rPr>
        <w:t>ARiMR</w:t>
      </w:r>
      <w:proofErr w:type="spellEnd"/>
      <w:r w:rsidRPr="00D53548">
        <w:rPr>
          <w:b/>
        </w:rPr>
        <w:t xml:space="preserve"> we Włocławku</w:t>
      </w:r>
      <w:r>
        <w:t xml:space="preserve"> poinformował, że </w:t>
      </w:r>
      <w:r w:rsidR="00C14BB0">
        <w:t xml:space="preserve">jeśli chodzi o dopłaty z tytułu trudnych warunków gospodarowania to decyzje zaczęto wydawać na początku miesiąca listopada. Wydanych decyzji jest ok 30000  na 3900 złożonych wniosków. Kierownik dodał, że nie jest w stanie powiedzieć ile decyzji jest już zrealizowanych. </w:t>
      </w:r>
      <w:r w:rsidR="00C412F2">
        <w:t>Na podstawie nieoficjal</w:t>
      </w:r>
      <w:r w:rsidR="00034282">
        <w:t>nych informacji Kierownik wie, ż</w:t>
      </w:r>
      <w:r w:rsidR="00C412F2">
        <w:t>e w dniu dzisiejszym miała zostać zrealizowana duża ilość płatności z tytułu  ONW</w:t>
      </w:r>
      <w:r w:rsidR="00E51359">
        <w:t>.</w:t>
      </w:r>
      <w:r w:rsidR="00C412F2">
        <w:t xml:space="preserve"> W dniu 12.12.2012 r ruszają płatności na programy rolno</w:t>
      </w:r>
      <w:r w:rsidR="00E51359">
        <w:t xml:space="preserve">-środowiskowe. </w:t>
      </w:r>
      <w:r w:rsidR="00C412F2">
        <w:t xml:space="preserve">Cześć tych programów zostało już zrealizowanych. </w:t>
      </w:r>
      <w:r w:rsidR="004C27C9">
        <w:t xml:space="preserve">Kierownik przypomniał, że płatności ONW są płatnościami stałymi, są niezależne od kursu Euro. 1 strefa 179 zł, II strefa – 284 zł. Większość na terenie powiatu włocławskiego znajduje się w I strefie. Na 7400 zgłaszanych wniosków naliczonych </w:t>
      </w:r>
      <w:r w:rsidR="00577390">
        <w:t xml:space="preserve">płatności </w:t>
      </w:r>
      <w:r w:rsidR="004C27C9">
        <w:t xml:space="preserve">jest 4200. </w:t>
      </w:r>
      <w:r w:rsidR="00577390">
        <w:t>Obecnie kur</w:t>
      </w:r>
      <w:r w:rsidR="00034282">
        <w:t>s</w:t>
      </w:r>
      <w:r w:rsidR="00577390">
        <w:t xml:space="preserve"> euro wynosi – 4,10 zł. </w:t>
      </w:r>
      <w:r w:rsidR="00034282">
        <w:t>Na terenie powiatu włocławskiego jest najwięcej programów rolno-środowiskowych –</w:t>
      </w:r>
      <w:r w:rsidR="00D3123D">
        <w:t xml:space="preserve"> </w:t>
      </w:r>
      <w:r w:rsidR="00034282">
        <w:t xml:space="preserve"> na około 9300 w całym </w:t>
      </w:r>
      <w:r w:rsidR="00E51359">
        <w:t>W</w:t>
      </w:r>
      <w:r w:rsidR="00034282">
        <w:t>ojewództwie Kujawsko - Pomorskim jest 1</w:t>
      </w:r>
      <w:r w:rsidR="007F33A7">
        <w:t>37</w:t>
      </w:r>
      <w:r w:rsidR="00034282">
        <w:t>2.</w:t>
      </w:r>
      <w:r w:rsidR="00E51359">
        <w:t xml:space="preserve"> </w:t>
      </w:r>
      <w:r w:rsidR="007F33A7">
        <w:t xml:space="preserve">To jest </w:t>
      </w:r>
      <w:r w:rsidR="00D41F0D">
        <w:t xml:space="preserve">około </w:t>
      </w:r>
      <w:r w:rsidR="007F33A7">
        <w:t>1/6</w:t>
      </w:r>
      <w:r w:rsidR="00D41F0D">
        <w:t xml:space="preserve">. Z uwagi na ilość programów i wniosków zwiększona jest ilość kontroli. </w:t>
      </w:r>
      <w:r w:rsidR="00D03072">
        <w:t xml:space="preserve">Polska ma obwiązek wypłacenia wszystkich płatności do końca miesiąca czerwca roku następnego. </w:t>
      </w:r>
    </w:p>
    <w:p w:rsidR="00B51E15" w:rsidRPr="00DE349C" w:rsidRDefault="00D03072" w:rsidP="00DE349C">
      <w:pPr>
        <w:jc w:val="both"/>
      </w:pPr>
      <w:r>
        <w:t xml:space="preserve">Na obrady przybył Pan Stanisław Budzyński – w obradach uczestniczą 3 osoby. 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t xml:space="preserve">Wobec braku uwag Przewodniczący Komisji zapytał członków Komisji, kto jest za przyjęciem informacji </w:t>
      </w:r>
      <w:r w:rsidR="00C14BB0" w:rsidRPr="00C14BB0">
        <w:t>o realizacji wypłacanych  dopłat bez</w:t>
      </w:r>
      <w:r w:rsidR="00D3123D">
        <w:t xml:space="preserve">pośrednich dla rolników </w:t>
      </w:r>
      <w:r w:rsidR="00D3123D">
        <w:br/>
      </w:r>
      <w:r w:rsidRPr="00C14BB0">
        <w:t>i przeprowadził procedurę głosowania.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t>Wyniki głosowania: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t>Za-3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t>Przeciw-0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t>Wstrzymało się-0</w:t>
      </w:r>
    </w:p>
    <w:p w:rsidR="009B0958" w:rsidRPr="00C14BB0" w:rsidRDefault="0089020C" w:rsidP="0076566D">
      <w:pPr>
        <w:widowControl/>
        <w:suppressAutoHyphens w:val="0"/>
        <w:jc w:val="both"/>
        <w:rPr>
          <w:rFonts w:eastAsia="Times New Roman"/>
          <w:color w:val="auto"/>
        </w:rPr>
      </w:pPr>
      <w:r w:rsidRPr="00C14BB0">
        <w:t xml:space="preserve">Na podstawie przeprowadzonego głosowania Przewodniczący Komisji stwierdził, </w:t>
      </w:r>
      <w:r w:rsidR="00C14BB0" w:rsidRPr="00C14BB0">
        <w:t>ż</w:t>
      </w:r>
      <w:r w:rsidRPr="00C14BB0">
        <w:t xml:space="preserve">e Komisja pozytywnie zaopiniowała informację </w:t>
      </w:r>
      <w:r w:rsidR="00C14BB0" w:rsidRPr="00C14BB0">
        <w:t xml:space="preserve">o realizacji wypłacanych  dopłat bezpośrednich dla rolników.  </w:t>
      </w:r>
      <w:r w:rsidR="009B0958" w:rsidRPr="00C14BB0">
        <w:rPr>
          <w:rFonts w:eastAsia="Times New Roman"/>
          <w:color w:val="auto"/>
        </w:rPr>
        <w:t xml:space="preserve"> 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t>Informacja</w:t>
      </w:r>
      <w:r w:rsidR="00C14BB0" w:rsidRPr="00C14BB0">
        <w:t xml:space="preserve"> o realizacji wypłacanych  dopłat bezpośrednich dla rolników  </w:t>
      </w:r>
      <w:r w:rsidRPr="00C14BB0">
        <w:t xml:space="preserve">stanowi załącznik nr </w:t>
      </w:r>
      <w:r w:rsidR="009B0958" w:rsidRPr="00C14BB0">
        <w:t>4</w:t>
      </w:r>
      <w:r w:rsidR="00D05BE2" w:rsidRPr="00C14BB0">
        <w:t xml:space="preserve"> </w:t>
      </w:r>
      <w:r w:rsidRPr="00C14BB0">
        <w:t xml:space="preserve">do niniejszego protokołu. </w:t>
      </w:r>
    </w:p>
    <w:p w:rsidR="004E001B" w:rsidRPr="00DB6D8F" w:rsidRDefault="004E001B" w:rsidP="00D41F90">
      <w:pPr>
        <w:widowControl/>
        <w:suppressAutoHyphens w:val="0"/>
        <w:jc w:val="both"/>
      </w:pPr>
    </w:p>
    <w:p w:rsidR="003F2C28" w:rsidRPr="001B241B" w:rsidRDefault="003F2C28" w:rsidP="004E001B">
      <w:pPr>
        <w:widowControl/>
        <w:suppressAutoHyphens w:val="0"/>
        <w:jc w:val="both"/>
      </w:pPr>
    </w:p>
    <w:p w:rsidR="00234941" w:rsidRPr="006B691C" w:rsidRDefault="00234941" w:rsidP="00234941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234941">
        <w:rPr>
          <w:rFonts w:eastAsia="Times New Roman"/>
          <w:b/>
        </w:rPr>
        <w:t>Informacja na temat kredytowania rolnictwa.</w:t>
      </w:r>
    </w:p>
    <w:p w:rsidR="006B691C" w:rsidRPr="006B691C" w:rsidRDefault="006B691C" w:rsidP="006B691C">
      <w:pPr>
        <w:widowControl/>
        <w:suppressAutoHyphens w:val="0"/>
        <w:jc w:val="both"/>
      </w:pPr>
      <w:r w:rsidRPr="006B691C">
        <w:rPr>
          <w:rFonts w:eastAsia="Times New Roman"/>
          <w:b/>
        </w:rPr>
        <w:t xml:space="preserve">Przewodniczący Komisji </w:t>
      </w:r>
      <w:r w:rsidRPr="006B691C">
        <w:rPr>
          <w:rFonts w:eastAsia="Times New Roman"/>
        </w:rPr>
        <w:t>poinformował, że na dzisiejszym posiedzeniu obecny jest Pan</w:t>
      </w:r>
      <w:r w:rsidRPr="006B691C">
        <w:rPr>
          <w:rFonts w:eastAsia="Times New Roman"/>
          <w:b/>
        </w:rPr>
        <w:t xml:space="preserve"> </w:t>
      </w:r>
      <w:r w:rsidRPr="006B691C">
        <w:rPr>
          <w:rFonts w:eastAsia="Times New Roman"/>
        </w:rPr>
        <w:t xml:space="preserve">Mirosław Gniady – Wiceprezes Kujawsko-Dobrzyńskiego Banku Spółdzielczego, którego poprosił o przedstawienie informacji na temat kredytowania rolnictwa. </w:t>
      </w:r>
    </w:p>
    <w:p w:rsidR="00234941" w:rsidRDefault="006B691C" w:rsidP="00610FEE">
      <w:pPr>
        <w:pStyle w:val="Bezodstpw"/>
        <w:jc w:val="both"/>
      </w:pPr>
      <w:r w:rsidRPr="00427C8B">
        <w:rPr>
          <w:b/>
        </w:rPr>
        <w:t xml:space="preserve">Pan Mirosław Gniady  - Wiceprezes Kujawsko-Dobrzyńskiego Banku Spółdzielczego we Włocławku </w:t>
      </w:r>
      <w:r w:rsidRPr="006B691C">
        <w:t xml:space="preserve">poinformował, że </w:t>
      </w:r>
      <w:r w:rsidR="002527D3">
        <w:t xml:space="preserve">bank zabezpiecza środki na kredyty preferencyjne i kredyty komercyjne. </w:t>
      </w:r>
      <w:r w:rsidR="00485D26">
        <w:t xml:space="preserve">Wiceprezes odkreślił, że zmieniły się zasady przyznawania kredytów. </w:t>
      </w:r>
      <w:r w:rsidR="00427C8B">
        <w:t xml:space="preserve">Na dzień dzisiejszy zostały spełnione zapotrzebowania. Wiceprezes podkreślił, że opłacalność kredytów jest różna. </w:t>
      </w:r>
      <w:r w:rsidR="00D76299">
        <w:t xml:space="preserve">Rolnik jest dobrym klientem dla banków pod względem spłacalności. Bank próbuje zabezpieczać potrzeby rolników. </w:t>
      </w:r>
    </w:p>
    <w:p w:rsidR="00D76299" w:rsidRDefault="00D76299" w:rsidP="00610FEE">
      <w:pPr>
        <w:pStyle w:val="Bezodstpw"/>
        <w:jc w:val="both"/>
      </w:pPr>
      <w:r>
        <w:lastRenderedPageBreak/>
        <w:t>Naczelnik Wydziału Ochrony Środowiska i Administracji Budowlanej zapytał, czy rolnik może starać się o kredyt w KDBS  jeśli  nie jest członkiem danego oddziału banku.</w:t>
      </w:r>
    </w:p>
    <w:p w:rsidR="00D76299" w:rsidRPr="006B691C" w:rsidRDefault="00D76299" w:rsidP="00610FEE">
      <w:pPr>
        <w:pStyle w:val="Bezodstpw"/>
        <w:jc w:val="both"/>
      </w:pPr>
      <w:r w:rsidRPr="00427C8B">
        <w:rPr>
          <w:b/>
        </w:rPr>
        <w:t>Pan Mirosław Gniady  - Wiceprezes Kujawsko-Dobrzyńskiego Banku Spółdzielczego we Włocławku</w:t>
      </w:r>
      <w:r>
        <w:rPr>
          <w:b/>
        </w:rPr>
        <w:t xml:space="preserve"> </w:t>
      </w:r>
      <w:r w:rsidRPr="00D76299">
        <w:t>odpowiedział, że tak, ponieważ odmo</w:t>
      </w:r>
      <w:r w:rsidR="00B73DDE">
        <w:t>wa byłoby ograniczeniem</w:t>
      </w:r>
      <w:r>
        <w:t xml:space="preserve">. Wiceprezes dodał, że statut banku tego nie zabrania a oddziały KDBS są w całej Polsce. </w:t>
      </w:r>
      <w:r w:rsidR="00B73DDE">
        <w:t xml:space="preserve">Klient musi posiadać dokumenty poświadczające jego zdolność kredytową. </w:t>
      </w:r>
    </w:p>
    <w:p w:rsidR="00234941" w:rsidRPr="00821E20" w:rsidRDefault="00821E20" w:rsidP="00234941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 w:rsidRPr="00821E20">
        <w:t>zapytał członków Komisji, czy mają uwagi bądź pytania do przedstawionej informacji.</w:t>
      </w:r>
    </w:p>
    <w:p w:rsidR="00821E20" w:rsidRPr="00821E20" w:rsidRDefault="00821E20" w:rsidP="00821E20">
      <w:pPr>
        <w:widowControl/>
        <w:suppressAutoHyphens w:val="0"/>
        <w:jc w:val="both"/>
      </w:pPr>
      <w:r w:rsidRPr="00821E20">
        <w:t xml:space="preserve">Wobec braku głosów </w:t>
      </w:r>
      <w:r>
        <w:t>Przewodniczący Komisji stwierdził, że i</w:t>
      </w:r>
      <w:r w:rsidRPr="00821E20">
        <w:rPr>
          <w:rFonts w:eastAsia="Times New Roman"/>
        </w:rPr>
        <w:t>nformacja na temat kredytowania rolnictwa</w:t>
      </w:r>
      <w:r>
        <w:rPr>
          <w:rFonts w:eastAsia="Times New Roman"/>
        </w:rPr>
        <w:t xml:space="preserve"> została przyjęta. </w:t>
      </w:r>
    </w:p>
    <w:p w:rsidR="00234941" w:rsidRPr="00234941" w:rsidRDefault="00234941" w:rsidP="00234941">
      <w:pPr>
        <w:widowControl/>
        <w:suppressAutoHyphens w:val="0"/>
        <w:jc w:val="both"/>
        <w:rPr>
          <w:b/>
        </w:rPr>
      </w:pPr>
    </w:p>
    <w:p w:rsidR="00234941" w:rsidRPr="00596F0A" w:rsidRDefault="00234941" w:rsidP="004E001B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Pr="0089020C" w:rsidRDefault="0089020C" w:rsidP="00381AA5">
      <w:pPr>
        <w:widowControl/>
        <w:suppressAutoHyphens w:val="0"/>
        <w:jc w:val="both"/>
      </w:pPr>
      <w:r w:rsidRPr="0089020C">
        <w:t>Przewodniczący Komisji zapytał członków Komisji, czy mają sprawy, które należałoby poruszyć w tym punkcie?</w:t>
      </w:r>
    </w:p>
    <w:p w:rsidR="009B6375" w:rsidRDefault="009B6375" w:rsidP="00B22082">
      <w:pPr>
        <w:jc w:val="both"/>
      </w:pPr>
    </w:p>
    <w:p w:rsidR="00381AA5" w:rsidRPr="009B6375" w:rsidRDefault="00381AA5" w:rsidP="00381AA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  <w:r w:rsidR="009B6375">
        <w:rPr>
          <w:b/>
        </w:rPr>
        <w:t>.</w:t>
      </w:r>
    </w:p>
    <w:p w:rsidR="00381AA5" w:rsidRPr="00596F0A" w:rsidRDefault="00381AA5" w:rsidP="00381AA5">
      <w:pPr>
        <w:jc w:val="both"/>
      </w:pPr>
      <w:r w:rsidRPr="00596F0A">
        <w:rPr>
          <w:b/>
        </w:rPr>
        <w:t>Przewodnicząc</w:t>
      </w:r>
      <w:r w:rsidR="004E001B" w:rsidRPr="00596F0A">
        <w:rPr>
          <w:b/>
        </w:rPr>
        <w:t>y</w:t>
      </w:r>
      <w:r w:rsidRPr="00596F0A">
        <w:rPr>
          <w:b/>
        </w:rPr>
        <w:t xml:space="preserve"> Komisji</w:t>
      </w:r>
      <w:r w:rsidRPr="00596F0A">
        <w:t xml:space="preserve"> w związku ze zrealizowaniem porządku obrad dokonał dnia </w:t>
      </w:r>
      <w:r w:rsidR="00821E20">
        <w:t>7 grudnia</w:t>
      </w:r>
      <w:r w:rsidRPr="00596F0A">
        <w:t xml:space="preserve">  2012 roku o godzinie</w:t>
      </w:r>
      <w:r w:rsidR="004E001B" w:rsidRPr="00596F0A">
        <w:t xml:space="preserve"> </w:t>
      </w:r>
      <w:r w:rsidR="00821E20">
        <w:t>14:30</w:t>
      </w:r>
      <w:r w:rsidRPr="00596F0A">
        <w:t xml:space="preserve">  zamknięcia obrad Komisji </w:t>
      </w:r>
      <w:r w:rsidR="000346DA">
        <w:t xml:space="preserve">Rolnictwa. </w:t>
      </w:r>
    </w:p>
    <w:p w:rsidR="00381AA5" w:rsidRPr="00596F0A" w:rsidRDefault="00381AA5" w:rsidP="00381AA5">
      <w:pPr>
        <w:jc w:val="both"/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</w:t>
      </w:r>
      <w:r w:rsidR="00381AA5" w:rsidRPr="00596F0A">
        <w:rPr>
          <w:i/>
        </w:rPr>
        <w:t>Przewodnicząc</w:t>
      </w:r>
      <w:r w:rsidR="004E001B" w:rsidRPr="00596F0A">
        <w:rPr>
          <w:i/>
        </w:rPr>
        <w:t>y</w:t>
      </w:r>
      <w:r w:rsidR="00381AA5" w:rsidRPr="00596F0A">
        <w:rPr>
          <w:i/>
        </w:rPr>
        <w:t xml:space="preserve"> Komisji </w:t>
      </w:r>
    </w:p>
    <w:p w:rsidR="00381AA5" w:rsidRPr="00596F0A" w:rsidRDefault="000346DA" w:rsidP="00381AA5">
      <w:pPr>
        <w:ind w:firstLine="5220"/>
        <w:jc w:val="both"/>
        <w:rPr>
          <w:i/>
        </w:rPr>
      </w:pPr>
      <w:r>
        <w:rPr>
          <w:i/>
        </w:rPr>
        <w:t xml:space="preserve">                Rolnictwa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   </w:t>
      </w:r>
      <w:r w:rsidR="000346DA">
        <w:rPr>
          <w:i/>
        </w:rPr>
        <w:t>Marek Dorabiała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381AA5" w:rsidP="00381AA5">
      <w:pPr>
        <w:ind w:firstLine="5220"/>
        <w:jc w:val="both"/>
        <w:rPr>
          <w:i/>
        </w:rPr>
      </w:pPr>
      <w:bookmarkStart w:id="0" w:name="_GoBack"/>
      <w:bookmarkEnd w:id="0"/>
    </w:p>
    <w:p w:rsidR="001E7A74" w:rsidRPr="00596F0A" w:rsidRDefault="001E7A74" w:rsidP="00381AA5">
      <w:pPr>
        <w:ind w:firstLine="180"/>
        <w:jc w:val="both"/>
        <w:rPr>
          <w:i/>
        </w:rPr>
      </w:pPr>
    </w:p>
    <w:p w:rsidR="001E7A74" w:rsidRPr="00596F0A" w:rsidRDefault="001E7A74" w:rsidP="00381AA5">
      <w:pPr>
        <w:ind w:firstLine="180"/>
        <w:jc w:val="both"/>
        <w:rPr>
          <w:i/>
        </w:rPr>
      </w:pPr>
    </w:p>
    <w:p w:rsidR="00D179C0" w:rsidRDefault="00D179C0" w:rsidP="00381AA5">
      <w:pPr>
        <w:ind w:firstLine="180"/>
        <w:jc w:val="both"/>
        <w:rPr>
          <w:i/>
        </w:rPr>
      </w:pPr>
    </w:p>
    <w:p w:rsidR="00D179C0" w:rsidRDefault="00D179C0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179C0" w:rsidRDefault="00D179C0" w:rsidP="00D05BE2">
      <w:pPr>
        <w:ind w:firstLine="180"/>
        <w:rPr>
          <w:i/>
        </w:rPr>
      </w:pP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Ze Starostwa Powiatowego protokołowała:</w:t>
      </w: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Marta Szarecka ………………………………..</w:t>
      </w:r>
    </w:p>
    <w:sectPr w:rsidR="001E7A74" w:rsidRPr="00596F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5F" w:rsidRDefault="00DD215F" w:rsidP="00D179C0">
      <w:r>
        <w:separator/>
      </w:r>
    </w:p>
  </w:endnote>
  <w:endnote w:type="continuationSeparator" w:id="0">
    <w:p w:rsidR="00DD215F" w:rsidRDefault="00DD215F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974C3E" w:rsidRDefault="00974C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20">
          <w:rPr>
            <w:noProof/>
          </w:rPr>
          <w:t>4</w:t>
        </w:r>
        <w:r>
          <w:fldChar w:fldCharType="end"/>
        </w:r>
      </w:p>
    </w:sdtContent>
  </w:sdt>
  <w:p w:rsidR="00974C3E" w:rsidRDefault="00974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5F" w:rsidRDefault="00DD215F" w:rsidP="00D179C0">
      <w:r>
        <w:separator/>
      </w:r>
    </w:p>
  </w:footnote>
  <w:footnote w:type="continuationSeparator" w:id="0">
    <w:p w:rsidR="00DD215F" w:rsidRDefault="00DD215F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E8D"/>
    <w:multiLevelType w:val="hybridMultilevel"/>
    <w:tmpl w:val="31A6FCBE"/>
    <w:lvl w:ilvl="0" w:tplc="4D5C1AB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89C"/>
    <w:multiLevelType w:val="hybridMultilevel"/>
    <w:tmpl w:val="541E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0314"/>
    <w:multiLevelType w:val="hybridMultilevel"/>
    <w:tmpl w:val="69F6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316"/>
    <w:multiLevelType w:val="hybridMultilevel"/>
    <w:tmpl w:val="4A66BA2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F7530"/>
    <w:multiLevelType w:val="hybridMultilevel"/>
    <w:tmpl w:val="E6BAF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66DBF"/>
    <w:multiLevelType w:val="hybridMultilevel"/>
    <w:tmpl w:val="21BE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626C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87B134D"/>
    <w:multiLevelType w:val="hybridMultilevel"/>
    <w:tmpl w:val="3650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933B1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0106505"/>
    <w:multiLevelType w:val="hybridMultilevel"/>
    <w:tmpl w:val="5A10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3DF5004"/>
    <w:multiLevelType w:val="multilevel"/>
    <w:tmpl w:val="1B32C3A4"/>
    <w:numStyleLink w:val="WW8Num2"/>
  </w:abstractNum>
  <w:abstractNum w:abstractNumId="13">
    <w:nsid w:val="58B02939"/>
    <w:multiLevelType w:val="hybridMultilevel"/>
    <w:tmpl w:val="2F92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611F"/>
    <w:multiLevelType w:val="hybridMultilevel"/>
    <w:tmpl w:val="712E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45CE3"/>
    <w:multiLevelType w:val="hybridMultilevel"/>
    <w:tmpl w:val="8BEE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177E64"/>
    <w:multiLevelType w:val="hybridMultilevel"/>
    <w:tmpl w:val="267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477F6"/>
    <w:multiLevelType w:val="multilevel"/>
    <w:tmpl w:val="1B32C3A4"/>
    <w:numStyleLink w:val="WW8Num2"/>
  </w:abstractNum>
  <w:abstractNum w:abstractNumId="19">
    <w:nsid w:val="70801BDB"/>
    <w:multiLevelType w:val="hybridMultilevel"/>
    <w:tmpl w:val="85B4D8A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122C9"/>
    <w:multiLevelType w:val="multilevel"/>
    <w:tmpl w:val="79EEFFE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">
    <w:nsid w:val="76817767"/>
    <w:multiLevelType w:val="hybridMultilevel"/>
    <w:tmpl w:val="14E01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1D8C"/>
    <w:multiLevelType w:val="multilevel"/>
    <w:tmpl w:val="1B32C3A4"/>
    <w:numStyleLink w:val="WW8Num2"/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2"/>
  </w:num>
  <w:num w:numId="7">
    <w:abstractNumId w:val="4"/>
  </w:num>
  <w:num w:numId="8">
    <w:abstractNumId w:val="17"/>
  </w:num>
  <w:num w:numId="9">
    <w:abstractNumId w:val="1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21"/>
  </w:num>
  <w:num w:numId="19">
    <w:abstractNumId w:val="15"/>
  </w:num>
  <w:num w:numId="20">
    <w:abstractNumId w:val="5"/>
  </w:num>
  <w:num w:numId="21">
    <w:abstractNumId w:val="8"/>
  </w:num>
  <w:num w:numId="22">
    <w:abstractNumId w:val="10"/>
  </w:num>
  <w:num w:numId="23">
    <w:abstractNumId w:val="6"/>
  </w:num>
  <w:num w:numId="24">
    <w:abstractNumId w:val="22"/>
  </w:num>
  <w:num w:numId="25">
    <w:abstractNumId w:val="12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14CF0"/>
    <w:rsid w:val="00016DBE"/>
    <w:rsid w:val="00017FB8"/>
    <w:rsid w:val="00033ADC"/>
    <w:rsid w:val="00034282"/>
    <w:rsid w:val="000346DA"/>
    <w:rsid w:val="000562A6"/>
    <w:rsid w:val="000640E2"/>
    <w:rsid w:val="00070B56"/>
    <w:rsid w:val="00080006"/>
    <w:rsid w:val="000802A2"/>
    <w:rsid w:val="0008231A"/>
    <w:rsid w:val="0008490F"/>
    <w:rsid w:val="000C1FEB"/>
    <w:rsid w:val="000D13D2"/>
    <w:rsid w:val="00110E18"/>
    <w:rsid w:val="00126105"/>
    <w:rsid w:val="00137B56"/>
    <w:rsid w:val="00170AD0"/>
    <w:rsid w:val="001724BF"/>
    <w:rsid w:val="001947AE"/>
    <w:rsid w:val="001B241B"/>
    <w:rsid w:val="001B3D40"/>
    <w:rsid w:val="001C60F4"/>
    <w:rsid w:val="001D760A"/>
    <w:rsid w:val="001E7A74"/>
    <w:rsid w:val="001E7F62"/>
    <w:rsid w:val="00222D64"/>
    <w:rsid w:val="00224D50"/>
    <w:rsid w:val="00233935"/>
    <w:rsid w:val="00234941"/>
    <w:rsid w:val="00246ED9"/>
    <w:rsid w:val="002527D3"/>
    <w:rsid w:val="002627C8"/>
    <w:rsid w:val="00271F9E"/>
    <w:rsid w:val="00277AF2"/>
    <w:rsid w:val="002C37F9"/>
    <w:rsid w:val="002D109B"/>
    <w:rsid w:val="002E7AFB"/>
    <w:rsid w:val="00327AF3"/>
    <w:rsid w:val="003533AF"/>
    <w:rsid w:val="0035429E"/>
    <w:rsid w:val="003552C8"/>
    <w:rsid w:val="00381AA5"/>
    <w:rsid w:val="003946AC"/>
    <w:rsid w:val="003A0DDF"/>
    <w:rsid w:val="003B7D6E"/>
    <w:rsid w:val="003C0B86"/>
    <w:rsid w:val="003C76B9"/>
    <w:rsid w:val="003F205F"/>
    <w:rsid w:val="003F2C28"/>
    <w:rsid w:val="00412AC6"/>
    <w:rsid w:val="004253CC"/>
    <w:rsid w:val="00427C8B"/>
    <w:rsid w:val="00440C88"/>
    <w:rsid w:val="00444A1B"/>
    <w:rsid w:val="00465764"/>
    <w:rsid w:val="00485D26"/>
    <w:rsid w:val="004C27C9"/>
    <w:rsid w:val="004D10B1"/>
    <w:rsid w:val="004D7402"/>
    <w:rsid w:val="004E001B"/>
    <w:rsid w:val="004E05AD"/>
    <w:rsid w:val="004E21F8"/>
    <w:rsid w:val="004F4E3C"/>
    <w:rsid w:val="005050C0"/>
    <w:rsid w:val="005337A3"/>
    <w:rsid w:val="00577390"/>
    <w:rsid w:val="00596F0A"/>
    <w:rsid w:val="005E294E"/>
    <w:rsid w:val="006020FC"/>
    <w:rsid w:val="00610FEE"/>
    <w:rsid w:val="00627CAA"/>
    <w:rsid w:val="00642749"/>
    <w:rsid w:val="006455B7"/>
    <w:rsid w:val="00685060"/>
    <w:rsid w:val="006B691C"/>
    <w:rsid w:val="006D6D3D"/>
    <w:rsid w:val="006D7F29"/>
    <w:rsid w:val="006F28CA"/>
    <w:rsid w:val="00701E35"/>
    <w:rsid w:val="0071047F"/>
    <w:rsid w:val="0076566D"/>
    <w:rsid w:val="007704CE"/>
    <w:rsid w:val="00784062"/>
    <w:rsid w:val="007A3334"/>
    <w:rsid w:val="007F2D34"/>
    <w:rsid w:val="007F33A7"/>
    <w:rsid w:val="00806197"/>
    <w:rsid w:val="00821E20"/>
    <w:rsid w:val="00827B65"/>
    <w:rsid w:val="008411C7"/>
    <w:rsid w:val="00873A07"/>
    <w:rsid w:val="0089020C"/>
    <w:rsid w:val="008D4049"/>
    <w:rsid w:val="008F6F92"/>
    <w:rsid w:val="009053E8"/>
    <w:rsid w:val="00921F49"/>
    <w:rsid w:val="00924326"/>
    <w:rsid w:val="00974C3E"/>
    <w:rsid w:val="0099368A"/>
    <w:rsid w:val="00996873"/>
    <w:rsid w:val="009B0958"/>
    <w:rsid w:val="009B6375"/>
    <w:rsid w:val="009E1B92"/>
    <w:rsid w:val="00A84238"/>
    <w:rsid w:val="00AA2F55"/>
    <w:rsid w:val="00AC05F3"/>
    <w:rsid w:val="00AD5762"/>
    <w:rsid w:val="00B22082"/>
    <w:rsid w:val="00B2236B"/>
    <w:rsid w:val="00B252E1"/>
    <w:rsid w:val="00B478BD"/>
    <w:rsid w:val="00B51E15"/>
    <w:rsid w:val="00B523CE"/>
    <w:rsid w:val="00B73C84"/>
    <w:rsid w:val="00B73DDE"/>
    <w:rsid w:val="00B83CFC"/>
    <w:rsid w:val="00B864FA"/>
    <w:rsid w:val="00B90156"/>
    <w:rsid w:val="00B955E1"/>
    <w:rsid w:val="00C120F5"/>
    <w:rsid w:val="00C14BB0"/>
    <w:rsid w:val="00C16730"/>
    <w:rsid w:val="00C412F2"/>
    <w:rsid w:val="00C53D1B"/>
    <w:rsid w:val="00C670AA"/>
    <w:rsid w:val="00C7646B"/>
    <w:rsid w:val="00C819F5"/>
    <w:rsid w:val="00CB32C8"/>
    <w:rsid w:val="00CC6A25"/>
    <w:rsid w:val="00CD1184"/>
    <w:rsid w:val="00CD3BC4"/>
    <w:rsid w:val="00CE1D2F"/>
    <w:rsid w:val="00CE67B1"/>
    <w:rsid w:val="00CF752B"/>
    <w:rsid w:val="00D00A55"/>
    <w:rsid w:val="00D03072"/>
    <w:rsid w:val="00D05BE2"/>
    <w:rsid w:val="00D10F76"/>
    <w:rsid w:val="00D179C0"/>
    <w:rsid w:val="00D3123D"/>
    <w:rsid w:val="00D366BB"/>
    <w:rsid w:val="00D41F0D"/>
    <w:rsid w:val="00D41F90"/>
    <w:rsid w:val="00D53548"/>
    <w:rsid w:val="00D75D77"/>
    <w:rsid w:val="00D76299"/>
    <w:rsid w:val="00DB674D"/>
    <w:rsid w:val="00DB6D8F"/>
    <w:rsid w:val="00DC5BFC"/>
    <w:rsid w:val="00DC6FE1"/>
    <w:rsid w:val="00DD215F"/>
    <w:rsid w:val="00DE349C"/>
    <w:rsid w:val="00E00550"/>
    <w:rsid w:val="00E00D67"/>
    <w:rsid w:val="00E51359"/>
    <w:rsid w:val="00E62C59"/>
    <w:rsid w:val="00E73742"/>
    <w:rsid w:val="00EA37CE"/>
    <w:rsid w:val="00EA4E83"/>
    <w:rsid w:val="00EB388E"/>
    <w:rsid w:val="00EB567C"/>
    <w:rsid w:val="00EC51C1"/>
    <w:rsid w:val="00ED06B7"/>
    <w:rsid w:val="00F436D5"/>
    <w:rsid w:val="00F56A4A"/>
    <w:rsid w:val="00F621AA"/>
    <w:rsid w:val="00F7046F"/>
    <w:rsid w:val="00F708A7"/>
    <w:rsid w:val="00F71A4D"/>
    <w:rsid w:val="00F77C0F"/>
    <w:rsid w:val="00F90FEC"/>
    <w:rsid w:val="00F95574"/>
    <w:rsid w:val="00F97BC9"/>
    <w:rsid w:val="00FA5AB4"/>
    <w:rsid w:val="00FD186B"/>
    <w:rsid w:val="00FD3F47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16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16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2D43-58B1-4B1F-ACB2-D54AEF38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6443</TotalTime>
  <Pages>4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35</cp:revision>
  <cp:lastPrinted>2013-03-13T13:42:00Z</cp:lastPrinted>
  <dcterms:created xsi:type="dcterms:W3CDTF">2012-08-23T06:09:00Z</dcterms:created>
  <dcterms:modified xsi:type="dcterms:W3CDTF">2013-03-13T13:42:00Z</dcterms:modified>
</cp:coreProperties>
</file>