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D0" w:rsidRDefault="006B21D0" w:rsidP="006B21D0">
      <w:pPr>
        <w:pStyle w:val="Zawartotabeli"/>
        <w:rPr>
          <w:b/>
          <w:color w:val="auto"/>
          <w:sz w:val="22"/>
          <w:szCs w:val="22"/>
        </w:rPr>
      </w:pPr>
      <w:r>
        <w:rPr>
          <w:b/>
          <w:color w:val="auto"/>
          <w:sz w:val="22"/>
          <w:szCs w:val="22"/>
        </w:rPr>
        <w:t>BROI.0012.4.</w:t>
      </w:r>
      <w:r w:rsidR="005F6DFC">
        <w:rPr>
          <w:b/>
          <w:color w:val="auto"/>
          <w:sz w:val="22"/>
          <w:szCs w:val="22"/>
        </w:rPr>
        <w:t>5</w:t>
      </w:r>
      <w:r>
        <w:rPr>
          <w:b/>
          <w:color w:val="auto"/>
          <w:sz w:val="22"/>
          <w:szCs w:val="22"/>
        </w:rPr>
        <w:t>.2014</w:t>
      </w:r>
    </w:p>
    <w:p w:rsidR="006B21D0" w:rsidRDefault="006B21D0" w:rsidP="006B21D0">
      <w:pPr>
        <w:pStyle w:val="Zawartotabeli"/>
        <w:jc w:val="center"/>
        <w:rPr>
          <w:b/>
          <w:color w:val="auto"/>
        </w:rPr>
      </w:pPr>
      <w:r>
        <w:rPr>
          <w:b/>
          <w:color w:val="auto"/>
        </w:rPr>
        <w:t xml:space="preserve"> </w:t>
      </w:r>
    </w:p>
    <w:p w:rsidR="006B21D0" w:rsidRDefault="006B21D0" w:rsidP="006B21D0">
      <w:pPr>
        <w:pStyle w:val="Zawartotabeli"/>
        <w:jc w:val="center"/>
        <w:rPr>
          <w:b/>
          <w:color w:val="auto"/>
        </w:rPr>
      </w:pPr>
    </w:p>
    <w:p w:rsidR="006B21D0" w:rsidRDefault="006B21D0" w:rsidP="006B21D0">
      <w:pPr>
        <w:pStyle w:val="Zawartotabeli"/>
        <w:jc w:val="center"/>
        <w:rPr>
          <w:b/>
          <w:color w:val="auto"/>
        </w:rPr>
      </w:pPr>
      <w:r>
        <w:rPr>
          <w:b/>
          <w:color w:val="auto"/>
        </w:rPr>
        <w:t>Protokół nr  31/14</w:t>
      </w:r>
    </w:p>
    <w:p w:rsidR="006B21D0" w:rsidRDefault="006B21D0" w:rsidP="006B21D0">
      <w:pPr>
        <w:pStyle w:val="Zawartotabeli"/>
        <w:jc w:val="center"/>
        <w:rPr>
          <w:b/>
          <w:color w:val="auto"/>
        </w:rPr>
      </w:pPr>
      <w:r>
        <w:rPr>
          <w:b/>
          <w:color w:val="auto"/>
        </w:rPr>
        <w:t xml:space="preserve">z posiedzenia Komisji Infrastruktury i Rozwoju </w:t>
      </w:r>
    </w:p>
    <w:p w:rsidR="006B21D0" w:rsidRDefault="006B21D0" w:rsidP="006B21D0">
      <w:pPr>
        <w:pStyle w:val="Zawartotabeli"/>
        <w:jc w:val="center"/>
        <w:rPr>
          <w:b/>
          <w:color w:val="auto"/>
        </w:rPr>
      </w:pPr>
      <w:r>
        <w:rPr>
          <w:b/>
          <w:color w:val="auto"/>
        </w:rPr>
        <w:t>z dnia 9 października 2014 roku</w:t>
      </w:r>
    </w:p>
    <w:p w:rsidR="006B21D0" w:rsidRDefault="006B21D0" w:rsidP="006B21D0">
      <w:pPr>
        <w:pStyle w:val="Zawartotabeli"/>
        <w:jc w:val="center"/>
        <w:rPr>
          <w:b/>
          <w:color w:val="auto"/>
        </w:rPr>
      </w:pPr>
    </w:p>
    <w:p w:rsidR="006B21D0" w:rsidRDefault="006B21D0" w:rsidP="006B21D0">
      <w:pPr>
        <w:pStyle w:val="Zawartotabeli"/>
        <w:numPr>
          <w:ilvl w:val="0"/>
          <w:numId w:val="1"/>
        </w:numPr>
        <w:rPr>
          <w:b/>
          <w:bCs/>
          <w:color w:val="auto"/>
        </w:rPr>
      </w:pPr>
      <w:r>
        <w:rPr>
          <w:b/>
          <w:bCs/>
          <w:color w:val="auto"/>
        </w:rPr>
        <w:t>Otwarcie obrad Komisji.</w:t>
      </w:r>
    </w:p>
    <w:p w:rsidR="006B21D0" w:rsidRDefault="006B21D0" w:rsidP="006B21D0">
      <w:pPr>
        <w:pStyle w:val="Zawartotabeli"/>
        <w:tabs>
          <w:tab w:val="left" w:pos="2984"/>
        </w:tabs>
        <w:jc w:val="both"/>
        <w:rPr>
          <w:color w:val="auto"/>
        </w:rPr>
      </w:pPr>
      <w:r>
        <w:rPr>
          <w:color w:val="auto"/>
        </w:rPr>
        <w:tab/>
      </w:r>
    </w:p>
    <w:p w:rsidR="006B21D0" w:rsidRDefault="006B21D0" w:rsidP="006B21D0">
      <w:pPr>
        <w:pStyle w:val="Zawartotabeli"/>
        <w:jc w:val="both"/>
        <w:rPr>
          <w:color w:val="auto"/>
        </w:rPr>
      </w:pPr>
      <w:r>
        <w:rPr>
          <w:b/>
          <w:color w:val="auto"/>
        </w:rPr>
        <w:t xml:space="preserve">Pan Jerzy </w:t>
      </w:r>
      <w:proofErr w:type="spellStart"/>
      <w:r>
        <w:rPr>
          <w:b/>
          <w:color w:val="auto"/>
        </w:rPr>
        <w:t>Donajczyk</w:t>
      </w:r>
      <w:proofErr w:type="spellEnd"/>
      <w:r>
        <w:rPr>
          <w:b/>
          <w:color w:val="auto"/>
        </w:rPr>
        <w:t xml:space="preserve"> Przewodniczący Komisji Infrastruktury i Rozwoju </w:t>
      </w:r>
      <w:r>
        <w:rPr>
          <w:color w:val="auto"/>
        </w:rPr>
        <w:t>dnia 9</w:t>
      </w:r>
      <w:r w:rsidR="005F6DFC">
        <w:rPr>
          <w:color w:val="auto"/>
        </w:rPr>
        <w:t> </w:t>
      </w:r>
      <w:r>
        <w:rPr>
          <w:color w:val="auto"/>
        </w:rPr>
        <w:t xml:space="preserve">października  2014 roku o godzinie </w:t>
      </w:r>
      <w:r w:rsidR="005F6DFC">
        <w:rPr>
          <w:color w:val="auto"/>
        </w:rPr>
        <w:t>1</w:t>
      </w:r>
      <w:r w:rsidR="00923533">
        <w:rPr>
          <w:color w:val="auto"/>
        </w:rPr>
        <w:t>4</w:t>
      </w:r>
      <w:r w:rsidR="00923533">
        <w:rPr>
          <w:color w:val="auto"/>
          <w:vertAlign w:val="superscript"/>
        </w:rPr>
        <w:t>5</w:t>
      </w:r>
      <w:r w:rsidR="005F6DFC">
        <w:rPr>
          <w:color w:val="auto"/>
          <w:vertAlign w:val="superscript"/>
        </w:rPr>
        <w:t xml:space="preserve">0 </w:t>
      </w:r>
      <w:r w:rsidR="005F6DFC">
        <w:rPr>
          <w:color w:val="auto"/>
        </w:rPr>
        <w:t>o</w:t>
      </w:r>
      <w:r>
        <w:rPr>
          <w:color w:val="auto"/>
        </w:rPr>
        <w:t xml:space="preserve">tworzył obrady Komisji  Infrastruktury i Rozwoju. Powitał członków Komisji oraz Panią Igę </w:t>
      </w:r>
      <w:proofErr w:type="spellStart"/>
      <w:r>
        <w:rPr>
          <w:color w:val="auto"/>
        </w:rPr>
        <w:t>Przystałowską</w:t>
      </w:r>
      <w:proofErr w:type="spellEnd"/>
      <w:r>
        <w:rPr>
          <w:color w:val="auto"/>
        </w:rPr>
        <w:t xml:space="preserve"> – Skarbnika Powiatu.</w:t>
      </w:r>
    </w:p>
    <w:p w:rsidR="006B21D0" w:rsidRDefault="006B21D0" w:rsidP="006B21D0">
      <w:pPr>
        <w:pStyle w:val="Zawartotabeli"/>
        <w:jc w:val="both"/>
        <w:rPr>
          <w:color w:val="auto"/>
        </w:rPr>
      </w:pPr>
    </w:p>
    <w:p w:rsidR="006B21D0" w:rsidRDefault="006B21D0" w:rsidP="006B21D0">
      <w:pPr>
        <w:pStyle w:val="Zawartotabeli"/>
        <w:jc w:val="both"/>
        <w:rPr>
          <w:color w:val="auto"/>
        </w:rPr>
      </w:pPr>
      <w:r>
        <w:rPr>
          <w:color w:val="auto"/>
        </w:rPr>
        <w:t xml:space="preserve">Lista zaproszonych osób stanowi załącznik nr 1 do niniejszego protokołu. </w:t>
      </w:r>
    </w:p>
    <w:p w:rsidR="006B21D0" w:rsidRDefault="006B21D0" w:rsidP="006B21D0">
      <w:pPr>
        <w:pStyle w:val="Zawartotabeli"/>
        <w:jc w:val="both"/>
        <w:rPr>
          <w:color w:val="auto"/>
        </w:rPr>
      </w:pPr>
    </w:p>
    <w:p w:rsidR="006B21D0" w:rsidRDefault="006B21D0" w:rsidP="006B21D0">
      <w:pPr>
        <w:pStyle w:val="Zawartotabeli"/>
        <w:numPr>
          <w:ilvl w:val="0"/>
          <w:numId w:val="1"/>
        </w:numPr>
        <w:rPr>
          <w:b/>
          <w:bCs/>
          <w:color w:val="auto"/>
        </w:rPr>
      </w:pPr>
      <w:r>
        <w:rPr>
          <w:b/>
          <w:bCs/>
          <w:color w:val="auto"/>
        </w:rPr>
        <w:t xml:space="preserve">Stwierdzenie quorum. </w:t>
      </w:r>
    </w:p>
    <w:p w:rsidR="006B21D0" w:rsidRDefault="006B21D0" w:rsidP="006B21D0">
      <w:pPr>
        <w:pStyle w:val="Zawartotabeli"/>
        <w:rPr>
          <w:b/>
          <w:bCs/>
          <w:color w:val="auto"/>
          <w:sz w:val="26"/>
          <w:szCs w:val="26"/>
        </w:rPr>
      </w:pPr>
      <w:r>
        <w:rPr>
          <w:b/>
          <w:bCs/>
          <w:color w:val="auto"/>
          <w:sz w:val="26"/>
          <w:szCs w:val="26"/>
        </w:rPr>
        <w:t xml:space="preserve"> </w:t>
      </w:r>
    </w:p>
    <w:p w:rsidR="006B21D0" w:rsidRDefault="006B21D0" w:rsidP="006B21D0">
      <w:pPr>
        <w:tabs>
          <w:tab w:val="left" w:pos="360"/>
        </w:tabs>
        <w:jc w:val="both"/>
        <w:rPr>
          <w:rFonts w:eastAsia="Times New Roman"/>
          <w:color w:val="auto"/>
        </w:rPr>
      </w:pPr>
      <w:r>
        <w:rPr>
          <w:rFonts w:eastAsia="Times New Roman"/>
          <w:b/>
          <w:color w:val="auto"/>
        </w:rPr>
        <w:t>Przewodniczący Komisji</w:t>
      </w:r>
      <w:r>
        <w:rPr>
          <w:rFonts w:eastAsia="Times New Roman"/>
          <w:color w:val="auto"/>
        </w:rPr>
        <w:t xml:space="preserve"> na podstawie listy obecności stwierdził, że w obradach uczestniczy 6 radnych, co wobec ustawowego składu Komisji, liczącego 6 osób stanowi wymagane quorum, a zatem obrady są prawomocne. </w:t>
      </w:r>
    </w:p>
    <w:p w:rsidR="006B21D0" w:rsidRDefault="006B21D0" w:rsidP="006B21D0">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6B21D0" w:rsidRDefault="006B21D0" w:rsidP="006B21D0">
      <w:pPr>
        <w:tabs>
          <w:tab w:val="left" w:pos="360"/>
        </w:tabs>
        <w:jc w:val="both"/>
        <w:rPr>
          <w:rFonts w:eastAsia="Times New Roman"/>
          <w:color w:val="auto"/>
        </w:rPr>
      </w:pPr>
    </w:p>
    <w:p w:rsidR="006B21D0" w:rsidRDefault="006B21D0" w:rsidP="006B21D0">
      <w:pPr>
        <w:pStyle w:val="Zawartotabeli"/>
        <w:numPr>
          <w:ilvl w:val="0"/>
          <w:numId w:val="1"/>
        </w:numPr>
        <w:jc w:val="both"/>
        <w:rPr>
          <w:b/>
          <w:bCs/>
          <w:color w:val="auto"/>
        </w:rPr>
      </w:pPr>
      <w:r>
        <w:rPr>
          <w:b/>
          <w:bCs/>
          <w:color w:val="auto"/>
        </w:rPr>
        <w:t xml:space="preserve">Przyjęcie porządku obrad. </w:t>
      </w:r>
    </w:p>
    <w:p w:rsidR="006B21D0" w:rsidRDefault="006B21D0" w:rsidP="006B21D0">
      <w:pPr>
        <w:jc w:val="both"/>
        <w:rPr>
          <w:color w:val="auto"/>
        </w:rPr>
      </w:pPr>
    </w:p>
    <w:p w:rsidR="006B21D0" w:rsidRDefault="006B21D0" w:rsidP="006B21D0">
      <w:pPr>
        <w:jc w:val="both"/>
        <w:rPr>
          <w:color w:val="auto"/>
        </w:rPr>
      </w:pPr>
      <w:r>
        <w:rPr>
          <w:b/>
          <w:color w:val="auto"/>
        </w:rPr>
        <w:t xml:space="preserve">Przewodniczący Komisji </w:t>
      </w:r>
      <w:r>
        <w:rPr>
          <w:color w:val="auto"/>
        </w:rPr>
        <w:t xml:space="preserve"> poinformował, iż radni otrzymali w materiałach na komisję porządek obrad w brzmieniu:</w:t>
      </w:r>
    </w:p>
    <w:p w:rsidR="006B21D0" w:rsidRPr="004D3EB5" w:rsidRDefault="006B21D0" w:rsidP="006B21D0">
      <w:pPr>
        <w:widowControl/>
        <w:suppressAutoHyphens w:val="0"/>
        <w:jc w:val="both"/>
        <w:rPr>
          <w:rFonts w:eastAsia="Times New Roman"/>
          <w:color w:val="auto"/>
          <w:sz w:val="22"/>
          <w:szCs w:val="22"/>
        </w:rPr>
      </w:pPr>
      <w:r w:rsidRPr="004D3EB5">
        <w:rPr>
          <w:rFonts w:eastAsia="Times New Roman"/>
          <w:i/>
          <w:color w:val="auto"/>
          <w:sz w:val="22"/>
          <w:szCs w:val="22"/>
          <w:u w:val="single"/>
        </w:rPr>
        <w:t>Porządek obrad:</w:t>
      </w:r>
    </w:p>
    <w:p w:rsidR="006B21D0" w:rsidRPr="004D3EB5" w:rsidRDefault="006B21D0" w:rsidP="006B21D0">
      <w:pPr>
        <w:widowControl/>
        <w:suppressAutoHyphens w:val="0"/>
        <w:ind w:left="720" w:hanging="360"/>
        <w:jc w:val="both"/>
        <w:rPr>
          <w:rFonts w:eastAsia="Times New Roman"/>
          <w:color w:val="auto"/>
          <w:sz w:val="22"/>
          <w:szCs w:val="22"/>
        </w:rPr>
      </w:pPr>
      <w:r w:rsidRPr="004D3EB5">
        <w:rPr>
          <w:rFonts w:eastAsia="Times New Roman"/>
          <w:color w:val="auto"/>
          <w:sz w:val="22"/>
          <w:szCs w:val="22"/>
        </w:rPr>
        <w:t>1)      Otwarcie obrad Komisji.</w:t>
      </w:r>
    </w:p>
    <w:p w:rsidR="006B21D0" w:rsidRPr="004D3EB5" w:rsidRDefault="006B21D0" w:rsidP="006B21D0">
      <w:pPr>
        <w:widowControl/>
        <w:suppressAutoHyphens w:val="0"/>
        <w:ind w:left="720" w:hanging="360"/>
        <w:jc w:val="both"/>
        <w:rPr>
          <w:rFonts w:eastAsia="Times New Roman"/>
          <w:color w:val="auto"/>
          <w:sz w:val="22"/>
          <w:szCs w:val="22"/>
        </w:rPr>
      </w:pPr>
      <w:r w:rsidRPr="004D3EB5">
        <w:rPr>
          <w:rFonts w:eastAsia="Times New Roman"/>
          <w:color w:val="auto"/>
          <w:sz w:val="22"/>
          <w:szCs w:val="22"/>
        </w:rPr>
        <w:t xml:space="preserve">2)      Stwierdzenie quorum. </w:t>
      </w:r>
    </w:p>
    <w:p w:rsidR="006B21D0" w:rsidRPr="004D3EB5" w:rsidRDefault="006B21D0" w:rsidP="006B21D0">
      <w:pPr>
        <w:widowControl/>
        <w:suppressAutoHyphens w:val="0"/>
        <w:ind w:left="720" w:hanging="360"/>
        <w:jc w:val="both"/>
        <w:rPr>
          <w:rFonts w:eastAsia="Times New Roman"/>
          <w:color w:val="auto"/>
          <w:sz w:val="22"/>
          <w:szCs w:val="22"/>
        </w:rPr>
      </w:pPr>
      <w:r w:rsidRPr="004D3EB5">
        <w:rPr>
          <w:rFonts w:eastAsia="Times New Roman"/>
          <w:color w:val="auto"/>
          <w:sz w:val="22"/>
          <w:szCs w:val="22"/>
        </w:rPr>
        <w:t>3)      Przyjęcie porządku obrad.</w:t>
      </w:r>
    </w:p>
    <w:p w:rsidR="006B21D0" w:rsidRPr="004D3EB5" w:rsidRDefault="006B21D0" w:rsidP="006B21D0">
      <w:pPr>
        <w:widowControl/>
        <w:suppressAutoHyphens w:val="0"/>
        <w:ind w:left="720" w:hanging="360"/>
        <w:jc w:val="both"/>
        <w:rPr>
          <w:rFonts w:eastAsia="Times New Roman"/>
          <w:color w:val="auto"/>
          <w:sz w:val="22"/>
          <w:szCs w:val="22"/>
        </w:rPr>
      </w:pPr>
      <w:r w:rsidRPr="004D3EB5">
        <w:rPr>
          <w:rFonts w:eastAsia="Times New Roman"/>
          <w:color w:val="auto"/>
          <w:sz w:val="22"/>
          <w:szCs w:val="22"/>
        </w:rPr>
        <w:t>4)      Przyjęcie protokołu nr 30/14 z posiedzenia Komisji Infrastruktury i Rozwoju z dnia 18 września 2014 roku.</w:t>
      </w:r>
    </w:p>
    <w:p w:rsidR="006B21D0" w:rsidRPr="004D3EB5" w:rsidRDefault="006B21D0" w:rsidP="006B21D0">
      <w:pPr>
        <w:widowControl/>
        <w:suppressAutoHyphens w:val="0"/>
        <w:ind w:left="720" w:hanging="360"/>
        <w:jc w:val="both"/>
        <w:rPr>
          <w:rFonts w:eastAsia="Times New Roman"/>
          <w:color w:val="auto"/>
          <w:sz w:val="22"/>
          <w:szCs w:val="22"/>
        </w:rPr>
      </w:pPr>
      <w:r w:rsidRPr="004D3EB5">
        <w:rPr>
          <w:rFonts w:eastAsia="Times New Roman"/>
          <w:color w:val="auto"/>
          <w:sz w:val="22"/>
          <w:szCs w:val="22"/>
        </w:rPr>
        <w:t xml:space="preserve">5)      Informacja na temat stanu technicznego sieci dróg powiatowych po okresie zimowym oraz zamierzeniach inwestycyjnych i remontowych planowanych w 2014 r. </w:t>
      </w:r>
    </w:p>
    <w:p w:rsidR="006B21D0" w:rsidRPr="004D3EB5" w:rsidRDefault="006B21D0" w:rsidP="006B21D0">
      <w:pPr>
        <w:widowControl/>
        <w:suppressAutoHyphens w:val="0"/>
        <w:ind w:left="720" w:hanging="360"/>
        <w:jc w:val="both"/>
        <w:rPr>
          <w:rFonts w:eastAsia="Times New Roman"/>
          <w:color w:val="auto"/>
          <w:sz w:val="22"/>
          <w:szCs w:val="22"/>
        </w:rPr>
      </w:pPr>
      <w:r w:rsidRPr="004D3EB5">
        <w:rPr>
          <w:rFonts w:eastAsia="Times New Roman"/>
          <w:color w:val="auto"/>
          <w:sz w:val="22"/>
          <w:szCs w:val="22"/>
        </w:rPr>
        <w:t>6)      Sprawozdanie z realizacji zadań wykonywanych przez Powiatowy Zarząd Dróg we Włocławku z/s w Jarantowicach za I półrocze 2014 roku.</w:t>
      </w:r>
    </w:p>
    <w:p w:rsidR="006B21D0" w:rsidRPr="004D3EB5" w:rsidRDefault="006B21D0" w:rsidP="006B21D0">
      <w:pPr>
        <w:widowControl/>
        <w:suppressAutoHyphens w:val="0"/>
        <w:ind w:left="720" w:hanging="360"/>
        <w:jc w:val="both"/>
        <w:rPr>
          <w:rFonts w:eastAsia="Times New Roman"/>
          <w:color w:val="auto"/>
          <w:sz w:val="22"/>
          <w:szCs w:val="22"/>
        </w:rPr>
      </w:pPr>
      <w:r w:rsidRPr="004D3EB5">
        <w:rPr>
          <w:rFonts w:eastAsia="Times New Roman"/>
          <w:color w:val="auto"/>
          <w:sz w:val="22"/>
          <w:szCs w:val="22"/>
        </w:rPr>
        <w:t>7)      Propozycje komisji do projektu budżetu Powiatu Włocławskiego na 2015 rok z uwzględnieniem założeń do projektu budżetu Powiatu na 2015  r. wynikających z uchwały nr 460/14 Zarządu Powiatu we Włocławku z dnia 25 września 2014 r.</w:t>
      </w:r>
    </w:p>
    <w:p w:rsidR="006B21D0" w:rsidRPr="004D3EB5" w:rsidRDefault="006B21D0" w:rsidP="006B21D0">
      <w:pPr>
        <w:widowControl/>
        <w:suppressAutoHyphens w:val="0"/>
        <w:ind w:left="720" w:hanging="360"/>
        <w:jc w:val="both"/>
        <w:rPr>
          <w:rFonts w:eastAsia="Times New Roman"/>
          <w:color w:val="auto"/>
          <w:sz w:val="22"/>
          <w:szCs w:val="22"/>
        </w:rPr>
      </w:pPr>
      <w:r w:rsidRPr="004D3EB5">
        <w:rPr>
          <w:rFonts w:eastAsia="Times New Roman"/>
          <w:color w:val="auto"/>
          <w:sz w:val="22"/>
          <w:szCs w:val="22"/>
        </w:rPr>
        <w:t>8)      Sprawy różne.</w:t>
      </w:r>
    </w:p>
    <w:p w:rsidR="006B21D0" w:rsidRPr="004D3EB5" w:rsidRDefault="006B21D0" w:rsidP="006B21D0">
      <w:pPr>
        <w:widowControl/>
        <w:suppressAutoHyphens w:val="0"/>
        <w:ind w:left="720" w:hanging="360"/>
        <w:jc w:val="both"/>
        <w:rPr>
          <w:rFonts w:eastAsia="Times New Roman"/>
          <w:color w:val="auto"/>
          <w:sz w:val="22"/>
          <w:szCs w:val="22"/>
        </w:rPr>
      </w:pPr>
      <w:r w:rsidRPr="004D3EB5">
        <w:rPr>
          <w:rFonts w:eastAsia="Times New Roman"/>
          <w:color w:val="auto"/>
          <w:sz w:val="22"/>
          <w:szCs w:val="22"/>
        </w:rPr>
        <w:t xml:space="preserve">9)      Zakończenie obrad.  </w:t>
      </w:r>
    </w:p>
    <w:p w:rsidR="006B21D0" w:rsidRDefault="006B21D0" w:rsidP="006B21D0">
      <w:pPr>
        <w:widowControl/>
        <w:suppressAutoHyphens w:val="0"/>
        <w:jc w:val="both"/>
        <w:rPr>
          <w:color w:val="auto"/>
        </w:rPr>
      </w:pPr>
    </w:p>
    <w:p w:rsidR="006B21D0" w:rsidRDefault="006B21D0" w:rsidP="006B21D0">
      <w:pPr>
        <w:widowControl/>
        <w:suppressAutoHyphens w:val="0"/>
        <w:jc w:val="both"/>
      </w:pPr>
      <w:r>
        <w:rPr>
          <w:color w:val="auto"/>
        </w:rPr>
        <w:t xml:space="preserve">Przewodniczący Komisji </w:t>
      </w:r>
      <w:r w:rsidRPr="007C65D5">
        <w:rPr>
          <w:color w:val="auto"/>
        </w:rPr>
        <w:t>zapytał</w:t>
      </w:r>
      <w:r>
        <w:rPr>
          <w:color w:val="auto"/>
        </w:rPr>
        <w:t xml:space="preserve"> radnych</w:t>
      </w:r>
      <w:r w:rsidRPr="007C65D5">
        <w:rPr>
          <w:color w:val="auto"/>
        </w:rPr>
        <w:t xml:space="preserve">, czy </w:t>
      </w:r>
      <w:r w:rsidRPr="007C65D5">
        <w:t xml:space="preserve"> </w:t>
      </w:r>
      <w:r>
        <w:t>mają uwagi do przedstawionego porządku obrad? Uwag nie było, dlatego Przewodniczący zapytał, kto jest za przyjęciem porządku obrad komisji i przeprowadził procedurę głosowania.</w:t>
      </w:r>
    </w:p>
    <w:p w:rsidR="006B21D0" w:rsidRDefault="006B21D0" w:rsidP="006B21D0">
      <w:pPr>
        <w:widowControl/>
        <w:suppressAutoHyphens w:val="0"/>
        <w:jc w:val="both"/>
      </w:pPr>
      <w:r>
        <w:t>Wyniki głosowania:</w:t>
      </w:r>
    </w:p>
    <w:p w:rsidR="006B21D0" w:rsidRDefault="006B21D0" w:rsidP="006B21D0">
      <w:pPr>
        <w:widowControl/>
        <w:suppressAutoHyphens w:val="0"/>
        <w:jc w:val="both"/>
      </w:pPr>
      <w:r>
        <w:t>Za – 6</w:t>
      </w:r>
    </w:p>
    <w:p w:rsidR="006B21D0" w:rsidRDefault="006B21D0" w:rsidP="006B21D0">
      <w:pPr>
        <w:widowControl/>
        <w:suppressAutoHyphens w:val="0"/>
        <w:jc w:val="both"/>
      </w:pPr>
      <w:r>
        <w:t xml:space="preserve">Przeciw – 0 </w:t>
      </w:r>
    </w:p>
    <w:p w:rsidR="006B21D0" w:rsidRDefault="006B21D0" w:rsidP="006B21D0">
      <w:pPr>
        <w:widowControl/>
        <w:suppressAutoHyphens w:val="0"/>
        <w:jc w:val="both"/>
      </w:pPr>
      <w:r>
        <w:t xml:space="preserve">Wstrzymało się – 0 </w:t>
      </w:r>
    </w:p>
    <w:p w:rsidR="006B21D0" w:rsidRDefault="006B21D0" w:rsidP="006B21D0">
      <w:pPr>
        <w:jc w:val="both"/>
        <w:rPr>
          <w:color w:val="auto"/>
        </w:rPr>
      </w:pPr>
      <w:r>
        <w:rPr>
          <w:color w:val="auto"/>
        </w:rPr>
        <w:t xml:space="preserve">Na podstawie przeprowadzonego głosowania Przewodniczący Komisji stwierdził, że porządek obrad został przyjęty. </w:t>
      </w:r>
    </w:p>
    <w:p w:rsidR="006B21D0" w:rsidRDefault="006B21D0" w:rsidP="006B21D0">
      <w:pPr>
        <w:jc w:val="both"/>
        <w:rPr>
          <w:color w:val="auto"/>
        </w:rPr>
      </w:pPr>
      <w:r>
        <w:rPr>
          <w:color w:val="auto"/>
        </w:rPr>
        <w:t xml:space="preserve">Porządek obrad stanowi załącznik nr 3 do niniejszego protokołu. </w:t>
      </w:r>
    </w:p>
    <w:p w:rsidR="006B21D0" w:rsidRPr="00844508" w:rsidRDefault="006B21D0" w:rsidP="006B21D0">
      <w:pPr>
        <w:jc w:val="both"/>
        <w:rPr>
          <w:b/>
          <w:color w:val="auto"/>
        </w:rPr>
      </w:pPr>
    </w:p>
    <w:p w:rsidR="006B21D0" w:rsidRPr="00F70B1F" w:rsidRDefault="006B21D0" w:rsidP="006B21D0">
      <w:pPr>
        <w:widowControl/>
        <w:numPr>
          <w:ilvl w:val="0"/>
          <w:numId w:val="2"/>
        </w:numPr>
        <w:suppressAutoHyphens w:val="0"/>
        <w:ind w:left="426" w:hanging="426"/>
        <w:jc w:val="both"/>
        <w:rPr>
          <w:b/>
        </w:rPr>
      </w:pPr>
      <w:r w:rsidRPr="00F70B1F">
        <w:rPr>
          <w:b/>
        </w:rPr>
        <w:lastRenderedPageBreak/>
        <w:t>Przyjęcie protokołu</w:t>
      </w:r>
      <w:r>
        <w:rPr>
          <w:b/>
        </w:rPr>
        <w:t xml:space="preserve"> </w:t>
      </w:r>
      <w:r w:rsidRPr="006B21D0">
        <w:rPr>
          <w:b/>
        </w:rPr>
        <w:t xml:space="preserve">nr </w:t>
      </w:r>
      <w:r w:rsidRPr="006B21D0">
        <w:rPr>
          <w:rFonts w:eastAsia="Times New Roman"/>
          <w:b/>
          <w:color w:val="auto"/>
        </w:rPr>
        <w:t>30/14 z posiedzenia Komisji Infrastruktury i Rozwoju z dnia 18 września 2014 roku</w:t>
      </w:r>
      <w:r w:rsidRPr="006B21D0">
        <w:rPr>
          <w:b/>
        </w:rPr>
        <w:t>.</w:t>
      </w:r>
    </w:p>
    <w:p w:rsidR="006B21D0" w:rsidRDefault="006B21D0" w:rsidP="006B21D0">
      <w:pPr>
        <w:pStyle w:val="Zawartotabeli"/>
        <w:jc w:val="both"/>
        <w:rPr>
          <w:b/>
          <w:color w:val="auto"/>
        </w:rPr>
      </w:pPr>
    </w:p>
    <w:p w:rsidR="006B21D0" w:rsidRPr="003F0FBC" w:rsidRDefault="006B21D0" w:rsidP="006B21D0">
      <w:pPr>
        <w:widowControl/>
        <w:suppressAutoHyphens w:val="0"/>
        <w:jc w:val="both"/>
        <w:rPr>
          <w:color w:val="auto"/>
        </w:rPr>
      </w:pPr>
      <w:r>
        <w:rPr>
          <w:b/>
          <w:color w:val="auto"/>
        </w:rPr>
        <w:t>Przewodniczący Komisji</w:t>
      </w:r>
      <w:r>
        <w:rPr>
          <w:color w:val="auto"/>
        </w:rPr>
        <w:t xml:space="preserve"> poinformował radnych, że z posiedzenia komisji został sporządzony protokół nr 30/14 z dnia 18 września  2014 roku, który był do wglądu w Biurze Rady i Ochrony Informacji, jak również był wyłożony na pół godziny przed posiedzeniem komisji. Następnie zapytał radnych, czy mają uwagi do protokołu. Radni nie wnieśli uwag. Przewodniczący Komisji zapytał radnych, kto jest za przyjęciem protokołu nr 30/14 i przeprowadził procedurę </w:t>
      </w:r>
      <w:r w:rsidRPr="003F0FBC">
        <w:rPr>
          <w:color w:val="auto"/>
        </w:rPr>
        <w:t>głosowania.</w:t>
      </w:r>
    </w:p>
    <w:p w:rsidR="006B21D0" w:rsidRDefault="006B21D0" w:rsidP="006B21D0">
      <w:pPr>
        <w:widowControl/>
        <w:suppressAutoHyphens w:val="0"/>
        <w:jc w:val="both"/>
        <w:rPr>
          <w:color w:val="auto"/>
        </w:rPr>
      </w:pPr>
      <w:r>
        <w:rPr>
          <w:color w:val="auto"/>
        </w:rPr>
        <w:t>Wyniki głosowania:</w:t>
      </w:r>
    </w:p>
    <w:p w:rsidR="006B21D0" w:rsidRDefault="006B21D0" w:rsidP="006B21D0">
      <w:pPr>
        <w:widowControl/>
        <w:suppressAutoHyphens w:val="0"/>
        <w:jc w:val="both"/>
        <w:rPr>
          <w:color w:val="auto"/>
        </w:rPr>
      </w:pPr>
      <w:r>
        <w:rPr>
          <w:color w:val="auto"/>
        </w:rPr>
        <w:t>Za – 6</w:t>
      </w:r>
    </w:p>
    <w:p w:rsidR="006B21D0" w:rsidRDefault="006B21D0" w:rsidP="006B21D0">
      <w:pPr>
        <w:widowControl/>
        <w:suppressAutoHyphens w:val="0"/>
        <w:jc w:val="both"/>
        <w:rPr>
          <w:color w:val="auto"/>
        </w:rPr>
      </w:pPr>
      <w:r>
        <w:rPr>
          <w:color w:val="auto"/>
        </w:rPr>
        <w:t xml:space="preserve">Przeciw – 0 </w:t>
      </w:r>
    </w:p>
    <w:p w:rsidR="006B21D0" w:rsidRDefault="006B21D0" w:rsidP="006B21D0">
      <w:pPr>
        <w:widowControl/>
        <w:suppressAutoHyphens w:val="0"/>
        <w:jc w:val="both"/>
        <w:rPr>
          <w:color w:val="auto"/>
        </w:rPr>
      </w:pPr>
      <w:r>
        <w:rPr>
          <w:color w:val="auto"/>
        </w:rPr>
        <w:t xml:space="preserve">Wstrzymało się – 0 </w:t>
      </w:r>
    </w:p>
    <w:p w:rsidR="006B21D0" w:rsidRDefault="006B21D0" w:rsidP="006B21D0">
      <w:pPr>
        <w:widowControl/>
        <w:suppressAutoHyphens w:val="0"/>
        <w:jc w:val="both"/>
        <w:rPr>
          <w:color w:val="auto"/>
        </w:rPr>
      </w:pPr>
      <w:r>
        <w:rPr>
          <w:color w:val="auto"/>
        </w:rPr>
        <w:t xml:space="preserve">Na podstawie przeprowadzonego głosowania Przewodniczący Komisji stwierdził, że protokół nr 30/14 z dnia 18 września 2014 roku został przyjęty.  </w:t>
      </w:r>
    </w:p>
    <w:p w:rsidR="006B21D0" w:rsidRDefault="006B21D0" w:rsidP="006B21D0">
      <w:pPr>
        <w:jc w:val="both"/>
        <w:rPr>
          <w:color w:val="auto"/>
        </w:rPr>
      </w:pPr>
    </w:p>
    <w:p w:rsidR="006B21D0" w:rsidRPr="006B21D0" w:rsidRDefault="006B21D0" w:rsidP="006B21D0">
      <w:pPr>
        <w:widowControl/>
        <w:numPr>
          <w:ilvl w:val="0"/>
          <w:numId w:val="5"/>
        </w:numPr>
        <w:suppressAutoHyphens w:val="0"/>
        <w:ind w:left="426" w:hanging="426"/>
        <w:jc w:val="both"/>
        <w:rPr>
          <w:b/>
        </w:rPr>
      </w:pPr>
      <w:r w:rsidRPr="006B21D0">
        <w:rPr>
          <w:rFonts w:eastAsia="Times New Roman"/>
          <w:b/>
          <w:color w:val="auto"/>
        </w:rPr>
        <w:t>Informacja na temat stanu technicznego sieci dróg powiatowych po okresie zimowym oraz zamierzeniach inwestycyjnych i remontowych planowanych w 2014 r.</w:t>
      </w:r>
    </w:p>
    <w:p w:rsidR="006B21D0" w:rsidRDefault="006B21D0" w:rsidP="006B21D0">
      <w:pPr>
        <w:widowControl/>
        <w:suppressAutoHyphens w:val="0"/>
        <w:jc w:val="both"/>
      </w:pPr>
      <w:r>
        <w:rPr>
          <w:b/>
        </w:rPr>
        <w:t xml:space="preserve">Przewodniczący Komisji </w:t>
      </w:r>
      <w:r>
        <w:t>poinformował, że na posiedzeniu nie jest obecny Pan Dyrektor PZD We Włocławku z/s w Jarantowicach, w związku z powyższym zapytał członków Komisji, czy maj</w:t>
      </w:r>
      <w:r w:rsidR="00F211F1">
        <w:t>ą</w:t>
      </w:r>
      <w:r>
        <w:t xml:space="preserve"> uwagi do przedłożonej informacji? Według Przewodniczącego Komisji informacja jest wyczerpująca i zawiera szczegółowy opis poszczególnych dróg powiatowych </w:t>
      </w:r>
      <w:r w:rsidRPr="006B21D0">
        <w:rPr>
          <w:rFonts w:eastAsia="Times New Roman"/>
          <w:color w:val="auto"/>
        </w:rPr>
        <w:t>po okresie zimowym oraz zamierzeniach inwestycyjnych i remontowych planowanych w</w:t>
      </w:r>
      <w:r w:rsidR="003273B8">
        <w:rPr>
          <w:rFonts w:eastAsia="Times New Roman"/>
          <w:color w:val="auto"/>
        </w:rPr>
        <w:t> </w:t>
      </w:r>
      <w:r w:rsidRPr="006B21D0">
        <w:rPr>
          <w:rFonts w:eastAsia="Times New Roman"/>
          <w:color w:val="auto"/>
        </w:rPr>
        <w:t>2014</w:t>
      </w:r>
      <w:r w:rsidRPr="006B21D0">
        <w:t xml:space="preserve">. </w:t>
      </w:r>
    </w:p>
    <w:p w:rsidR="006B21D0" w:rsidRDefault="006B21D0" w:rsidP="006B21D0">
      <w:pPr>
        <w:widowControl/>
        <w:suppressAutoHyphens w:val="0"/>
        <w:jc w:val="both"/>
      </w:pPr>
      <w:r w:rsidRPr="005A2FCD">
        <w:t xml:space="preserve">Przewodniczący Komisji zapytał, kto jest za przyjęciem </w:t>
      </w:r>
      <w:r w:rsidRPr="006B21D0">
        <w:rPr>
          <w:rFonts w:eastAsia="Times New Roman"/>
          <w:color w:val="auto"/>
        </w:rPr>
        <w:t>Informacj</w:t>
      </w:r>
      <w:r w:rsidR="00F211F1">
        <w:rPr>
          <w:rFonts w:eastAsia="Times New Roman"/>
          <w:color w:val="auto"/>
        </w:rPr>
        <w:t>i</w:t>
      </w:r>
      <w:r w:rsidRPr="006B21D0">
        <w:rPr>
          <w:rFonts w:eastAsia="Times New Roman"/>
          <w:color w:val="auto"/>
        </w:rPr>
        <w:t xml:space="preserve"> na temat stanu technicznego sieci dróg powiatowych po okresie zimowym oraz zamierzeniach inwestycyjnych i remontowych planowanych w 2014 r.</w:t>
      </w:r>
      <w:r>
        <w:t xml:space="preserve"> i przeprowadził procedurę głosowania.</w:t>
      </w:r>
    </w:p>
    <w:p w:rsidR="006B21D0" w:rsidRDefault="006B21D0" w:rsidP="006B21D0">
      <w:pPr>
        <w:widowControl/>
        <w:suppressAutoHyphens w:val="0"/>
        <w:jc w:val="both"/>
      </w:pPr>
      <w:r>
        <w:t>Wyniki głosowania:</w:t>
      </w:r>
    </w:p>
    <w:p w:rsidR="006B21D0" w:rsidRDefault="006B21D0" w:rsidP="006B21D0">
      <w:pPr>
        <w:widowControl/>
        <w:suppressAutoHyphens w:val="0"/>
        <w:jc w:val="both"/>
      </w:pPr>
      <w:r>
        <w:t>Za – 6</w:t>
      </w:r>
    </w:p>
    <w:p w:rsidR="006B21D0" w:rsidRDefault="006B21D0" w:rsidP="006B21D0">
      <w:pPr>
        <w:widowControl/>
        <w:suppressAutoHyphens w:val="0"/>
        <w:jc w:val="both"/>
      </w:pPr>
      <w:r>
        <w:t xml:space="preserve">Przeciw – 0 </w:t>
      </w:r>
    </w:p>
    <w:p w:rsidR="006B21D0" w:rsidRDefault="006B21D0" w:rsidP="006B21D0">
      <w:pPr>
        <w:widowControl/>
        <w:suppressAutoHyphens w:val="0"/>
        <w:jc w:val="both"/>
      </w:pPr>
      <w:r>
        <w:t>Wstrzymało się – 0</w:t>
      </w:r>
    </w:p>
    <w:p w:rsidR="006B21D0" w:rsidRPr="006B21D0" w:rsidRDefault="006B21D0" w:rsidP="006B21D0">
      <w:pPr>
        <w:widowControl/>
        <w:suppressAutoHyphens w:val="0"/>
        <w:jc w:val="both"/>
        <w:rPr>
          <w:b/>
        </w:rPr>
      </w:pPr>
      <w:r>
        <w:t xml:space="preserve">Na podstawie przeprowadzonego głosowania Przewodniczący Komisji stwierdził, że komisja przyjęła </w:t>
      </w:r>
      <w:r w:rsidRPr="006B21D0">
        <w:rPr>
          <w:rFonts w:eastAsia="Times New Roman"/>
          <w:color w:val="auto"/>
        </w:rPr>
        <w:t>Informację na temat stanu technicznego sieci dróg powiatowych po okresie zimowym oraz zamierzeniach inwestycyjnych i remontowych planowanych w 2014 r.</w:t>
      </w:r>
    </w:p>
    <w:p w:rsidR="003273B8" w:rsidRDefault="003273B8" w:rsidP="006B21D0">
      <w:pPr>
        <w:widowControl/>
        <w:suppressAutoHyphens w:val="0"/>
        <w:jc w:val="both"/>
        <w:rPr>
          <w:rFonts w:eastAsia="Times New Roman"/>
          <w:color w:val="auto"/>
        </w:rPr>
      </w:pPr>
    </w:p>
    <w:p w:rsidR="006B21D0" w:rsidRPr="006B21D0" w:rsidRDefault="006B21D0" w:rsidP="006B21D0">
      <w:pPr>
        <w:widowControl/>
        <w:suppressAutoHyphens w:val="0"/>
        <w:jc w:val="both"/>
        <w:rPr>
          <w:b/>
        </w:rPr>
      </w:pPr>
      <w:r w:rsidRPr="006B21D0">
        <w:rPr>
          <w:rFonts w:eastAsia="Times New Roman"/>
          <w:color w:val="auto"/>
        </w:rPr>
        <w:t>Informacja na temat stanu technicznego sieci dróg powiatowych po okresie zimowym oraz zamierzeniach inwestycyjnych i remontowych planowanych w 2014 r.</w:t>
      </w:r>
      <w:r>
        <w:rPr>
          <w:b/>
        </w:rPr>
        <w:t xml:space="preserve"> </w:t>
      </w:r>
      <w:r>
        <w:t xml:space="preserve">stanowi załącznik nr 4 do niniejszego protokołu. </w:t>
      </w:r>
    </w:p>
    <w:p w:rsidR="006B21D0" w:rsidRPr="00546F74" w:rsidRDefault="006B21D0" w:rsidP="006B21D0">
      <w:pPr>
        <w:widowControl/>
        <w:suppressAutoHyphens w:val="0"/>
        <w:jc w:val="both"/>
        <w:rPr>
          <w:b/>
        </w:rPr>
      </w:pPr>
    </w:p>
    <w:p w:rsidR="006B21D0" w:rsidRPr="006B21D0" w:rsidRDefault="006B21D0" w:rsidP="006B21D0">
      <w:pPr>
        <w:widowControl/>
        <w:numPr>
          <w:ilvl w:val="0"/>
          <w:numId w:val="5"/>
        </w:numPr>
        <w:suppressAutoHyphens w:val="0"/>
        <w:ind w:left="426" w:hanging="426"/>
        <w:jc w:val="both"/>
        <w:rPr>
          <w:b/>
        </w:rPr>
      </w:pPr>
      <w:r w:rsidRPr="006B21D0">
        <w:rPr>
          <w:rFonts w:eastAsia="Times New Roman"/>
          <w:b/>
          <w:color w:val="auto"/>
        </w:rPr>
        <w:t>Sprawozdanie z realizacji zadań wykonywanych przez Powiatowy Zarząd Dróg we Włocławku z/s w Jarantowicach za I półrocze 2014 roku.</w:t>
      </w:r>
    </w:p>
    <w:p w:rsidR="008F74BA" w:rsidRDefault="008F74BA" w:rsidP="006B21D0">
      <w:pPr>
        <w:widowControl/>
        <w:suppressAutoHyphens w:val="0"/>
        <w:jc w:val="both"/>
        <w:rPr>
          <w:b/>
        </w:rPr>
      </w:pPr>
    </w:p>
    <w:p w:rsidR="006B21D0" w:rsidRDefault="006B21D0" w:rsidP="006B21D0">
      <w:pPr>
        <w:widowControl/>
        <w:suppressAutoHyphens w:val="0"/>
        <w:jc w:val="both"/>
        <w:rPr>
          <w:rFonts w:eastAsia="Times New Roman"/>
          <w:color w:val="auto"/>
        </w:rPr>
      </w:pPr>
      <w:r>
        <w:rPr>
          <w:b/>
        </w:rPr>
        <w:t xml:space="preserve">Przewodniczący Komisji </w:t>
      </w:r>
      <w:r>
        <w:t xml:space="preserve">powiedział, że członkowie komisji otrzymali </w:t>
      </w:r>
      <w:r w:rsidRPr="006B21D0">
        <w:rPr>
          <w:rFonts w:eastAsia="Times New Roman"/>
          <w:color w:val="auto"/>
        </w:rPr>
        <w:t>sprawozdanie z</w:t>
      </w:r>
      <w:r w:rsidR="008F74BA">
        <w:rPr>
          <w:rFonts w:eastAsia="Times New Roman"/>
          <w:color w:val="auto"/>
        </w:rPr>
        <w:t> </w:t>
      </w:r>
      <w:r w:rsidRPr="006B21D0">
        <w:rPr>
          <w:rFonts w:eastAsia="Times New Roman"/>
          <w:color w:val="auto"/>
        </w:rPr>
        <w:t>realizacji zadań wykonywanych przez Powiatowy Zarząd Dróg we Włocławku z/s w</w:t>
      </w:r>
      <w:r w:rsidR="008F74BA">
        <w:rPr>
          <w:rFonts w:eastAsia="Times New Roman"/>
          <w:color w:val="auto"/>
        </w:rPr>
        <w:t> </w:t>
      </w:r>
      <w:r w:rsidRPr="006B21D0">
        <w:rPr>
          <w:rFonts w:eastAsia="Times New Roman"/>
          <w:color w:val="auto"/>
        </w:rPr>
        <w:t>Jarantowicach za I półrocze 2014 roku.</w:t>
      </w:r>
      <w:r w:rsidR="008E2A3E">
        <w:rPr>
          <w:rFonts w:eastAsia="Times New Roman"/>
          <w:color w:val="auto"/>
        </w:rPr>
        <w:t xml:space="preserve"> Informacja zawiera dane na temat materiałów jakie zostały zakupione  i w jakiej cenie oraz informacje</w:t>
      </w:r>
      <w:r w:rsidR="008F74BA">
        <w:rPr>
          <w:rFonts w:eastAsia="Times New Roman"/>
          <w:color w:val="auto"/>
        </w:rPr>
        <w:t>,</w:t>
      </w:r>
      <w:r w:rsidR="008E2A3E">
        <w:rPr>
          <w:rFonts w:eastAsia="Times New Roman"/>
          <w:color w:val="auto"/>
        </w:rPr>
        <w:t xml:space="preserve"> na których drogach zostały rozpoczęte remonty i które zostały zakończone na </w:t>
      </w:r>
      <w:r w:rsidR="008F74BA">
        <w:rPr>
          <w:rFonts w:eastAsia="Times New Roman"/>
          <w:color w:val="auto"/>
        </w:rPr>
        <w:t>dzień 30 czerwca 2014 roku</w:t>
      </w:r>
      <w:r w:rsidR="008E2A3E">
        <w:rPr>
          <w:rFonts w:eastAsia="Times New Roman"/>
          <w:color w:val="auto"/>
        </w:rPr>
        <w:t xml:space="preserve">. </w:t>
      </w:r>
      <w:r w:rsidR="001125E8">
        <w:rPr>
          <w:rFonts w:eastAsia="Times New Roman"/>
          <w:color w:val="auto"/>
        </w:rPr>
        <w:t xml:space="preserve"> </w:t>
      </w:r>
      <w:r w:rsidR="008E2A3E">
        <w:rPr>
          <w:rFonts w:eastAsia="Times New Roman"/>
          <w:color w:val="auto"/>
        </w:rPr>
        <w:t xml:space="preserve">Przewodniczący dodał, </w:t>
      </w:r>
      <w:r w:rsidR="00F211F1">
        <w:rPr>
          <w:rFonts w:eastAsia="Times New Roman"/>
          <w:color w:val="auto"/>
        </w:rPr>
        <w:t>ż</w:t>
      </w:r>
      <w:r w:rsidR="008E2A3E">
        <w:rPr>
          <w:rFonts w:eastAsia="Times New Roman"/>
          <w:color w:val="auto"/>
        </w:rPr>
        <w:t xml:space="preserve">e wiele inwestycji zostało już zakończonych i miały miejsce uroczyste odbiory, podczas </w:t>
      </w:r>
      <w:r w:rsidR="008E2A3E">
        <w:rPr>
          <w:rFonts w:eastAsia="Times New Roman"/>
          <w:color w:val="auto"/>
        </w:rPr>
        <w:lastRenderedPageBreak/>
        <w:t>których przecinano wstęgi</w:t>
      </w:r>
      <w:r w:rsidR="00A531BC">
        <w:rPr>
          <w:rFonts w:eastAsia="Times New Roman"/>
          <w:color w:val="auto"/>
        </w:rPr>
        <w:t xml:space="preserve">. </w:t>
      </w:r>
      <w:r>
        <w:rPr>
          <w:rFonts w:eastAsia="Times New Roman"/>
          <w:color w:val="auto"/>
        </w:rPr>
        <w:t>Przewodniczący Komisji zapytał członków Komisji, czy mają jakieś pytania bądź uwagi?</w:t>
      </w:r>
    </w:p>
    <w:p w:rsidR="008E2A3E" w:rsidRPr="008E2A3E" w:rsidRDefault="00A531BC" w:rsidP="008E2A3E">
      <w:pPr>
        <w:widowControl/>
        <w:suppressAutoHyphens w:val="0"/>
        <w:jc w:val="both"/>
        <w:rPr>
          <w:b/>
        </w:rPr>
      </w:pPr>
      <w:r>
        <w:t xml:space="preserve">Wobec braku uwag </w:t>
      </w:r>
      <w:r w:rsidR="008E2A3E" w:rsidRPr="005A2FCD">
        <w:t xml:space="preserve">Przewodniczący Komisji zapytał, kto jest za przyjęciem </w:t>
      </w:r>
      <w:r w:rsidR="008E2A3E" w:rsidRPr="008E2A3E">
        <w:rPr>
          <w:rFonts w:eastAsia="Times New Roman"/>
          <w:color w:val="auto"/>
        </w:rPr>
        <w:t>Sprawozdani</w:t>
      </w:r>
      <w:r w:rsidR="008E2A3E">
        <w:rPr>
          <w:rFonts w:eastAsia="Times New Roman"/>
          <w:color w:val="auto"/>
        </w:rPr>
        <w:t>a</w:t>
      </w:r>
      <w:r w:rsidR="008E2A3E" w:rsidRPr="008E2A3E">
        <w:rPr>
          <w:rFonts w:eastAsia="Times New Roman"/>
          <w:color w:val="auto"/>
        </w:rPr>
        <w:t xml:space="preserve"> z</w:t>
      </w:r>
      <w:r w:rsidR="006A1D77">
        <w:rPr>
          <w:rFonts w:eastAsia="Times New Roman"/>
          <w:color w:val="auto"/>
        </w:rPr>
        <w:t> </w:t>
      </w:r>
      <w:r w:rsidR="008E2A3E" w:rsidRPr="008E2A3E">
        <w:rPr>
          <w:rFonts w:eastAsia="Times New Roman"/>
          <w:color w:val="auto"/>
        </w:rPr>
        <w:t>realizacji zadań wykonywanych przez Powiatowy Zarząd Dróg we Włocławku z/s w</w:t>
      </w:r>
      <w:r w:rsidR="006A1D77">
        <w:rPr>
          <w:rFonts w:eastAsia="Times New Roman"/>
          <w:color w:val="auto"/>
        </w:rPr>
        <w:t> </w:t>
      </w:r>
      <w:r w:rsidR="008E2A3E" w:rsidRPr="008E2A3E">
        <w:rPr>
          <w:rFonts w:eastAsia="Times New Roman"/>
          <w:color w:val="auto"/>
        </w:rPr>
        <w:t>Jarant</w:t>
      </w:r>
      <w:r w:rsidR="008E2A3E">
        <w:rPr>
          <w:rFonts w:eastAsia="Times New Roman"/>
          <w:color w:val="auto"/>
        </w:rPr>
        <w:t xml:space="preserve">owicach za I półrocze 2014 roku </w:t>
      </w:r>
      <w:r w:rsidR="008E2A3E">
        <w:t>i przeprowadził procedurę głosowania.</w:t>
      </w:r>
    </w:p>
    <w:p w:rsidR="008E2A3E" w:rsidRDefault="008E2A3E" w:rsidP="008E2A3E">
      <w:pPr>
        <w:widowControl/>
        <w:suppressAutoHyphens w:val="0"/>
        <w:jc w:val="both"/>
      </w:pPr>
      <w:r>
        <w:t>Wyniki głosowania:</w:t>
      </w:r>
    </w:p>
    <w:p w:rsidR="008E2A3E" w:rsidRDefault="008E2A3E" w:rsidP="008E2A3E">
      <w:pPr>
        <w:widowControl/>
        <w:suppressAutoHyphens w:val="0"/>
        <w:jc w:val="both"/>
      </w:pPr>
      <w:r>
        <w:t>Za – 6</w:t>
      </w:r>
    </w:p>
    <w:p w:rsidR="008E2A3E" w:rsidRDefault="008E2A3E" w:rsidP="008E2A3E">
      <w:pPr>
        <w:widowControl/>
        <w:suppressAutoHyphens w:val="0"/>
        <w:jc w:val="both"/>
      </w:pPr>
      <w:r>
        <w:t xml:space="preserve">Przeciw – 0 </w:t>
      </w:r>
    </w:p>
    <w:p w:rsidR="008E2A3E" w:rsidRDefault="008E2A3E" w:rsidP="008E2A3E">
      <w:pPr>
        <w:widowControl/>
        <w:suppressAutoHyphens w:val="0"/>
        <w:jc w:val="both"/>
      </w:pPr>
      <w:r>
        <w:t>Wstrzymało się – 0</w:t>
      </w:r>
    </w:p>
    <w:p w:rsidR="008E2A3E" w:rsidRPr="008E2A3E" w:rsidRDefault="008E2A3E" w:rsidP="008E2A3E">
      <w:pPr>
        <w:widowControl/>
        <w:suppressAutoHyphens w:val="0"/>
        <w:jc w:val="both"/>
      </w:pPr>
      <w:r>
        <w:t xml:space="preserve">Na podstawie przeprowadzonego głosowania Przewodniczący Komisji stwierdził, że komisja przyjęła </w:t>
      </w:r>
      <w:r w:rsidRPr="008E2A3E">
        <w:rPr>
          <w:rFonts w:eastAsia="Times New Roman"/>
          <w:color w:val="auto"/>
        </w:rPr>
        <w:t>Sprawozdanie z realizacji zadań wykonywanych przez Powiatowy Zarząd Dróg we Włocławku z/s w Jarantowicach za I półrocze 2014 roku.</w:t>
      </w:r>
    </w:p>
    <w:p w:rsidR="006A1D77" w:rsidRDefault="006A1D77" w:rsidP="006B21D0">
      <w:pPr>
        <w:widowControl/>
        <w:suppressAutoHyphens w:val="0"/>
        <w:jc w:val="both"/>
        <w:rPr>
          <w:rFonts w:eastAsia="Times New Roman"/>
          <w:color w:val="auto"/>
        </w:rPr>
      </w:pPr>
    </w:p>
    <w:p w:rsidR="006B21D0" w:rsidRPr="00775053" w:rsidRDefault="008E2A3E" w:rsidP="006B21D0">
      <w:pPr>
        <w:widowControl/>
        <w:suppressAutoHyphens w:val="0"/>
        <w:jc w:val="both"/>
      </w:pPr>
      <w:r w:rsidRPr="008E2A3E">
        <w:rPr>
          <w:rFonts w:eastAsia="Times New Roman"/>
          <w:color w:val="auto"/>
        </w:rPr>
        <w:t>Sprawozdanie z realizacji zadań wykonywanych przez Powiatowy Zarząd Dróg we Włocławku z/s w Jarant</w:t>
      </w:r>
      <w:r>
        <w:rPr>
          <w:rFonts w:eastAsia="Times New Roman"/>
          <w:color w:val="auto"/>
        </w:rPr>
        <w:t xml:space="preserve">owicach za I półrocze 2014 roku </w:t>
      </w:r>
      <w:r w:rsidRPr="008E2A3E">
        <w:t xml:space="preserve">stanowi załącznik nr 4 do niniejszego protokołu. </w:t>
      </w:r>
    </w:p>
    <w:p w:rsidR="006B21D0" w:rsidRPr="006B21D0" w:rsidRDefault="006B21D0" w:rsidP="006B21D0">
      <w:pPr>
        <w:widowControl/>
        <w:suppressAutoHyphens w:val="0"/>
        <w:jc w:val="both"/>
        <w:rPr>
          <w:b/>
        </w:rPr>
      </w:pPr>
    </w:p>
    <w:p w:rsidR="006B21D0" w:rsidRPr="006B21D0" w:rsidRDefault="006B21D0" w:rsidP="006B21D0">
      <w:pPr>
        <w:widowControl/>
        <w:numPr>
          <w:ilvl w:val="0"/>
          <w:numId w:val="5"/>
        </w:numPr>
        <w:suppressAutoHyphens w:val="0"/>
        <w:ind w:left="426" w:hanging="426"/>
        <w:jc w:val="both"/>
        <w:rPr>
          <w:b/>
        </w:rPr>
      </w:pPr>
      <w:r w:rsidRPr="006B21D0">
        <w:rPr>
          <w:rFonts w:eastAsia="Times New Roman"/>
          <w:b/>
          <w:color w:val="auto"/>
        </w:rPr>
        <w:t>Propozycje komisji do projektu budżetu Powiatu Włocławskiego na 2015 rok z uwzględnieniem założeń do projektu budżetu Powiatu na 2015  r. wynikających z uchwały nr 460/14 Zarządu Powiatu we Włocławku z dnia 25 września 2014 r.</w:t>
      </w:r>
    </w:p>
    <w:p w:rsidR="00A531BC" w:rsidRDefault="00A531BC" w:rsidP="006B21D0">
      <w:pPr>
        <w:widowControl/>
        <w:suppressAutoHyphens w:val="0"/>
        <w:jc w:val="both"/>
        <w:rPr>
          <w:b/>
        </w:rPr>
      </w:pPr>
    </w:p>
    <w:p w:rsidR="006B21D0" w:rsidRDefault="006B21D0" w:rsidP="006B21D0">
      <w:pPr>
        <w:widowControl/>
        <w:suppressAutoHyphens w:val="0"/>
        <w:jc w:val="both"/>
      </w:pPr>
      <w:r>
        <w:rPr>
          <w:b/>
        </w:rPr>
        <w:t xml:space="preserve">Przewodniczący Komisji </w:t>
      </w:r>
      <w:r>
        <w:t>po</w:t>
      </w:r>
      <w:r w:rsidR="00A531BC">
        <w:t xml:space="preserve">prosił Panią Skarbnik Powiatu o zabranie głosu.  </w:t>
      </w:r>
    </w:p>
    <w:p w:rsidR="006B21D0" w:rsidRDefault="00CA027B" w:rsidP="006B21D0">
      <w:pPr>
        <w:widowControl/>
        <w:suppressAutoHyphens w:val="0"/>
        <w:jc w:val="both"/>
      </w:pPr>
      <w:r>
        <w:rPr>
          <w:b/>
        </w:rPr>
        <w:t xml:space="preserve">Pani Iga </w:t>
      </w:r>
      <w:proofErr w:type="spellStart"/>
      <w:r>
        <w:rPr>
          <w:b/>
        </w:rPr>
        <w:t>Przystałowska</w:t>
      </w:r>
      <w:proofErr w:type="spellEnd"/>
      <w:r>
        <w:rPr>
          <w:b/>
        </w:rPr>
        <w:t xml:space="preserve"> -</w:t>
      </w:r>
      <w:r w:rsidR="00A531BC" w:rsidRPr="00A531BC">
        <w:rPr>
          <w:b/>
        </w:rPr>
        <w:t>Skarbnik Powiatu</w:t>
      </w:r>
      <w:r w:rsidR="00A531BC">
        <w:t xml:space="preserve"> poinformowała, </w:t>
      </w:r>
      <w:r w:rsidR="00A531BC">
        <w:rPr>
          <w:color w:val="auto"/>
        </w:rPr>
        <w:t xml:space="preserve">że przystępując do projektu budżetu na rok 2015, </w:t>
      </w:r>
      <w:r w:rsidR="00F211F1">
        <w:rPr>
          <w:color w:val="auto"/>
        </w:rPr>
        <w:t>Z</w:t>
      </w:r>
      <w:r w:rsidR="00A531BC">
        <w:rPr>
          <w:color w:val="auto"/>
        </w:rPr>
        <w:t xml:space="preserve">arząd Powiatu określił </w:t>
      </w:r>
      <w:r w:rsidR="00A531BC" w:rsidRPr="00224395">
        <w:rPr>
          <w:color w:val="auto"/>
        </w:rPr>
        <w:t xml:space="preserve">założenia  </w:t>
      </w:r>
      <w:r w:rsidR="00A531BC" w:rsidRPr="00224395">
        <w:t>do projektu budżetu Powiatu Włocławskiego na rok 2015</w:t>
      </w:r>
      <w:r w:rsidR="00A531BC">
        <w:t xml:space="preserve">, które </w:t>
      </w:r>
      <w:r w:rsidR="00A531BC" w:rsidRPr="00224395">
        <w:t xml:space="preserve">wynikają z uchwały nr 460/14 Zarządu Powiatu we Włocławku z dnia 25 września 2014 roku. </w:t>
      </w:r>
      <w:r w:rsidR="00A531BC">
        <w:t>Podstawą konstrukcji budżetu na rok 2015 będą dochody i wydatki na poziomie planu i wykonania na dzień 30.09.2014 r. z uwzględnieniem ostrożności planowania. Przy każdej konstrukcji budżetu</w:t>
      </w:r>
      <w:r>
        <w:t>,</w:t>
      </w:r>
      <w:r w:rsidR="00A531BC">
        <w:t xml:space="preserve"> zarówno dochody i wydatki muszą się równoważyć, aby art. 242 ustawy </w:t>
      </w:r>
      <w:r w:rsidR="00F211F1">
        <w:t>o</w:t>
      </w:r>
      <w:r w:rsidR="00A531BC">
        <w:t xml:space="preserve"> finansach publicznych został spełniony. Ministerstwo Finansów przewiduje kierunki rozwoju sytuacji </w:t>
      </w:r>
      <w:r w:rsidR="00F211F1">
        <w:t xml:space="preserve">i </w:t>
      </w:r>
      <w:r w:rsidR="00A531BC">
        <w:t xml:space="preserve">w budżecie Państwa zostały uwzględnione parametry ekonomiczne, </w:t>
      </w:r>
      <w:r>
        <w:t xml:space="preserve">które </w:t>
      </w:r>
      <w:r w:rsidR="00C21E54">
        <w:t>zakłada</w:t>
      </w:r>
      <w:r>
        <w:t xml:space="preserve">ją </w:t>
      </w:r>
      <w:r w:rsidR="00A531BC">
        <w:t>dynamikę cen towarów i usług konsumpcyjnych</w:t>
      </w:r>
      <w:r>
        <w:t>,</w:t>
      </w:r>
      <w:r w:rsidR="00A531BC">
        <w:t xml:space="preserve"> </w:t>
      </w:r>
      <w:r>
        <w:t>średnioroczna</w:t>
      </w:r>
      <w:r w:rsidR="00A531BC">
        <w:t xml:space="preserve"> dynamika </w:t>
      </w:r>
      <w:r w:rsidR="00C21E54">
        <w:t>jest</w:t>
      </w:r>
      <w:r w:rsidR="00A531BC">
        <w:t xml:space="preserve"> w zakresie 102,3%, dynamika </w:t>
      </w:r>
      <w:r w:rsidR="00C21E54">
        <w:t>realna</w:t>
      </w:r>
      <w:r w:rsidR="00A531BC">
        <w:t xml:space="preserve"> PKB 103,8%. Ponadto </w:t>
      </w:r>
      <w:r w:rsidR="00C21E54">
        <w:t>przyjęto</w:t>
      </w:r>
      <w:r w:rsidR="00A531BC">
        <w:t xml:space="preserve">, </w:t>
      </w:r>
      <w:r w:rsidR="00F211F1">
        <w:t>ż</w:t>
      </w:r>
      <w:r w:rsidR="00A531BC">
        <w:t xml:space="preserve">e  w zakresie uregulowań prawnych nie </w:t>
      </w:r>
      <w:r w:rsidR="00C21E54">
        <w:t>nastąpi</w:t>
      </w:r>
      <w:r w:rsidR="00A531BC">
        <w:t xml:space="preserve"> żadna istotna zmian</w:t>
      </w:r>
      <w:r w:rsidR="00F211F1">
        <w:t>a</w:t>
      </w:r>
      <w:r w:rsidR="00A531BC">
        <w:t xml:space="preserve"> </w:t>
      </w:r>
      <w:r w:rsidR="00C21E54">
        <w:t>mająca</w:t>
      </w:r>
      <w:r w:rsidR="00A531BC">
        <w:t xml:space="preserve"> wpływ na kształtowanie dochodów j.s.t.</w:t>
      </w:r>
      <w:r w:rsidR="00C21E54">
        <w:t xml:space="preserve"> Powiat planuje, że założenia dochodów nie powinny ulec drastycznym zmianom. </w:t>
      </w:r>
      <w:r w:rsidR="00A531BC">
        <w:t xml:space="preserve"> </w:t>
      </w:r>
      <w:r w:rsidR="00C21E54">
        <w:t xml:space="preserve">Realizując  plan i projektowanie budżetu na rok 2015 wzięta będzie pod uwagę </w:t>
      </w:r>
      <w:r w:rsidR="00A531BC">
        <w:t xml:space="preserve"> </w:t>
      </w:r>
      <w:r w:rsidR="00F211F1">
        <w:t>uchwalona przez Radę Powiatu</w:t>
      </w:r>
      <w:r w:rsidR="00C21E54">
        <w:t xml:space="preserve"> wieloletnia prognoza finansowa na lata 2014-2022</w:t>
      </w:r>
      <w:r w:rsidR="00F211F1">
        <w:t>. Jest to</w:t>
      </w:r>
      <w:r w:rsidR="00C21E54">
        <w:t xml:space="preserve"> związane z realizacją  wydatków bieżących</w:t>
      </w:r>
      <w:r w:rsidR="00F211F1">
        <w:t>,</w:t>
      </w:r>
      <w:r w:rsidR="00C21E54">
        <w:t xml:space="preserve"> chodzi o kontynuowanie realizacji projektów </w:t>
      </w:r>
      <w:r w:rsidR="009916C1">
        <w:t>podpisanych</w:t>
      </w:r>
      <w:r w:rsidR="00C21E54">
        <w:t xml:space="preserve">. </w:t>
      </w:r>
      <w:r w:rsidR="00BF2FF3">
        <w:t xml:space="preserve">Jeśli chodzi o zadania remontowe i inwestycyjne </w:t>
      </w:r>
      <w:r w:rsidR="00F211F1">
        <w:t>t</w:t>
      </w:r>
      <w:r w:rsidR="00BF2FF3">
        <w:t>o zarząd powiatu przeprowadzi analizę potrzeb w zakresie planowania. Wszystkie decyzje, które będą podejmowane muszą mieć na uwadze zarówno wskaźnik relacji art. 243, który nakłady pewną dyscyplinę na j.s.t. wskaźnik ten będzie dyktował możliwości uchwalania budżetu na rok 2015, w związku z powyższym szczegółowa analiz</w:t>
      </w:r>
      <w:r w:rsidR="00F211F1">
        <w:t>a</w:t>
      </w:r>
      <w:r w:rsidR="00BF2FF3">
        <w:t xml:space="preserve"> zaplanowanych dochodów  do realizacji planowanych zadań musi być podjęta i przed konkretnym</w:t>
      </w:r>
      <w:r w:rsidR="00427A73">
        <w:t>i</w:t>
      </w:r>
      <w:r w:rsidR="00BF2FF3">
        <w:t xml:space="preserve"> decyzjami w zakresie zatwierdzenia</w:t>
      </w:r>
      <w:r w:rsidR="00427A73">
        <w:t xml:space="preserve"> projektu budżetu zarząd będzie decydował o realizacji tych zamierzeń na rok 2015. Na chwilę obecn</w:t>
      </w:r>
      <w:r w:rsidR="00F211F1">
        <w:t>ą</w:t>
      </w:r>
      <w:r>
        <w:t>,</w:t>
      </w:r>
      <w:r w:rsidR="00427A73">
        <w:t xml:space="preserve"> zgodnie z wieloletnią prognozą finansową</w:t>
      </w:r>
      <w:r>
        <w:t>,</w:t>
      </w:r>
      <w:r w:rsidR="00427A73">
        <w:t xml:space="preserve"> </w:t>
      </w:r>
      <w:r w:rsidR="00B92E42">
        <w:t>zostały zabezpieczone na rok 2015 takie zadania</w:t>
      </w:r>
      <w:r w:rsidR="00DB7F1A">
        <w:t xml:space="preserve"> jak w przypadku transportu i łacności</w:t>
      </w:r>
      <w:r w:rsidR="00F211F1">
        <w:t>,</w:t>
      </w:r>
      <w:r w:rsidR="00DB7F1A">
        <w:t xml:space="preserve"> gdzie priorytetem zarówno zarządu</w:t>
      </w:r>
      <w:r>
        <w:t>,</w:t>
      </w:r>
      <w:r w:rsidR="00DB7F1A">
        <w:t xml:space="preserve"> jak i rady powiatu</w:t>
      </w:r>
      <w:r>
        <w:t>,</w:t>
      </w:r>
      <w:r w:rsidR="00DB7F1A">
        <w:t xml:space="preserve"> jest utrzymanie bezpieczeństwa mieszkańców tj. przebudowa dróg powiatowych. </w:t>
      </w:r>
      <w:r w:rsidR="00F211F1">
        <w:t>Planuję się również</w:t>
      </w:r>
      <w:r w:rsidR="00386CFF">
        <w:t xml:space="preserve"> realizacj</w:t>
      </w:r>
      <w:r w:rsidR="00F211F1">
        <w:t>ę</w:t>
      </w:r>
      <w:r w:rsidR="00386CFF">
        <w:t xml:space="preserve"> zadania pod nazwą: „Przebudowa drogi powiatowej Izbica Kujawska-Boniewo-Borzymie – II etap”. Wartość zadania wynosi ponad </w:t>
      </w:r>
      <w:r w:rsidR="00F211F1">
        <w:t>6</w:t>
      </w:r>
      <w:r>
        <w:t> </w:t>
      </w:r>
      <w:r w:rsidR="00F211F1">
        <w:t>mln zł. P</w:t>
      </w:r>
      <w:r w:rsidR="00386CFF">
        <w:t>owiat planuje pozyskać z NPPDL 3 mln zł</w:t>
      </w:r>
      <w:r>
        <w:t>,</w:t>
      </w:r>
      <w:r w:rsidR="00386CFF">
        <w:t xml:space="preserve"> ponad 900 000 zł przy udziale gminy Choceń. Jeśli chodzi o drugie zadanie, które jest planowane w roku 2015 to jest przebudowa </w:t>
      </w:r>
      <w:r w:rsidR="00386CFF">
        <w:lastRenderedPageBreak/>
        <w:t xml:space="preserve">drogi powiatowej Kąkowa Wola –Lubraniec, wartość inwestycji również wynosi ponad  </w:t>
      </w:r>
      <w:r w:rsidR="0053732C">
        <w:t>6</w:t>
      </w:r>
      <w:r w:rsidR="00386CFF">
        <w:t xml:space="preserve">mln zł. </w:t>
      </w:r>
      <w:r>
        <w:t>B</w:t>
      </w:r>
      <w:r w:rsidR="0053732C">
        <w:t xml:space="preserve">ędzie ona współfinansowana w wysokości 3 mln z NPDL, 1 mln zł z udziałem gmin. Przebudowa drogi powiatowej Nowa Wieś-Smólsk-Kruszyn </w:t>
      </w:r>
      <w:r w:rsidR="00F211F1">
        <w:t xml:space="preserve">- </w:t>
      </w:r>
      <w:r w:rsidR="0053732C">
        <w:t>koszt inwestycji 2 700 000 zł. przy udziale środków z UE 1 381 000 zł i 290 000 przy udziale Gminy Włocławek. Jeśli chodzi o remonty dróg powiatowych</w:t>
      </w:r>
      <w:r w:rsidR="00FA119A">
        <w:t>,</w:t>
      </w:r>
      <w:r w:rsidR="0053732C">
        <w:t xml:space="preserve"> to poddawane </w:t>
      </w:r>
      <w:r w:rsidR="00F211F1">
        <w:t xml:space="preserve">analizie </w:t>
      </w:r>
      <w:r w:rsidR="0053732C">
        <w:t>założenia do projektu budżetu będą dyktowały jak</w:t>
      </w:r>
      <w:r w:rsidR="00F211F1">
        <w:t>ą</w:t>
      </w:r>
      <w:r w:rsidR="0053732C">
        <w:t xml:space="preserve"> wysokość środków finansowych mo</w:t>
      </w:r>
      <w:r w:rsidR="00F211F1">
        <w:t>na</w:t>
      </w:r>
      <w:r w:rsidR="0053732C">
        <w:t xml:space="preserve"> przeznacz</w:t>
      </w:r>
      <w:r w:rsidR="00F211F1">
        <w:t>yć</w:t>
      </w:r>
      <w:r w:rsidR="0053732C">
        <w:t xml:space="preserve">  w roku przyszłym na tego rodzaju zadania. W  tym roku ponad 5 </w:t>
      </w:r>
      <w:r w:rsidR="00FA119A">
        <w:t>milionowy</w:t>
      </w:r>
      <w:r w:rsidR="00F211F1">
        <w:t xml:space="preserve"> </w:t>
      </w:r>
      <w:r w:rsidR="0053732C">
        <w:t>budżet PZD we Włocławku z/s w</w:t>
      </w:r>
      <w:r w:rsidR="00FA119A">
        <w:t> </w:t>
      </w:r>
      <w:r w:rsidR="0053732C">
        <w:t>Jarantowicach w zakresie remontów bieżących</w:t>
      </w:r>
      <w:r w:rsidR="00FA119A">
        <w:t>,</w:t>
      </w:r>
      <w:r w:rsidR="0053732C">
        <w:t xml:space="preserve"> jak i zadania inwestycyjne na kwotę ponad 9 mln zł przy współudziale środków zewnętrznych jest możliw</w:t>
      </w:r>
      <w:r w:rsidR="00F211F1">
        <w:t>y</w:t>
      </w:r>
      <w:r w:rsidR="0053732C">
        <w:t xml:space="preserve"> do wykonania w roku bieżącym z uwagi na nadwyżkę budżetową, którą wypracował powiat włocławski za lata poprzednie. Ta nadwyżka umożliwi pokrycie planowanego deficytu</w:t>
      </w:r>
      <w:r w:rsidR="00B46CFD">
        <w:t xml:space="preserve"> budżetu</w:t>
      </w:r>
      <w:r w:rsidR="00F211F1">
        <w:t xml:space="preserve"> wynoszącego</w:t>
      </w:r>
      <w:r w:rsidR="00B46CFD">
        <w:t xml:space="preserve"> ponad 8 mln zł. </w:t>
      </w:r>
      <w:r w:rsidR="00F211F1">
        <w:t>J</w:t>
      </w:r>
      <w:r w:rsidR="00B46CFD">
        <w:t>eśli chodzi o sytuację finansow</w:t>
      </w:r>
      <w:r w:rsidR="00F211F1">
        <w:t>ą</w:t>
      </w:r>
      <w:r w:rsidR="00B46CFD">
        <w:t xml:space="preserve"> powiatu to na chwilę obecną jest bardzo dobra z uwagi na to, że do chwili obecnej powiat nie ma zobowiązań wynikających z</w:t>
      </w:r>
      <w:r w:rsidR="00FA119A">
        <w:t> </w:t>
      </w:r>
      <w:r w:rsidR="00B46CFD">
        <w:t>zaciągniętych kredytów długoterminowych. Jeśli uda się przy tych założeniach dochodowych utrzymać te relację to było by ba</w:t>
      </w:r>
      <w:r w:rsidR="00FA119A">
        <w:t>rdzo dobrze. Planowany na chwilę</w:t>
      </w:r>
      <w:r w:rsidR="00B46CFD">
        <w:t xml:space="preserve"> obecną kredyt długoterminowy</w:t>
      </w:r>
      <w:r w:rsidR="00FA119A">
        <w:t xml:space="preserve"> w wysokości</w:t>
      </w:r>
      <w:r w:rsidR="00B46CFD">
        <w:t xml:space="preserve"> </w:t>
      </w:r>
      <w:r w:rsidR="00404089">
        <w:t>1 850 000 zł będzie zaciągnięty</w:t>
      </w:r>
      <w:r w:rsidR="00FA119A">
        <w:t>,</w:t>
      </w:r>
      <w:r w:rsidR="00404089">
        <w:t xml:space="preserve"> jeśli zaplanowane dochody nie pozwolą osiągnąć takiej sytuacji</w:t>
      </w:r>
      <w:r w:rsidR="00F211F1">
        <w:t>,</w:t>
      </w:r>
      <w:r w:rsidR="00404089">
        <w:t xml:space="preserve"> aby tego kredytu</w:t>
      </w:r>
      <w:r w:rsidR="00F211F1">
        <w:t xml:space="preserve"> nie</w:t>
      </w:r>
      <w:r w:rsidR="00404089">
        <w:t xml:space="preserve"> zaciągać. </w:t>
      </w:r>
      <w:r w:rsidR="006E540F">
        <w:t>Obecnie czynione są starania, aby ten kredyt nie musiał być zaciągnięty. Skarbnik nie jest w stanie zagwarantować możliwości jego niezaciągnięcia. Ta sytuacja rozstrzygnie się w ostatnim kwartale</w:t>
      </w:r>
      <w:r w:rsidR="00FA119A">
        <w:t xml:space="preserve"> 2014 r.</w:t>
      </w:r>
      <w:r w:rsidR="006E540F">
        <w:t xml:space="preserve"> Na obecną chwil</w:t>
      </w:r>
      <w:r w:rsidR="00F211F1">
        <w:t>ę</w:t>
      </w:r>
      <w:r w:rsidR="006E540F">
        <w:t xml:space="preserve"> ma miejsce urealnienie dochodów i wydatków. Czynione jest to wszystko pod k</w:t>
      </w:r>
      <w:r w:rsidR="00F211F1">
        <w:t>ą</w:t>
      </w:r>
      <w:r w:rsidR="006E540F">
        <w:t>tem analizy planu finansowego</w:t>
      </w:r>
      <w:r w:rsidR="00FA119A">
        <w:t>,</w:t>
      </w:r>
      <w:r w:rsidR="006E540F">
        <w:t xml:space="preserve"> zarówno jednostek organizacyjnych jak i Starostwa Powiatowego we Włocławku.  </w:t>
      </w:r>
    </w:p>
    <w:p w:rsidR="00344202" w:rsidRDefault="00344202" w:rsidP="006B21D0">
      <w:pPr>
        <w:widowControl/>
        <w:suppressAutoHyphens w:val="0"/>
        <w:jc w:val="both"/>
        <w:rPr>
          <w:rFonts w:eastAsia="Times New Roman"/>
          <w:color w:val="auto"/>
        </w:rPr>
      </w:pPr>
      <w:r w:rsidRPr="00344202">
        <w:rPr>
          <w:b/>
        </w:rPr>
        <w:t>Przewodniczący Komisji</w:t>
      </w:r>
      <w:r>
        <w:t xml:space="preserve"> podziękował Skarbnik Powiatu za przedstawienie tematu. Następnie poinformował członku Komisji, że otrzymali </w:t>
      </w:r>
      <w:r w:rsidR="00FA119A">
        <w:rPr>
          <w:rFonts w:eastAsia="Times New Roman"/>
          <w:color w:val="auto"/>
        </w:rPr>
        <w:t>uchwałę</w:t>
      </w:r>
      <w:r w:rsidRPr="00344202">
        <w:rPr>
          <w:rFonts w:eastAsia="Times New Roman"/>
          <w:color w:val="auto"/>
        </w:rPr>
        <w:t xml:space="preserve"> nr 460/14 Zarządu Powiatu we Włocławku z dnia 25 września 201</w:t>
      </w:r>
      <w:r>
        <w:rPr>
          <w:rFonts w:eastAsia="Times New Roman"/>
          <w:color w:val="auto"/>
        </w:rPr>
        <w:t>4</w:t>
      </w:r>
      <w:r w:rsidRPr="00344202">
        <w:rPr>
          <w:rFonts w:eastAsia="Times New Roman"/>
          <w:color w:val="auto"/>
        </w:rPr>
        <w:t xml:space="preserve"> r. </w:t>
      </w:r>
      <w:r>
        <w:rPr>
          <w:rFonts w:eastAsia="Times New Roman"/>
          <w:color w:val="auto"/>
        </w:rPr>
        <w:t>Przewodniczący Komisji zapytał członków Komisji, czy maj</w:t>
      </w:r>
      <w:r w:rsidR="00F211F1">
        <w:rPr>
          <w:rFonts w:eastAsia="Times New Roman"/>
          <w:color w:val="auto"/>
        </w:rPr>
        <w:t>ą</w:t>
      </w:r>
      <w:r>
        <w:rPr>
          <w:rFonts w:eastAsia="Times New Roman"/>
          <w:color w:val="auto"/>
        </w:rPr>
        <w:t xml:space="preserve"> jakieś propozycje lub sugestie do projektu budżetu na rok 2015?</w:t>
      </w:r>
    </w:p>
    <w:p w:rsidR="00344202" w:rsidRPr="00344202" w:rsidRDefault="00344202" w:rsidP="00344202">
      <w:pPr>
        <w:widowControl/>
        <w:suppressAutoHyphens w:val="0"/>
        <w:jc w:val="both"/>
      </w:pPr>
      <w:r w:rsidRPr="00344202">
        <w:rPr>
          <w:rFonts w:eastAsia="Times New Roman"/>
          <w:b/>
          <w:color w:val="auto"/>
        </w:rPr>
        <w:t xml:space="preserve">Radny Wiktor </w:t>
      </w:r>
      <w:proofErr w:type="spellStart"/>
      <w:r w:rsidRPr="00344202">
        <w:rPr>
          <w:rFonts w:eastAsia="Times New Roman"/>
          <w:b/>
          <w:color w:val="auto"/>
        </w:rPr>
        <w:t>Muratow</w:t>
      </w:r>
      <w:proofErr w:type="spellEnd"/>
      <w:r>
        <w:rPr>
          <w:rFonts w:eastAsia="Times New Roman"/>
          <w:color w:val="auto"/>
        </w:rPr>
        <w:t xml:space="preserve"> powiedział, </w:t>
      </w:r>
      <w:r w:rsidR="00F211F1">
        <w:rPr>
          <w:rFonts w:eastAsia="Times New Roman"/>
          <w:color w:val="auto"/>
        </w:rPr>
        <w:t>ż</w:t>
      </w:r>
      <w:r>
        <w:rPr>
          <w:rFonts w:eastAsia="Times New Roman"/>
          <w:color w:val="auto"/>
        </w:rPr>
        <w:t>e w wieloletniej prognozie finansowej zaplanowan</w:t>
      </w:r>
      <w:r w:rsidR="00F211F1">
        <w:rPr>
          <w:rFonts w:eastAsia="Times New Roman"/>
          <w:color w:val="auto"/>
        </w:rPr>
        <w:t>a</w:t>
      </w:r>
      <w:r>
        <w:rPr>
          <w:rFonts w:eastAsia="Times New Roman"/>
          <w:color w:val="auto"/>
        </w:rPr>
        <w:t xml:space="preserve"> jest duża ilość zadań i Pani Skarbnik zastrzega</w:t>
      </w:r>
      <w:r w:rsidR="00FA119A">
        <w:rPr>
          <w:rFonts w:eastAsia="Times New Roman"/>
          <w:color w:val="auto"/>
        </w:rPr>
        <w:t>ła</w:t>
      </w:r>
      <w:r>
        <w:rPr>
          <w:rFonts w:eastAsia="Times New Roman"/>
          <w:color w:val="auto"/>
        </w:rPr>
        <w:t xml:space="preserve"> na posiedzeniu Zarządu, żeby za dużo sobie nie obiecywać. Radny zaproponował, aby być powściągliwym w propozycjach do </w:t>
      </w:r>
      <w:r w:rsidR="00FA119A">
        <w:rPr>
          <w:rFonts w:eastAsia="Times New Roman"/>
          <w:color w:val="auto"/>
        </w:rPr>
        <w:t xml:space="preserve">projektu </w:t>
      </w:r>
      <w:r>
        <w:rPr>
          <w:rFonts w:eastAsia="Times New Roman"/>
          <w:color w:val="auto"/>
        </w:rPr>
        <w:t xml:space="preserve">budżetu. </w:t>
      </w:r>
    </w:p>
    <w:p w:rsidR="00344202" w:rsidRDefault="00344202" w:rsidP="00344202">
      <w:pPr>
        <w:widowControl/>
        <w:suppressAutoHyphens w:val="0"/>
        <w:spacing w:after="200"/>
        <w:contextualSpacing/>
        <w:jc w:val="both"/>
      </w:pPr>
      <w:r w:rsidRPr="00344202">
        <w:rPr>
          <w:b/>
        </w:rPr>
        <w:t>Radna Jadwiga Molenda</w:t>
      </w:r>
      <w:r>
        <w:t xml:space="preserve"> ponowiła wniosek o ujęcie w 2015 roku dokończenia drogi powiatowej nr 2807C Osięciny – Wieniec – Włocławek w ramach Narodowego Programu Przebudowy Dróg Lokalnych – Etap II Bezpieczeństwo – Rozwój – od 15.020 km do granic Powiatu W</w:t>
      </w:r>
      <w:r w:rsidR="009A2DB4">
        <w:t xml:space="preserve">łocławskiego z granicą Osięciny. Radna wyjaśniła, </w:t>
      </w:r>
      <w:r w:rsidR="00CD5431">
        <w:t>ż</w:t>
      </w:r>
      <w:r w:rsidR="009A2DB4">
        <w:t>e chodzi o położenia dywanika na tym odcinku drogi. Są remontowane inne drogi, a ta droga jest rozpoczęta i</w:t>
      </w:r>
      <w:r w:rsidR="00FA119A">
        <w:t> </w:t>
      </w:r>
      <w:r w:rsidR="009A2DB4">
        <w:t>niezakończona. Na dzisiejszym posiedzeniu radna nie ma kogo zapytać, czy prawd</w:t>
      </w:r>
      <w:r w:rsidR="00CD5431">
        <w:t>ą</w:t>
      </w:r>
      <w:r w:rsidR="009A2DB4">
        <w:t xml:space="preserve"> jest, </w:t>
      </w:r>
      <w:r w:rsidR="00CD5431">
        <w:t>ż</w:t>
      </w:r>
      <w:r w:rsidR="009A2DB4">
        <w:t>e na ten odcinek nie ma dokumentacji? Radna pytała o to byłego starostę Pana</w:t>
      </w:r>
      <w:r w:rsidR="00FA119A">
        <w:t xml:space="preserve"> Piotra</w:t>
      </w:r>
      <w:r w:rsidR="009A2DB4">
        <w:t xml:space="preserve"> </w:t>
      </w:r>
      <w:proofErr w:type="spellStart"/>
      <w:r w:rsidR="009A2DB4">
        <w:t>Stannego</w:t>
      </w:r>
      <w:proofErr w:type="spellEnd"/>
      <w:r w:rsidR="009A2DB4">
        <w:t>, który odpowiedział, że dokumentacja była opracowana na całą drogę. Później droga została podzielona na odcinki. Pozostało do dokończenia niecałe 500 m.</w:t>
      </w:r>
      <w:r w:rsidR="00FA119A">
        <w:t xml:space="preserve"> R</w:t>
      </w:r>
      <w:r w:rsidR="009A2DB4">
        <w:t xml:space="preserve">adna stwierdziła, </w:t>
      </w:r>
      <w:r w:rsidR="00CD5431">
        <w:t>ż</w:t>
      </w:r>
      <w:r w:rsidR="009A2DB4">
        <w:t>e w</w:t>
      </w:r>
      <w:r w:rsidR="00FA119A">
        <w:t> </w:t>
      </w:r>
      <w:r w:rsidR="009A2DB4">
        <w:t>Boniewie jest kontynuacja drogi a w tym przypadku wchodzą inne drogi</w:t>
      </w:r>
      <w:r w:rsidR="00FA119A">
        <w:t>,</w:t>
      </w:r>
      <w:r w:rsidR="009A2DB4">
        <w:t xml:space="preserve"> a ta droga nie</w:t>
      </w:r>
      <w:r w:rsidR="00F211F1">
        <w:t xml:space="preserve"> jest</w:t>
      </w:r>
      <w:r w:rsidR="009A2DB4">
        <w:t xml:space="preserve"> dokończona.</w:t>
      </w:r>
    </w:p>
    <w:p w:rsidR="009A2DB4" w:rsidRDefault="009A2DB4" w:rsidP="00344202">
      <w:pPr>
        <w:widowControl/>
        <w:suppressAutoHyphens w:val="0"/>
        <w:spacing w:after="200"/>
        <w:contextualSpacing/>
        <w:jc w:val="both"/>
      </w:pPr>
      <w:r w:rsidRPr="009A2DB4">
        <w:rPr>
          <w:b/>
        </w:rPr>
        <w:t xml:space="preserve">Radny Jerzy </w:t>
      </w:r>
      <w:proofErr w:type="spellStart"/>
      <w:r w:rsidRPr="009A2DB4">
        <w:rPr>
          <w:b/>
        </w:rPr>
        <w:t>Donajczyk</w:t>
      </w:r>
      <w:proofErr w:type="spellEnd"/>
      <w:r>
        <w:t xml:space="preserve"> stwierdził, że pani radna Jadwiga Molenda jest optymistką, ponieważ twierdzi</w:t>
      </w:r>
      <w:r w:rsidR="00CD5431">
        <w:t>,</w:t>
      </w:r>
      <w:r>
        <w:t xml:space="preserve"> że jest </w:t>
      </w:r>
      <w:r w:rsidR="00A543A8">
        <w:t>kontynuacja</w:t>
      </w:r>
      <w:r>
        <w:t xml:space="preserve"> drogi Boniewo – Borzymie. </w:t>
      </w:r>
      <w:r w:rsidR="00CD5431">
        <w:t>Przewodniczący Komisji wyjaśnił, że j</w:t>
      </w:r>
      <w:r>
        <w:t xml:space="preserve">est to uzależnione od tego, czy Wojewoda przyjmie projekt. Sukcesem jest to, że droga została zgłoszona.  </w:t>
      </w:r>
    </w:p>
    <w:p w:rsidR="009A2DB4" w:rsidRDefault="009A2DB4" w:rsidP="00FA119A">
      <w:pPr>
        <w:widowControl/>
        <w:suppressAutoHyphens w:val="0"/>
        <w:contextualSpacing/>
        <w:jc w:val="both"/>
      </w:pPr>
      <w:r w:rsidRPr="0016792B">
        <w:rPr>
          <w:b/>
        </w:rPr>
        <w:t xml:space="preserve">Radny Zygmunt </w:t>
      </w:r>
      <w:proofErr w:type="spellStart"/>
      <w:r w:rsidRPr="0016792B">
        <w:rPr>
          <w:b/>
        </w:rPr>
        <w:t>Wierzowiecki</w:t>
      </w:r>
      <w:proofErr w:type="spellEnd"/>
      <w:r>
        <w:t xml:space="preserve"> zaproponował dokończenie remontu drogi powiatowej na odcinku K</w:t>
      </w:r>
      <w:r w:rsidR="0016792B">
        <w:t>aliska – Kobyla Łąk</w:t>
      </w:r>
      <w:r w:rsidR="00FA119A">
        <w:t>a – Kamienna. Jest to odcinek 3</w:t>
      </w:r>
      <w:r w:rsidR="0016792B">
        <w:t xml:space="preserve"> km. Radny poprosił o ujęcie w</w:t>
      </w:r>
      <w:r w:rsidR="00FA119A">
        <w:t> </w:t>
      </w:r>
      <w:r w:rsidR="0016792B">
        <w:t>budżecie powiatu</w:t>
      </w:r>
      <w:r w:rsidR="00CD5431">
        <w:t xml:space="preserve"> na rok 2015 i </w:t>
      </w:r>
      <w:r w:rsidR="0016792B">
        <w:t xml:space="preserve"> </w:t>
      </w:r>
      <w:r w:rsidR="00FA119A">
        <w:t xml:space="preserve">żeby </w:t>
      </w:r>
      <w:r w:rsidR="0016792B">
        <w:t xml:space="preserve">zostało to dokończone. </w:t>
      </w:r>
    </w:p>
    <w:p w:rsidR="00B92E42" w:rsidRDefault="0016792B" w:rsidP="00FA119A">
      <w:pPr>
        <w:widowControl/>
        <w:suppressAutoHyphens w:val="0"/>
        <w:contextualSpacing/>
        <w:jc w:val="both"/>
      </w:pPr>
      <w:r w:rsidRPr="00CD5431">
        <w:rPr>
          <w:b/>
        </w:rPr>
        <w:t>Przewodniczący Komisji</w:t>
      </w:r>
      <w:r>
        <w:t xml:space="preserve"> powiedział, że </w:t>
      </w:r>
      <w:r w:rsidR="00A543A8">
        <w:t>jest</w:t>
      </w:r>
      <w:r>
        <w:t xml:space="preserve"> mu znany pomysł Gminy Choceń polegający na tym, </w:t>
      </w:r>
      <w:r w:rsidR="00FA119A">
        <w:t xml:space="preserve">że </w:t>
      </w:r>
      <w:r>
        <w:t xml:space="preserve">w roku bieżącym miał być </w:t>
      </w:r>
      <w:r w:rsidR="00297377">
        <w:t>remontowanych</w:t>
      </w:r>
      <w:r>
        <w:t xml:space="preserve"> </w:t>
      </w:r>
      <w:r w:rsidR="00297377">
        <w:t>chodnik</w:t>
      </w:r>
      <w:r>
        <w:t xml:space="preserve"> </w:t>
      </w:r>
      <w:r w:rsidR="00D46412">
        <w:t xml:space="preserve">w </w:t>
      </w:r>
      <w:r w:rsidR="00FA119A">
        <w:t xml:space="preserve">miejscowości </w:t>
      </w:r>
      <w:r w:rsidR="00D46412">
        <w:t>Wo</w:t>
      </w:r>
      <w:r w:rsidR="00FA119A">
        <w:t>la</w:t>
      </w:r>
      <w:r w:rsidR="00D46412">
        <w:t xml:space="preserve"> Nakonowsk</w:t>
      </w:r>
      <w:r w:rsidR="00FA119A">
        <w:t>a</w:t>
      </w:r>
      <w:r w:rsidR="00D46412">
        <w:t>. Niestety ze względu na inne zadania gmina nie będzie w</w:t>
      </w:r>
      <w:r w:rsidR="00FA119A">
        <w:t xml:space="preserve"> </w:t>
      </w:r>
      <w:r w:rsidR="00D46412">
        <w:t xml:space="preserve">stanie wykonać tych </w:t>
      </w:r>
      <w:r w:rsidR="00D46412">
        <w:lastRenderedPageBreak/>
        <w:t>robót. Samorząd gminny wystąpił do powiatu o przełożenie przebudowy tego chodnika na 2015 rok. Przewodniczący Komisji  zaproponował  w</w:t>
      </w:r>
      <w:r>
        <w:t xml:space="preserve">prowadzenie do planu remontów na rok 2015 niezrealizowanego w roku 2014 zadania dotyczącego przebudowy chodnika przy drodze powiatowej 2917C w Woli Nakonowskiej. </w:t>
      </w:r>
    </w:p>
    <w:p w:rsidR="00B92E42" w:rsidRDefault="00D46412" w:rsidP="006B21D0">
      <w:pPr>
        <w:widowControl/>
        <w:suppressAutoHyphens w:val="0"/>
        <w:jc w:val="both"/>
      </w:pPr>
      <w:r w:rsidRPr="00CD5431">
        <w:rPr>
          <w:b/>
        </w:rPr>
        <w:t>Przewodniczący Komisji</w:t>
      </w:r>
      <w:r>
        <w:t xml:space="preserve"> zapytał członków Komisji zapytał członków Komisji, czy mają jakieś propozycje?</w:t>
      </w:r>
    </w:p>
    <w:p w:rsidR="00D46412" w:rsidRDefault="00D46412" w:rsidP="006B21D0">
      <w:pPr>
        <w:widowControl/>
        <w:suppressAutoHyphens w:val="0"/>
        <w:jc w:val="both"/>
      </w:pPr>
      <w:r>
        <w:t xml:space="preserve">Wobec braku innych propozycji. </w:t>
      </w:r>
    </w:p>
    <w:p w:rsidR="00D46412" w:rsidRDefault="00D46412" w:rsidP="00923533">
      <w:pPr>
        <w:widowControl/>
        <w:suppressAutoHyphens w:val="0"/>
        <w:jc w:val="both"/>
      </w:pPr>
      <w:r w:rsidRPr="005C317A">
        <w:rPr>
          <w:b/>
        </w:rPr>
        <w:t>Przewodniczący Komisji</w:t>
      </w:r>
      <w:r>
        <w:t xml:space="preserve"> poprosił Panią Radną Jadwigę Molendę o sformułowanie wniosku.</w:t>
      </w:r>
    </w:p>
    <w:p w:rsidR="00D46412" w:rsidRDefault="00D46412" w:rsidP="00923533">
      <w:pPr>
        <w:widowControl/>
        <w:suppressAutoHyphens w:val="0"/>
        <w:jc w:val="both"/>
      </w:pPr>
      <w:r w:rsidRPr="005C317A">
        <w:rPr>
          <w:b/>
        </w:rPr>
        <w:t>Radna Jadwiga Molenda</w:t>
      </w:r>
      <w:r>
        <w:t xml:space="preserve"> </w:t>
      </w:r>
      <w:r w:rsidR="005C317A">
        <w:t xml:space="preserve">sformułowała </w:t>
      </w:r>
      <w:r>
        <w:t xml:space="preserve">wniosek </w:t>
      </w:r>
      <w:r w:rsidR="005C317A">
        <w:t xml:space="preserve">o następującej treści: </w:t>
      </w:r>
      <w:r w:rsidR="005C317A" w:rsidRPr="00D46412">
        <w:rPr>
          <w:i/>
        </w:rPr>
        <w:t>Dalsza realizacja w 2015 r. przebudowy drogi powiatowej nr 2807C Osięciny – Wieniec – Włocławek w ramach Narodowego Programu Przebudowy Dróg Lokalnych – Etap II Bezpieczeństwo – Rozwój – od 15.020 km do granic Powiatu Włocławskiego z granicą Osięciny</w:t>
      </w:r>
      <w:r w:rsidR="00CD5431">
        <w:rPr>
          <w:i/>
        </w:rPr>
        <w:t>.</w:t>
      </w:r>
    </w:p>
    <w:p w:rsidR="00D46412" w:rsidRDefault="00D46412" w:rsidP="00923533">
      <w:pPr>
        <w:widowControl/>
        <w:suppressAutoHyphens w:val="0"/>
        <w:contextualSpacing/>
        <w:jc w:val="both"/>
      </w:pPr>
      <w:r w:rsidRPr="005C317A">
        <w:rPr>
          <w:b/>
        </w:rPr>
        <w:t>Przewodniczący Komisji</w:t>
      </w:r>
      <w:r>
        <w:t xml:space="preserve"> zapytał członków Komisji, kto jest za wnioskiem</w:t>
      </w:r>
      <w:r w:rsidR="005C317A">
        <w:t xml:space="preserve"> </w:t>
      </w:r>
      <w:r>
        <w:t xml:space="preserve"> Pani Jadwigi Molendy do projektu budżetu na 2015 rok i przeprowadził procedurę głosowania.</w:t>
      </w:r>
    </w:p>
    <w:p w:rsidR="00D46412" w:rsidRDefault="00D46412" w:rsidP="00923533">
      <w:pPr>
        <w:widowControl/>
        <w:suppressAutoHyphens w:val="0"/>
        <w:contextualSpacing/>
        <w:jc w:val="both"/>
      </w:pPr>
      <w:r>
        <w:t>Wyniki głosowania:</w:t>
      </w:r>
    </w:p>
    <w:p w:rsidR="00D46412" w:rsidRDefault="00D46412" w:rsidP="00923533">
      <w:pPr>
        <w:widowControl/>
        <w:suppressAutoHyphens w:val="0"/>
        <w:contextualSpacing/>
        <w:jc w:val="both"/>
      </w:pPr>
      <w:r>
        <w:t>Za - 4</w:t>
      </w:r>
    </w:p>
    <w:p w:rsidR="00D46412" w:rsidRDefault="00D46412" w:rsidP="00923533">
      <w:pPr>
        <w:widowControl/>
        <w:suppressAutoHyphens w:val="0"/>
        <w:contextualSpacing/>
        <w:jc w:val="both"/>
      </w:pPr>
      <w:r>
        <w:t>Przeciw - 0</w:t>
      </w:r>
    </w:p>
    <w:p w:rsidR="00D46412" w:rsidRDefault="00D46412" w:rsidP="00923533">
      <w:pPr>
        <w:widowControl/>
        <w:suppressAutoHyphens w:val="0"/>
        <w:contextualSpacing/>
        <w:jc w:val="both"/>
      </w:pPr>
      <w:r>
        <w:t>Wstrzymało się – 1</w:t>
      </w:r>
    </w:p>
    <w:p w:rsidR="005C317A" w:rsidRDefault="005C317A" w:rsidP="00923533">
      <w:pPr>
        <w:widowControl/>
        <w:suppressAutoHyphens w:val="0"/>
        <w:jc w:val="both"/>
      </w:pPr>
      <w:r w:rsidRPr="00CD5431">
        <w:rPr>
          <w:b/>
        </w:rPr>
        <w:t>Przewodniczący Komisji</w:t>
      </w:r>
      <w:r>
        <w:t xml:space="preserve"> poprosił Pana Zygmunta </w:t>
      </w:r>
      <w:proofErr w:type="spellStart"/>
      <w:r>
        <w:t>Wierzowieckiego</w:t>
      </w:r>
      <w:proofErr w:type="spellEnd"/>
      <w:r>
        <w:t xml:space="preserve"> o sformułowanie wniosku.</w:t>
      </w:r>
    </w:p>
    <w:p w:rsidR="005C317A" w:rsidRDefault="005C317A" w:rsidP="00923533">
      <w:pPr>
        <w:widowControl/>
        <w:suppressAutoHyphens w:val="0"/>
        <w:contextualSpacing/>
        <w:jc w:val="both"/>
      </w:pPr>
      <w:r w:rsidRPr="00CD5431">
        <w:rPr>
          <w:b/>
        </w:rPr>
        <w:t xml:space="preserve">Radny Zygmunt </w:t>
      </w:r>
      <w:proofErr w:type="spellStart"/>
      <w:r w:rsidRPr="00CD5431">
        <w:rPr>
          <w:b/>
        </w:rPr>
        <w:t>Wierzowiecki</w:t>
      </w:r>
      <w:proofErr w:type="spellEnd"/>
      <w:r>
        <w:t xml:space="preserve"> sformułował wniosek o następującej treści:</w:t>
      </w:r>
      <w:r w:rsidRPr="00CD5431">
        <w:rPr>
          <w:i/>
        </w:rPr>
        <w:t xml:space="preserve"> Dokończenie remontu drogi powiatowej na odcinku Kaliska – Kobyla Łąka – Kamienna</w:t>
      </w:r>
      <w:r w:rsidR="00CD5431">
        <w:rPr>
          <w:i/>
        </w:rPr>
        <w:t>.</w:t>
      </w:r>
    </w:p>
    <w:p w:rsidR="00D46412" w:rsidRDefault="00D46412" w:rsidP="00923533">
      <w:pPr>
        <w:widowControl/>
        <w:suppressAutoHyphens w:val="0"/>
        <w:contextualSpacing/>
        <w:jc w:val="both"/>
      </w:pPr>
      <w:r w:rsidRPr="00CD5431">
        <w:rPr>
          <w:b/>
        </w:rPr>
        <w:t>Przewodniczący Komisji</w:t>
      </w:r>
      <w:r>
        <w:t xml:space="preserve"> zapytał członków Komisji, kto jest za podjęciem wniosku Pana radnego Zygmunta </w:t>
      </w:r>
      <w:proofErr w:type="spellStart"/>
      <w:r>
        <w:t>Wierzowieckiego</w:t>
      </w:r>
      <w:proofErr w:type="spellEnd"/>
      <w:r>
        <w:t xml:space="preserve"> i przeprowadził procedurę głosowania.</w:t>
      </w:r>
    </w:p>
    <w:p w:rsidR="00D46412" w:rsidRDefault="00D46412" w:rsidP="00923533">
      <w:pPr>
        <w:widowControl/>
        <w:suppressAutoHyphens w:val="0"/>
        <w:contextualSpacing/>
        <w:jc w:val="both"/>
      </w:pPr>
      <w:r>
        <w:t>Wyniki głosowania:</w:t>
      </w:r>
    </w:p>
    <w:p w:rsidR="00D46412" w:rsidRDefault="00D46412" w:rsidP="00923533">
      <w:pPr>
        <w:widowControl/>
        <w:suppressAutoHyphens w:val="0"/>
        <w:contextualSpacing/>
        <w:jc w:val="both"/>
      </w:pPr>
      <w:r>
        <w:t xml:space="preserve">Za - </w:t>
      </w:r>
      <w:r w:rsidR="005C317A">
        <w:t>6</w:t>
      </w:r>
    </w:p>
    <w:p w:rsidR="00D46412" w:rsidRDefault="00D46412" w:rsidP="00923533">
      <w:pPr>
        <w:widowControl/>
        <w:suppressAutoHyphens w:val="0"/>
        <w:contextualSpacing/>
        <w:jc w:val="both"/>
      </w:pPr>
      <w:r>
        <w:t>Przeciw - 0</w:t>
      </w:r>
    </w:p>
    <w:p w:rsidR="00D46412" w:rsidRDefault="00D46412" w:rsidP="00923533">
      <w:pPr>
        <w:widowControl/>
        <w:suppressAutoHyphens w:val="0"/>
        <w:contextualSpacing/>
        <w:jc w:val="both"/>
      </w:pPr>
      <w:r>
        <w:t xml:space="preserve">Wstrzymało się – </w:t>
      </w:r>
      <w:r w:rsidR="005C317A">
        <w:t>0</w:t>
      </w:r>
    </w:p>
    <w:p w:rsidR="005C317A" w:rsidRDefault="005C317A" w:rsidP="00923533">
      <w:pPr>
        <w:widowControl/>
        <w:suppressAutoHyphens w:val="0"/>
        <w:contextualSpacing/>
        <w:jc w:val="both"/>
      </w:pPr>
      <w:r w:rsidRPr="00CD5431">
        <w:rPr>
          <w:b/>
        </w:rPr>
        <w:t>Przewodniczący Komisji</w:t>
      </w:r>
      <w:r>
        <w:t xml:space="preserve"> zapytał członków Komisji, kto jest za podjęciem wniosku o treści: </w:t>
      </w:r>
      <w:r w:rsidRPr="005C317A">
        <w:rPr>
          <w:i/>
        </w:rPr>
        <w:t>Wprowadzenie do planu remontów na rok 2015 niezrealizowanego w roku 2014 zadania dotyczącego przebudowy chodnika przy drodze powiatowej 2917C w Woli Nakonowskiej</w:t>
      </w:r>
      <w:r>
        <w:t xml:space="preserve"> i</w:t>
      </w:r>
      <w:r w:rsidR="00923533">
        <w:t> </w:t>
      </w:r>
      <w:r>
        <w:t>przeprowadził procedurę głosowania.</w:t>
      </w:r>
    </w:p>
    <w:p w:rsidR="005C317A" w:rsidRDefault="005C317A" w:rsidP="00923533">
      <w:pPr>
        <w:widowControl/>
        <w:suppressAutoHyphens w:val="0"/>
        <w:contextualSpacing/>
        <w:jc w:val="both"/>
      </w:pPr>
      <w:r>
        <w:t xml:space="preserve"> Wyniki głosowania:</w:t>
      </w:r>
    </w:p>
    <w:p w:rsidR="005C317A" w:rsidRDefault="005C317A" w:rsidP="00923533">
      <w:pPr>
        <w:widowControl/>
        <w:suppressAutoHyphens w:val="0"/>
        <w:contextualSpacing/>
        <w:jc w:val="both"/>
      </w:pPr>
      <w:r>
        <w:t>Za - 6</w:t>
      </w:r>
    </w:p>
    <w:p w:rsidR="005C317A" w:rsidRDefault="005C317A" w:rsidP="00923533">
      <w:pPr>
        <w:widowControl/>
        <w:suppressAutoHyphens w:val="0"/>
        <w:contextualSpacing/>
        <w:jc w:val="both"/>
      </w:pPr>
      <w:r>
        <w:t>Przeciw - 0</w:t>
      </w:r>
    </w:p>
    <w:p w:rsidR="005C317A" w:rsidRDefault="005C317A" w:rsidP="00923533">
      <w:pPr>
        <w:widowControl/>
        <w:suppressAutoHyphens w:val="0"/>
        <w:contextualSpacing/>
        <w:jc w:val="both"/>
      </w:pPr>
      <w:r>
        <w:t>Wstrzymało się – 0</w:t>
      </w:r>
    </w:p>
    <w:p w:rsidR="005157AE" w:rsidRDefault="005C317A" w:rsidP="00923533">
      <w:pPr>
        <w:widowControl/>
        <w:suppressAutoHyphens w:val="0"/>
        <w:jc w:val="both"/>
      </w:pPr>
      <w:r w:rsidRPr="00CD5431">
        <w:rPr>
          <w:b/>
        </w:rPr>
        <w:t>Skarbnik Powiatu</w:t>
      </w:r>
      <w:r>
        <w:t xml:space="preserve"> odniosła się do wniosku radnej Jadwigi Molendy dotyczącego </w:t>
      </w:r>
      <w:r w:rsidRPr="005C317A">
        <w:t xml:space="preserve">dokończenia przebudowy drogi powiatowej nr 2807C Osięciny – Wieniec – Włocławek. </w:t>
      </w:r>
      <w:r>
        <w:t>Powiat złożył 2 wnioski w ramach NPPDL, nie można złożyć 3 wniosku, w związku z tym Zarząd Pow</w:t>
      </w:r>
      <w:r w:rsidR="00CD5431">
        <w:t>iatu</w:t>
      </w:r>
      <w:r>
        <w:t xml:space="preserve"> mógłby rozpatrywać  </w:t>
      </w:r>
      <w:r w:rsidR="00CD5431">
        <w:t>wniosek radnej pod kątem realizacji tego zadania w</w:t>
      </w:r>
      <w:r w:rsidR="00923533">
        <w:t> </w:t>
      </w:r>
      <w:r w:rsidR="00CD5431">
        <w:t>kolejnych etapach ubiegając się o środki finansowe z NPPDL. Wnioski</w:t>
      </w:r>
      <w:r w:rsidR="00923533">
        <w:t>,</w:t>
      </w:r>
      <w:r w:rsidR="00CD5431">
        <w:t xml:space="preserve"> które zostały złożone nie wiadomo czy uzyskają akceptację  a realizacji tych zadań zależna jest tylko od ich dofinansowania. Skarbnik wyjaśniła, że w ramach NPPDL w roku 2015 jest możliwość złożenia tyko dwóch wniosków i te 2 wnioski zostały złożone. </w:t>
      </w:r>
    </w:p>
    <w:p w:rsidR="005157AE" w:rsidRDefault="005157AE" w:rsidP="00923533">
      <w:pPr>
        <w:widowControl/>
        <w:suppressAutoHyphens w:val="0"/>
        <w:jc w:val="both"/>
      </w:pPr>
    </w:p>
    <w:p w:rsidR="000D12D0" w:rsidRDefault="00CD5431" w:rsidP="00923533">
      <w:pPr>
        <w:jc w:val="both"/>
      </w:pPr>
      <w:r>
        <w:t xml:space="preserve">Komisja </w:t>
      </w:r>
      <w:r w:rsidR="000D12D0">
        <w:t xml:space="preserve"> zaproponowała następujące sugestie, wnioski do projektu budżetu powiatu na rok 2015:</w:t>
      </w:r>
    </w:p>
    <w:p w:rsidR="000D12D0" w:rsidRPr="00CD5431" w:rsidRDefault="000D12D0" w:rsidP="00923533">
      <w:pPr>
        <w:pStyle w:val="Akapitzlist"/>
        <w:widowControl/>
        <w:numPr>
          <w:ilvl w:val="0"/>
          <w:numId w:val="6"/>
        </w:numPr>
        <w:suppressAutoHyphens w:val="0"/>
        <w:contextualSpacing/>
        <w:jc w:val="both"/>
        <w:rPr>
          <w:i/>
        </w:rPr>
      </w:pPr>
      <w:r w:rsidRPr="00CD5431">
        <w:rPr>
          <w:i/>
        </w:rPr>
        <w:t>Dalsza realizacja w 2015 r. przebudowy drogi powiatowej nr 2807C Osięciny – Wieniec – Włocławek w ramach Narodowego Programu Przebudowy Dróg Lokalnych – Etap II Bezpieczeństwo – Rozwój – od 15.020 km do granic Powiatu Włocławskiego z granicą Osięciny;</w:t>
      </w:r>
    </w:p>
    <w:p w:rsidR="000D12D0" w:rsidRPr="00CD5431" w:rsidRDefault="000D12D0" w:rsidP="00923533">
      <w:pPr>
        <w:pStyle w:val="Akapitzlist"/>
        <w:widowControl/>
        <w:numPr>
          <w:ilvl w:val="0"/>
          <w:numId w:val="6"/>
        </w:numPr>
        <w:suppressAutoHyphens w:val="0"/>
        <w:contextualSpacing/>
        <w:jc w:val="both"/>
        <w:rPr>
          <w:i/>
        </w:rPr>
      </w:pPr>
      <w:r w:rsidRPr="00CD5431">
        <w:rPr>
          <w:i/>
        </w:rPr>
        <w:lastRenderedPageBreak/>
        <w:t>Dokończenie remontu drogi powiatowej na odcinku Kaliska – Kobyla Łąka – Kamienna;</w:t>
      </w:r>
    </w:p>
    <w:p w:rsidR="00A531BC" w:rsidRPr="00CD5431" w:rsidRDefault="000D12D0" w:rsidP="00923533">
      <w:pPr>
        <w:pStyle w:val="Akapitzlist"/>
        <w:widowControl/>
        <w:numPr>
          <w:ilvl w:val="0"/>
          <w:numId w:val="6"/>
        </w:numPr>
        <w:suppressAutoHyphens w:val="0"/>
        <w:contextualSpacing/>
        <w:jc w:val="both"/>
        <w:rPr>
          <w:i/>
        </w:rPr>
      </w:pPr>
      <w:r w:rsidRPr="00CD5431">
        <w:rPr>
          <w:i/>
        </w:rPr>
        <w:t xml:space="preserve">Wprowadzenie do planu remontów na rok 2015 niezrealizowanego w roku 2014 zadania dotyczącego przebudowy chodnika przy drodze powiatowej 2917C w Woli Nakonowskiej.    </w:t>
      </w:r>
    </w:p>
    <w:p w:rsidR="00A531BC" w:rsidRPr="00862ABE" w:rsidRDefault="00A531BC" w:rsidP="00923533">
      <w:pPr>
        <w:widowControl/>
        <w:suppressAutoHyphens w:val="0"/>
        <w:jc w:val="both"/>
      </w:pPr>
    </w:p>
    <w:p w:rsidR="006B21D0" w:rsidRDefault="00A531BC" w:rsidP="00923533">
      <w:pPr>
        <w:widowControl/>
        <w:suppressAutoHyphens w:val="0"/>
        <w:jc w:val="both"/>
      </w:pPr>
      <w:r w:rsidRPr="00A531BC">
        <w:rPr>
          <w:rFonts w:eastAsia="Times New Roman"/>
          <w:color w:val="auto"/>
        </w:rPr>
        <w:t>U</w:t>
      </w:r>
      <w:r w:rsidRPr="006B21D0">
        <w:rPr>
          <w:rFonts w:eastAsia="Times New Roman"/>
          <w:color w:val="auto"/>
        </w:rPr>
        <w:t>chwał</w:t>
      </w:r>
      <w:r w:rsidRPr="00A531BC">
        <w:rPr>
          <w:rFonts w:eastAsia="Times New Roman"/>
          <w:color w:val="auto"/>
        </w:rPr>
        <w:t>a</w:t>
      </w:r>
      <w:r w:rsidRPr="006B21D0">
        <w:rPr>
          <w:rFonts w:eastAsia="Times New Roman"/>
          <w:color w:val="auto"/>
        </w:rPr>
        <w:t xml:space="preserve"> nr 460/14 Zarządu Powiatu we Włocławku z dnia 25 września 2014 r.</w:t>
      </w:r>
      <w:r>
        <w:rPr>
          <w:rFonts w:eastAsia="Times New Roman"/>
          <w:b/>
          <w:color w:val="auto"/>
        </w:rPr>
        <w:t xml:space="preserve"> </w:t>
      </w:r>
      <w:r w:rsidR="006B21D0">
        <w:t>stanowi załącznik nr 6 do niniejszego protokołu</w:t>
      </w:r>
      <w:r w:rsidR="006B21D0" w:rsidRPr="00862ABE">
        <w:t>.</w:t>
      </w:r>
    </w:p>
    <w:p w:rsidR="00CD5431" w:rsidRPr="00862ABE" w:rsidRDefault="00CD5431" w:rsidP="00923533">
      <w:pPr>
        <w:widowControl/>
        <w:suppressAutoHyphens w:val="0"/>
        <w:jc w:val="both"/>
      </w:pPr>
      <w:r>
        <w:t xml:space="preserve">Wniosek Komisji Infrastruktury i Rozwoju zawierający propozycje do budżetu na rok 201 stanowi załącznik nr 7 do niniejszego protokołu.  </w:t>
      </w:r>
    </w:p>
    <w:p w:rsidR="006B21D0" w:rsidRPr="00A23181" w:rsidRDefault="006B21D0" w:rsidP="00923533">
      <w:pPr>
        <w:jc w:val="both"/>
        <w:rPr>
          <w:color w:val="auto"/>
        </w:rPr>
      </w:pPr>
    </w:p>
    <w:p w:rsidR="006B21D0" w:rsidRPr="005D0479" w:rsidRDefault="006B21D0" w:rsidP="00923533">
      <w:pPr>
        <w:widowControl/>
        <w:numPr>
          <w:ilvl w:val="0"/>
          <w:numId w:val="5"/>
        </w:numPr>
        <w:suppressAutoHyphens w:val="0"/>
        <w:ind w:left="426" w:hanging="426"/>
        <w:jc w:val="both"/>
        <w:rPr>
          <w:b/>
        </w:rPr>
      </w:pPr>
      <w:r w:rsidRPr="005D0479">
        <w:rPr>
          <w:b/>
        </w:rPr>
        <w:t>Sprawy różne.</w:t>
      </w:r>
    </w:p>
    <w:p w:rsidR="006B21D0" w:rsidRDefault="006B21D0" w:rsidP="00923533">
      <w:pPr>
        <w:jc w:val="both"/>
        <w:rPr>
          <w:color w:val="auto"/>
        </w:rPr>
      </w:pPr>
    </w:p>
    <w:p w:rsidR="006B21D0" w:rsidRDefault="006B21D0" w:rsidP="00923533">
      <w:pPr>
        <w:jc w:val="both"/>
        <w:rPr>
          <w:color w:val="auto"/>
        </w:rPr>
      </w:pPr>
      <w:r w:rsidRPr="003C2BD3">
        <w:rPr>
          <w:b/>
          <w:color w:val="auto"/>
        </w:rPr>
        <w:t>Przewodniczący Komisji</w:t>
      </w:r>
      <w:r w:rsidRPr="003C2BD3">
        <w:rPr>
          <w:color w:val="auto"/>
        </w:rPr>
        <w:t xml:space="preserve"> zapytał radnych, czy chcieliby złożyć wnioski, oświadczenia?</w:t>
      </w:r>
    </w:p>
    <w:p w:rsidR="00CD5431" w:rsidRDefault="00CD5431" w:rsidP="00923533">
      <w:pPr>
        <w:jc w:val="both"/>
        <w:rPr>
          <w:color w:val="auto"/>
        </w:rPr>
      </w:pPr>
      <w:r>
        <w:rPr>
          <w:color w:val="auto"/>
        </w:rPr>
        <w:t>Nie było żadnych głosów.</w:t>
      </w:r>
    </w:p>
    <w:p w:rsidR="00CD5431" w:rsidRPr="003C2BD3" w:rsidRDefault="00CD5431" w:rsidP="006B21D0">
      <w:pPr>
        <w:jc w:val="both"/>
        <w:rPr>
          <w:color w:val="auto"/>
        </w:rPr>
      </w:pPr>
    </w:p>
    <w:p w:rsidR="006B21D0" w:rsidRDefault="006B21D0" w:rsidP="006B21D0">
      <w:pPr>
        <w:widowControl/>
        <w:numPr>
          <w:ilvl w:val="0"/>
          <w:numId w:val="5"/>
        </w:numPr>
        <w:suppressAutoHyphens w:val="0"/>
        <w:ind w:left="426" w:hanging="426"/>
        <w:jc w:val="both"/>
        <w:rPr>
          <w:b/>
          <w:color w:val="auto"/>
        </w:rPr>
      </w:pPr>
      <w:r>
        <w:rPr>
          <w:b/>
          <w:color w:val="auto"/>
        </w:rPr>
        <w:t>Zakończenie obrad Komisji.</w:t>
      </w:r>
    </w:p>
    <w:p w:rsidR="006B21D0" w:rsidRDefault="006B21D0" w:rsidP="006B21D0">
      <w:pPr>
        <w:pStyle w:val="Zawartotabeli"/>
        <w:rPr>
          <w:color w:val="auto"/>
        </w:rPr>
      </w:pPr>
    </w:p>
    <w:p w:rsidR="006B21D0" w:rsidRPr="00194F59" w:rsidRDefault="006B21D0" w:rsidP="006B21D0">
      <w:pPr>
        <w:jc w:val="both"/>
        <w:rPr>
          <w:color w:val="auto"/>
        </w:rPr>
      </w:pPr>
      <w:r>
        <w:rPr>
          <w:b/>
          <w:color w:val="auto"/>
        </w:rPr>
        <w:t>Przewodniczący Komisji</w:t>
      </w:r>
      <w:r>
        <w:rPr>
          <w:color w:val="auto"/>
        </w:rPr>
        <w:t xml:space="preserve"> w związku ze zrealizowaniem porządku obrad, zamknął dnia </w:t>
      </w:r>
      <w:r w:rsidR="00A531BC">
        <w:rPr>
          <w:color w:val="auto"/>
        </w:rPr>
        <w:t>9</w:t>
      </w:r>
      <w:r w:rsidR="00923533">
        <w:rPr>
          <w:color w:val="auto"/>
        </w:rPr>
        <w:t> </w:t>
      </w:r>
      <w:r w:rsidR="00CD5431">
        <w:rPr>
          <w:color w:val="auto"/>
        </w:rPr>
        <w:t>października</w:t>
      </w:r>
      <w:r>
        <w:rPr>
          <w:color w:val="auto"/>
        </w:rPr>
        <w:t xml:space="preserve"> </w:t>
      </w:r>
      <w:r w:rsidRPr="00194F59">
        <w:rPr>
          <w:color w:val="auto"/>
        </w:rPr>
        <w:t>2014</w:t>
      </w:r>
      <w:r w:rsidR="00A531BC">
        <w:rPr>
          <w:color w:val="auto"/>
        </w:rPr>
        <w:t xml:space="preserve"> roku o godzinie </w:t>
      </w:r>
      <w:r w:rsidR="00923533">
        <w:rPr>
          <w:color w:val="auto"/>
        </w:rPr>
        <w:t>16</w:t>
      </w:r>
      <w:r w:rsidR="00923533">
        <w:rPr>
          <w:color w:val="auto"/>
          <w:vertAlign w:val="superscript"/>
        </w:rPr>
        <w:t>00</w:t>
      </w:r>
      <w:r w:rsidR="00A531BC">
        <w:rPr>
          <w:color w:val="auto"/>
        </w:rPr>
        <w:t xml:space="preserve"> </w:t>
      </w:r>
      <w:r w:rsidRPr="00194F59">
        <w:rPr>
          <w:color w:val="auto"/>
          <w:vertAlign w:val="superscript"/>
        </w:rPr>
        <w:t xml:space="preserve"> </w:t>
      </w:r>
      <w:r w:rsidRPr="00194F59">
        <w:rPr>
          <w:color w:val="auto"/>
        </w:rPr>
        <w:t>posiedzenie Komisji Infrastruktury i Rozwoju.</w:t>
      </w:r>
    </w:p>
    <w:p w:rsidR="006B21D0" w:rsidRDefault="006B21D0" w:rsidP="006B21D0">
      <w:pPr>
        <w:ind w:firstLine="5040"/>
        <w:jc w:val="both"/>
        <w:rPr>
          <w:i/>
          <w:color w:val="auto"/>
          <w:sz w:val="22"/>
          <w:szCs w:val="22"/>
        </w:rPr>
      </w:pPr>
    </w:p>
    <w:p w:rsidR="006B21D0" w:rsidRDefault="006B21D0" w:rsidP="006B21D0">
      <w:pPr>
        <w:ind w:firstLine="5040"/>
        <w:jc w:val="both"/>
        <w:rPr>
          <w:i/>
          <w:color w:val="auto"/>
          <w:sz w:val="22"/>
          <w:szCs w:val="22"/>
        </w:rPr>
      </w:pPr>
    </w:p>
    <w:p w:rsidR="006B21D0" w:rsidRDefault="006B21D0" w:rsidP="006B21D0">
      <w:pPr>
        <w:ind w:firstLine="5040"/>
        <w:jc w:val="both"/>
        <w:rPr>
          <w:i/>
          <w:color w:val="auto"/>
          <w:sz w:val="22"/>
          <w:szCs w:val="22"/>
        </w:rPr>
      </w:pPr>
      <w:r>
        <w:rPr>
          <w:i/>
          <w:color w:val="auto"/>
          <w:sz w:val="22"/>
          <w:szCs w:val="22"/>
        </w:rPr>
        <w:t xml:space="preserve">Przewodniczący Komisji </w:t>
      </w:r>
    </w:p>
    <w:p w:rsidR="006B21D0" w:rsidRDefault="006B21D0" w:rsidP="006B21D0">
      <w:pPr>
        <w:ind w:firstLine="5040"/>
        <w:jc w:val="both"/>
        <w:rPr>
          <w:i/>
          <w:color w:val="auto"/>
          <w:sz w:val="22"/>
          <w:szCs w:val="22"/>
        </w:rPr>
      </w:pPr>
      <w:r>
        <w:rPr>
          <w:i/>
          <w:color w:val="auto"/>
          <w:sz w:val="22"/>
          <w:szCs w:val="22"/>
        </w:rPr>
        <w:t xml:space="preserve">Infrastruktury i Rozwoju </w:t>
      </w:r>
    </w:p>
    <w:p w:rsidR="006B21D0" w:rsidRDefault="006B21D0" w:rsidP="006B21D0">
      <w:pPr>
        <w:ind w:firstLine="5040"/>
        <w:jc w:val="both"/>
        <w:rPr>
          <w:i/>
          <w:color w:val="auto"/>
          <w:sz w:val="22"/>
          <w:szCs w:val="22"/>
        </w:rPr>
      </w:pPr>
    </w:p>
    <w:p w:rsidR="006B21D0" w:rsidRDefault="006B21D0" w:rsidP="006B21D0">
      <w:pPr>
        <w:ind w:firstLine="5040"/>
        <w:jc w:val="both"/>
        <w:rPr>
          <w:i/>
          <w:color w:val="auto"/>
          <w:sz w:val="22"/>
          <w:szCs w:val="22"/>
        </w:rPr>
      </w:pPr>
      <w:r>
        <w:rPr>
          <w:i/>
          <w:color w:val="auto"/>
          <w:sz w:val="22"/>
          <w:szCs w:val="22"/>
        </w:rPr>
        <w:t xml:space="preserve">    Jerzy </w:t>
      </w:r>
      <w:proofErr w:type="spellStart"/>
      <w:r>
        <w:rPr>
          <w:i/>
          <w:color w:val="auto"/>
          <w:sz w:val="22"/>
          <w:szCs w:val="22"/>
        </w:rPr>
        <w:t>Donajczyk</w:t>
      </w:r>
      <w:proofErr w:type="spellEnd"/>
      <w:r>
        <w:rPr>
          <w:i/>
          <w:color w:val="auto"/>
          <w:sz w:val="22"/>
          <w:szCs w:val="22"/>
        </w:rPr>
        <w:t xml:space="preserve"> </w:t>
      </w:r>
    </w:p>
    <w:p w:rsidR="006B21D0" w:rsidRDefault="006B21D0" w:rsidP="006B21D0">
      <w:pPr>
        <w:ind w:firstLine="5040"/>
        <w:jc w:val="both"/>
        <w:rPr>
          <w:i/>
          <w:color w:val="auto"/>
          <w:sz w:val="22"/>
          <w:szCs w:val="22"/>
        </w:rPr>
      </w:pPr>
    </w:p>
    <w:p w:rsidR="006B21D0" w:rsidRDefault="006B21D0" w:rsidP="006B21D0">
      <w:pPr>
        <w:ind w:firstLine="5040"/>
        <w:jc w:val="both"/>
        <w:rPr>
          <w:i/>
          <w:color w:val="auto"/>
          <w:sz w:val="22"/>
          <w:szCs w:val="22"/>
        </w:rPr>
      </w:pPr>
    </w:p>
    <w:p w:rsidR="006B21D0" w:rsidRDefault="006B21D0" w:rsidP="006B21D0">
      <w:pPr>
        <w:jc w:val="both"/>
        <w:rPr>
          <w:i/>
          <w:color w:val="auto"/>
          <w:sz w:val="22"/>
          <w:szCs w:val="22"/>
        </w:rPr>
      </w:pPr>
      <w:r>
        <w:rPr>
          <w:i/>
          <w:color w:val="auto"/>
          <w:sz w:val="22"/>
          <w:szCs w:val="22"/>
        </w:rPr>
        <w:t xml:space="preserve">    Sekretarz Komisji </w:t>
      </w:r>
    </w:p>
    <w:p w:rsidR="006B21D0" w:rsidRDefault="006B21D0" w:rsidP="006B21D0">
      <w:pPr>
        <w:jc w:val="both"/>
        <w:rPr>
          <w:i/>
          <w:color w:val="auto"/>
          <w:sz w:val="22"/>
          <w:szCs w:val="22"/>
        </w:rPr>
      </w:pPr>
      <w:r>
        <w:rPr>
          <w:i/>
          <w:color w:val="auto"/>
          <w:sz w:val="22"/>
          <w:szCs w:val="22"/>
        </w:rPr>
        <w:t xml:space="preserve">Infrastruktury i Rozwoju </w:t>
      </w:r>
    </w:p>
    <w:p w:rsidR="006B21D0" w:rsidRDefault="006B21D0" w:rsidP="006B21D0">
      <w:pPr>
        <w:jc w:val="both"/>
        <w:rPr>
          <w:i/>
          <w:color w:val="auto"/>
          <w:sz w:val="22"/>
          <w:szCs w:val="22"/>
        </w:rPr>
      </w:pPr>
    </w:p>
    <w:p w:rsidR="006B21D0" w:rsidRDefault="006B21D0" w:rsidP="006B21D0">
      <w:pPr>
        <w:jc w:val="both"/>
        <w:rPr>
          <w:i/>
          <w:color w:val="auto"/>
          <w:sz w:val="22"/>
          <w:szCs w:val="22"/>
        </w:rPr>
      </w:pPr>
      <w:r>
        <w:rPr>
          <w:i/>
          <w:color w:val="auto"/>
          <w:sz w:val="22"/>
          <w:szCs w:val="22"/>
        </w:rPr>
        <w:t xml:space="preserve">  Bogdan Domżalski </w:t>
      </w:r>
    </w:p>
    <w:p w:rsidR="006B21D0" w:rsidRDefault="006B21D0" w:rsidP="006B21D0">
      <w:pPr>
        <w:jc w:val="both"/>
        <w:rPr>
          <w:i/>
          <w:color w:val="auto"/>
          <w:sz w:val="22"/>
          <w:szCs w:val="22"/>
        </w:rPr>
      </w:pPr>
    </w:p>
    <w:p w:rsidR="006B21D0" w:rsidRDefault="006B21D0" w:rsidP="006B21D0">
      <w:pPr>
        <w:jc w:val="both"/>
        <w:rPr>
          <w:i/>
          <w:color w:val="auto"/>
          <w:sz w:val="22"/>
          <w:szCs w:val="22"/>
        </w:rPr>
      </w:pPr>
    </w:p>
    <w:p w:rsidR="006B21D0" w:rsidRDefault="006B21D0"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p>
    <w:p w:rsidR="004176BA" w:rsidRDefault="004176BA" w:rsidP="006B21D0">
      <w:pPr>
        <w:jc w:val="both"/>
        <w:rPr>
          <w:i/>
          <w:color w:val="auto"/>
          <w:sz w:val="22"/>
          <w:szCs w:val="22"/>
        </w:rPr>
      </w:pPr>
      <w:bookmarkStart w:id="0" w:name="_GoBack"/>
      <w:bookmarkEnd w:id="0"/>
    </w:p>
    <w:p w:rsidR="006B21D0" w:rsidRDefault="006B21D0" w:rsidP="006B21D0">
      <w:pPr>
        <w:jc w:val="both"/>
        <w:rPr>
          <w:i/>
          <w:color w:val="auto"/>
          <w:sz w:val="22"/>
          <w:szCs w:val="22"/>
        </w:rPr>
      </w:pPr>
    </w:p>
    <w:p w:rsidR="006B21D0" w:rsidRDefault="006B21D0" w:rsidP="006B21D0">
      <w:pPr>
        <w:jc w:val="both"/>
        <w:rPr>
          <w:i/>
          <w:color w:val="auto"/>
          <w:sz w:val="22"/>
          <w:szCs w:val="22"/>
        </w:rPr>
      </w:pPr>
    </w:p>
    <w:p w:rsidR="006B21D0" w:rsidRDefault="006B21D0" w:rsidP="006B21D0">
      <w:pPr>
        <w:jc w:val="both"/>
        <w:rPr>
          <w:i/>
          <w:color w:val="auto"/>
          <w:sz w:val="20"/>
          <w:szCs w:val="20"/>
        </w:rPr>
      </w:pPr>
      <w:r>
        <w:rPr>
          <w:i/>
          <w:color w:val="auto"/>
          <w:sz w:val="20"/>
          <w:szCs w:val="20"/>
        </w:rPr>
        <w:t>Ze Starostwa Powiatowego protokołowała:</w:t>
      </w:r>
    </w:p>
    <w:p w:rsidR="006B21D0" w:rsidRDefault="006B21D0" w:rsidP="006B21D0">
      <w:pPr>
        <w:jc w:val="both"/>
        <w:rPr>
          <w:i/>
          <w:color w:val="auto"/>
          <w:sz w:val="20"/>
          <w:szCs w:val="20"/>
        </w:rPr>
      </w:pPr>
      <w:r>
        <w:rPr>
          <w:i/>
          <w:color w:val="auto"/>
          <w:sz w:val="20"/>
          <w:szCs w:val="20"/>
        </w:rPr>
        <w:t xml:space="preserve">Katarzyna Dąbrowska – Czerwińska </w:t>
      </w:r>
    </w:p>
    <w:p w:rsidR="006B21D0" w:rsidRPr="00EC2400" w:rsidRDefault="006B21D0" w:rsidP="006B21D0">
      <w:pPr>
        <w:rPr>
          <w:rFonts w:eastAsia="Times New Roman"/>
          <w:color w:val="auto"/>
        </w:rPr>
      </w:pPr>
    </w:p>
    <w:p w:rsidR="00F35C7D" w:rsidRDefault="00F35C7D"/>
    <w:sectPr w:rsidR="00F35C7D" w:rsidSect="005C317A">
      <w:footerReference w:type="default" r:id="rId8"/>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D3" w:rsidRDefault="00CD07D3">
      <w:r>
        <w:separator/>
      </w:r>
    </w:p>
  </w:endnote>
  <w:endnote w:type="continuationSeparator" w:id="0">
    <w:p w:rsidR="00CD07D3" w:rsidRDefault="00CD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7A" w:rsidRDefault="005C317A">
    <w:pPr>
      <w:pStyle w:val="Stopka"/>
      <w:jc w:val="right"/>
    </w:pPr>
    <w:r>
      <w:fldChar w:fldCharType="begin"/>
    </w:r>
    <w:r>
      <w:instrText>PAGE   \* MERGEFORMAT</w:instrText>
    </w:r>
    <w:r>
      <w:fldChar w:fldCharType="separate"/>
    </w:r>
    <w:r w:rsidR="004176BA">
      <w:rPr>
        <w:noProof/>
      </w:rPr>
      <w:t>6</w:t>
    </w:r>
    <w:r>
      <w:fldChar w:fldCharType="end"/>
    </w:r>
  </w:p>
  <w:p w:rsidR="005C317A" w:rsidRDefault="005C31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D3" w:rsidRDefault="00CD07D3">
      <w:r>
        <w:separator/>
      </w:r>
    </w:p>
  </w:footnote>
  <w:footnote w:type="continuationSeparator" w:id="0">
    <w:p w:rsidR="00CD07D3" w:rsidRDefault="00CD0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695A"/>
    <w:multiLevelType w:val="hybridMultilevel"/>
    <w:tmpl w:val="DC2E5EFA"/>
    <w:lvl w:ilvl="0" w:tplc="4B4278D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5360597D"/>
    <w:multiLevelType w:val="hybridMultilevel"/>
    <w:tmpl w:val="50B25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B65C01"/>
    <w:multiLevelType w:val="hybridMultilevel"/>
    <w:tmpl w:val="A5BA6FBE"/>
    <w:lvl w:ilvl="0" w:tplc="9B56AB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0C0F11"/>
    <w:multiLevelType w:val="hybridMultilevel"/>
    <w:tmpl w:val="835285CE"/>
    <w:lvl w:ilvl="0" w:tplc="6D862E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1613FD"/>
    <w:multiLevelType w:val="hybridMultilevel"/>
    <w:tmpl w:val="50B25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DC036A"/>
    <w:multiLevelType w:val="hybridMultilevel"/>
    <w:tmpl w:val="6D1E8176"/>
    <w:name w:val="WW8Num3"/>
    <w:lvl w:ilvl="0" w:tplc="6F4891F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D0"/>
    <w:rsid w:val="000D12D0"/>
    <w:rsid w:val="001125E8"/>
    <w:rsid w:val="0016792B"/>
    <w:rsid w:val="00297377"/>
    <w:rsid w:val="003273B8"/>
    <w:rsid w:val="00344202"/>
    <w:rsid w:val="00386CFF"/>
    <w:rsid w:val="00404089"/>
    <w:rsid w:val="004176BA"/>
    <w:rsid w:val="00427A73"/>
    <w:rsid w:val="004D3EB5"/>
    <w:rsid w:val="005157AE"/>
    <w:rsid w:val="0053732C"/>
    <w:rsid w:val="005C317A"/>
    <w:rsid w:val="005F6DFC"/>
    <w:rsid w:val="006A1D77"/>
    <w:rsid w:val="006B21D0"/>
    <w:rsid w:val="006E540F"/>
    <w:rsid w:val="008E2A3E"/>
    <w:rsid w:val="008F74BA"/>
    <w:rsid w:val="00923533"/>
    <w:rsid w:val="009916C1"/>
    <w:rsid w:val="009A2DB4"/>
    <w:rsid w:val="00A531BC"/>
    <w:rsid w:val="00A543A8"/>
    <w:rsid w:val="00AA4668"/>
    <w:rsid w:val="00B46CFD"/>
    <w:rsid w:val="00B92E42"/>
    <w:rsid w:val="00BF2FF3"/>
    <w:rsid w:val="00C21E54"/>
    <w:rsid w:val="00CA027B"/>
    <w:rsid w:val="00CA058D"/>
    <w:rsid w:val="00CD07D3"/>
    <w:rsid w:val="00CD5431"/>
    <w:rsid w:val="00D46412"/>
    <w:rsid w:val="00DB7F1A"/>
    <w:rsid w:val="00F211F1"/>
    <w:rsid w:val="00F35C7D"/>
    <w:rsid w:val="00FA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1D0"/>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1D0"/>
    <w:pPr>
      <w:ind w:left="708"/>
    </w:pPr>
  </w:style>
  <w:style w:type="paragraph" w:customStyle="1" w:styleId="Zawartotabeli">
    <w:name w:val="Zawartość tabeli"/>
    <w:basedOn w:val="Normalny"/>
    <w:rsid w:val="006B21D0"/>
    <w:pPr>
      <w:suppressLineNumbers/>
    </w:pPr>
  </w:style>
  <w:style w:type="paragraph" w:styleId="Tekstprzypisukocowego">
    <w:name w:val="endnote text"/>
    <w:basedOn w:val="Normalny"/>
    <w:link w:val="TekstprzypisukocowegoZnak"/>
    <w:uiPriority w:val="99"/>
    <w:semiHidden/>
    <w:unhideWhenUsed/>
    <w:rsid w:val="006B21D0"/>
    <w:rPr>
      <w:sz w:val="20"/>
      <w:szCs w:val="20"/>
    </w:rPr>
  </w:style>
  <w:style w:type="character" w:customStyle="1" w:styleId="TekstprzypisukocowegoZnak">
    <w:name w:val="Tekst przypisu końcowego Znak"/>
    <w:basedOn w:val="Domylnaczcionkaakapitu"/>
    <w:link w:val="Tekstprzypisukocowego"/>
    <w:uiPriority w:val="99"/>
    <w:semiHidden/>
    <w:rsid w:val="006B21D0"/>
    <w:rPr>
      <w:rFonts w:ascii="Times New Roman" w:eastAsia="Lucida Sans Unicode" w:hAnsi="Times New Roman" w:cs="Times New Roman"/>
      <w:color w:val="000000"/>
      <w:sz w:val="20"/>
      <w:szCs w:val="20"/>
      <w:lang w:eastAsia="pl-PL"/>
    </w:rPr>
  </w:style>
  <w:style w:type="paragraph" w:styleId="Stopka">
    <w:name w:val="footer"/>
    <w:basedOn w:val="Normalny"/>
    <w:link w:val="StopkaZnak"/>
    <w:uiPriority w:val="99"/>
    <w:unhideWhenUsed/>
    <w:rsid w:val="006B21D0"/>
    <w:pPr>
      <w:tabs>
        <w:tab w:val="center" w:pos="4513"/>
        <w:tab w:val="right" w:pos="9026"/>
      </w:tabs>
    </w:pPr>
  </w:style>
  <w:style w:type="character" w:customStyle="1" w:styleId="StopkaZnak">
    <w:name w:val="Stopka Znak"/>
    <w:basedOn w:val="Domylnaczcionkaakapitu"/>
    <w:link w:val="Stopka"/>
    <w:uiPriority w:val="99"/>
    <w:rsid w:val="006B21D0"/>
    <w:rPr>
      <w:rFonts w:ascii="Times New Roman" w:eastAsia="Lucida Sans Unicode" w:hAnsi="Times New Roman" w:cs="Times New Roman"/>
      <w:color w:val="000000"/>
      <w:sz w:val="24"/>
      <w:szCs w:val="24"/>
      <w:lang w:eastAsia="pl-PL"/>
    </w:rPr>
  </w:style>
  <w:style w:type="character" w:styleId="Uwydatnienie">
    <w:name w:val="Emphasis"/>
    <w:basedOn w:val="Domylnaczcionkaakapitu"/>
    <w:uiPriority w:val="20"/>
    <w:qFormat/>
    <w:rsid w:val="006B21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1D0"/>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1D0"/>
    <w:pPr>
      <w:ind w:left="708"/>
    </w:pPr>
  </w:style>
  <w:style w:type="paragraph" w:customStyle="1" w:styleId="Zawartotabeli">
    <w:name w:val="Zawartość tabeli"/>
    <w:basedOn w:val="Normalny"/>
    <w:rsid w:val="006B21D0"/>
    <w:pPr>
      <w:suppressLineNumbers/>
    </w:pPr>
  </w:style>
  <w:style w:type="paragraph" w:styleId="Tekstprzypisukocowego">
    <w:name w:val="endnote text"/>
    <w:basedOn w:val="Normalny"/>
    <w:link w:val="TekstprzypisukocowegoZnak"/>
    <w:uiPriority w:val="99"/>
    <w:semiHidden/>
    <w:unhideWhenUsed/>
    <w:rsid w:val="006B21D0"/>
    <w:rPr>
      <w:sz w:val="20"/>
      <w:szCs w:val="20"/>
    </w:rPr>
  </w:style>
  <w:style w:type="character" w:customStyle="1" w:styleId="TekstprzypisukocowegoZnak">
    <w:name w:val="Tekst przypisu końcowego Znak"/>
    <w:basedOn w:val="Domylnaczcionkaakapitu"/>
    <w:link w:val="Tekstprzypisukocowego"/>
    <w:uiPriority w:val="99"/>
    <w:semiHidden/>
    <w:rsid w:val="006B21D0"/>
    <w:rPr>
      <w:rFonts w:ascii="Times New Roman" w:eastAsia="Lucida Sans Unicode" w:hAnsi="Times New Roman" w:cs="Times New Roman"/>
      <w:color w:val="000000"/>
      <w:sz w:val="20"/>
      <w:szCs w:val="20"/>
      <w:lang w:eastAsia="pl-PL"/>
    </w:rPr>
  </w:style>
  <w:style w:type="paragraph" w:styleId="Stopka">
    <w:name w:val="footer"/>
    <w:basedOn w:val="Normalny"/>
    <w:link w:val="StopkaZnak"/>
    <w:uiPriority w:val="99"/>
    <w:unhideWhenUsed/>
    <w:rsid w:val="006B21D0"/>
    <w:pPr>
      <w:tabs>
        <w:tab w:val="center" w:pos="4513"/>
        <w:tab w:val="right" w:pos="9026"/>
      </w:tabs>
    </w:pPr>
  </w:style>
  <w:style w:type="character" w:customStyle="1" w:styleId="StopkaZnak">
    <w:name w:val="Stopka Znak"/>
    <w:basedOn w:val="Domylnaczcionkaakapitu"/>
    <w:link w:val="Stopka"/>
    <w:uiPriority w:val="99"/>
    <w:rsid w:val="006B21D0"/>
    <w:rPr>
      <w:rFonts w:ascii="Times New Roman" w:eastAsia="Lucida Sans Unicode" w:hAnsi="Times New Roman" w:cs="Times New Roman"/>
      <w:color w:val="000000"/>
      <w:sz w:val="24"/>
      <w:szCs w:val="24"/>
      <w:lang w:eastAsia="pl-PL"/>
    </w:rPr>
  </w:style>
  <w:style w:type="character" w:styleId="Uwydatnienie">
    <w:name w:val="Emphasis"/>
    <w:basedOn w:val="Domylnaczcionkaakapitu"/>
    <w:uiPriority w:val="20"/>
    <w:qFormat/>
    <w:rsid w:val="006B2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442">
      <w:bodyDiv w:val="1"/>
      <w:marLeft w:val="0"/>
      <w:marRight w:val="0"/>
      <w:marTop w:val="0"/>
      <w:marBottom w:val="0"/>
      <w:divBdr>
        <w:top w:val="none" w:sz="0" w:space="0" w:color="auto"/>
        <w:left w:val="none" w:sz="0" w:space="0" w:color="auto"/>
        <w:bottom w:val="none" w:sz="0" w:space="0" w:color="auto"/>
        <w:right w:val="none" w:sz="0" w:space="0" w:color="auto"/>
      </w:divBdr>
    </w:div>
    <w:div w:id="5347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6</Pages>
  <Words>2365</Words>
  <Characters>14190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k.dabrowska</cp:lastModifiedBy>
  <cp:revision>14</cp:revision>
  <dcterms:created xsi:type="dcterms:W3CDTF">2014-10-13T12:30:00Z</dcterms:created>
  <dcterms:modified xsi:type="dcterms:W3CDTF">2014-10-16T08:44:00Z</dcterms:modified>
</cp:coreProperties>
</file>