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A" w:rsidRPr="00060529" w:rsidRDefault="009D115A" w:rsidP="00060529">
      <w:pPr>
        <w:spacing w:after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9D115A" w:rsidRPr="00060529" w:rsidRDefault="009D115A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do uchwały nr</w:t>
      </w:r>
      <w:r>
        <w:rPr>
          <w:sz w:val="16"/>
          <w:szCs w:val="16"/>
        </w:rPr>
        <w:t xml:space="preserve"> VIII/104/11</w:t>
      </w:r>
    </w:p>
    <w:p w:rsidR="009D115A" w:rsidRPr="00060529" w:rsidRDefault="009D115A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Rady Powiatu we Włocławku</w:t>
      </w:r>
    </w:p>
    <w:p w:rsidR="009D115A" w:rsidRDefault="009D115A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z dnia</w:t>
      </w:r>
      <w:r>
        <w:rPr>
          <w:sz w:val="16"/>
          <w:szCs w:val="16"/>
        </w:rPr>
        <w:t xml:space="preserve"> 27 września </w:t>
      </w:r>
      <w:r w:rsidRPr="00060529">
        <w:rPr>
          <w:sz w:val="16"/>
          <w:szCs w:val="16"/>
        </w:rPr>
        <w:t>2011r.</w:t>
      </w:r>
    </w:p>
    <w:p w:rsidR="009D115A" w:rsidRDefault="009D115A" w:rsidP="00BB69B1">
      <w:pPr>
        <w:spacing w:after="0" w:line="240" w:lineRule="auto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zmieniający załącznik nr 2</w:t>
      </w:r>
    </w:p>
    <w:p w:rsidR="009D115A" w:rsidRDefault="009D115A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uchwały nr III/45/11</w:t>
      </w:r>
    </w:p>
    <w:p w:rsidR="009D115A" w:rsidRDefault="009D115A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Powiatu we Włocławku</w:t>
      </w:r>
    </w:p>
    <w:p w:rsidR="009D115A" w:rsidRDefault="009D115A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21 lutego 2011 roku</w:t>
      </w:r>
    </w:p>
    <w:p w:rsidR="009D115A" w:rsidRDefault="009D115A" w:rsidP="00BB69B1">
      <w:pPr>
        <w:spacing w:after="0" w:line="240" w:lineRule="auto"/>
        <w:rPr>
          <w:sz w:val="16"/>
          <w:szCs w:val="16"/>
        </w:rPr>
      </w:pPr>
    </w:p>
    <w:p w:rsidR="009D115A" w:rsidRDefault="009D115A" w:rsidP="007B4B6E">
      <w:pPr>
        <w:spacing w:after="0" w:line="240" w:lineRule="auto"/>
        <w:ind w:left="2124" w:firstLine="708"/>
        <w:rPr>
          <w:sz w:val="28"/>
          <w:szCs w:val="28"/>
        </w:rPr>
      </w:pPr>
      <w:r w:rsidRPr="00EC1E45">
        <w:rPr>
          <w:sz w:val="28"/>
          <w:szCs w:val="28"/>
        </w:rPr>
        <w:t xml:space="preserve">Zmiany w planie </w:t>
      </w:r>
      <w:r>
        <w:rPr>
          <w:sz w:val="28"/>
          <w:szCs w:val="28"/>
        </w:rPr>
        <w:t>wydatków</w:t>
      </w:r>
      <w:r w:rsidRPr="00EC1E45">
        <w:rPr>
          <w:sz w:val="28"/>
          <w:szCs w:val="28"/>
        </w:rPr>
        <w:t xml:space="preserve"> budżetu powiatu na 2011 rok</w:t>
      </w:r>
    </w:p>
    <w:p w:rsidR="009D115A" w:rsidRPr="00EC1E45" w:rsidRDefault="009D115A" w:rsidP="007B4B6E">
      <w:pPr>
        <w:spacing w:after="0" w:line="240" w:lineRule="auto"/>
        <w:ind w:left="2124" w:firstLine="708"/>
        <w:rPr>
          <w:sz w:val="28"/>
          <w:szCs w:val="28"/>
        </w:rPr>
      </w:pPr>
    </w:p>
    <w:p w:rsidR="009D115A" w:rsidRDefault="009D115A" w:rsidP="007B4B6E">
      <w:pPr>
        <w:spacing w:after="0" w:line="240" w:lineRule="auto"/>
        <w:rPr>
          <w:sz w:val="16"/>
          <w:szCs w:val="16"/>
        </w:rPr>
      </w:pPr>
    </w:p>
    <w:tbl>
      <w:tblPr>
        <w:tblW w:w="124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37"/>
        <w:gridCol w:w="952"/>
        <w:gridCol w:w="1031"/>
        <w:gridCol w:w="4380"/>
        <w:gridCol w:w="1760"/>
        <w:gridCol w:w="1920"/>
        <w:gridCol w:w="1760"/>
      </w:tblGrid>
      <w:tr w:rsidR="009D115A" w:rsidRPr="00AD7734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18 425 152,00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145 300,00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18 570 452,00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17 724 275,00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145 300,00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17 869 575,00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2 780 035,00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- 72 087,00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2 707 948,00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9 888 760,00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217 387,00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10 106 147,00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14 755 575,00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14 879 975,00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8 589 565,00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8 713 965,00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31 860,00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33 660,00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802 688,00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82 806,00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885 494,00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230 788,00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14 600,00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245 388,00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132 834,00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7 300,00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140 134,00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172 907,00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181 907,00</w:t>
            </w:r>
          </w:p>
        </w:tc>
      </w:tr>
      <w:tr w:rsidR="009D115A" w:rsidRPr="00AD773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177 532,00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8 894,00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186 426,00</w:t>
            </w:r>
          </w:p>
        </w:tc>
      </w:tr>
      <w:tr w:rsidR="009D115A" w:rsidRPr="00AD7734">
        <w:trPr>
          <w:trHeight w:val="109"/>
        </w:trPr>
        <w:tc>
          <w:tcPr>
            <w:tcW w:w="2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115A" w:rsidRPr="00A40063" w:rsidRDefault="009D115A" w:rsidP="00A400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15A" w:rsidRPr="00AD7734">
        <w:trPr>
          <w:trHeight w:val="342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00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70 968 709,00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269 700,00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15A" w:rsidRPr="00A40063" w:rsidRDefault="009D115A" w:rsidP="00A4006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0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71 238 409,00</w:t>
            </w:r>
          </w:p>
        </w:tc>
      </w:tr>
    </w:tbl>
    <w:p w:rsidR="009D115A" w:rsidRDefault="009D115A" w:rsidP="00BB69B1">
      <w:pPr>
        <w:spacing w:after="0" w:line="240" w:lineRule="auto"/>
        <w:rPr>
          <w:sz w:val="16"/>
          <w:szCs w:val="16"/>
        </w:rPr>
      </w:pPr>
    </w:p>
    <w:sectPr w:rsidR="009D115A" w:rsidSect="000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529"/>
    <w:rsid w:val="000268C0"/>
    <w:rsid w:val="00060529"/>
    <w:rsid w:val="000816C2"/>
    <w:rsid w:val="000B631C"/>
    <w:rsid w:val="001D1F78"/>
    <w:rsid w:val="0025300F"/>
    <w:rsid w:val="00367D94"/>
    <w:rsid w:val="003C7F7B"/>
    <w:rsid w:val="00536EB9"/>
    <w:rsid w:val="005A6ECB"/>
    <w:rsid w:val="005F2655"/>
    <w:rsid w:val="006064CC"/>
    <w:rsid w:val="00612604"/>
    <w:rsid w:val="00643595"/>
    <w:rsid w:val="006C730F"/>
    <w:rsid w:val="00731721"/>
    <w:rsid w:val="007B4B6E"/>
    <w:rsid w:val="00841C75"/>
    <w:rsid w:val="008A0C44"/>
    <w:rsid w:val="008C4E0F"/>
    <w:rsid w:val="00900044"/>
    <w:rsid w:val="009D0DDB"/>
    <w:rsid w:val="009D115A"/>
    <w:rsid w:val="00A40063"/>
    <w:rsid w:val="00AD7734"/>
    <w:rsid w:val="00BB69B1"/>
    <w:rsid w:val="00CC17BA"/>
    <w:rsid w:val="00D55A07"/>
    <w:rsid w:val="00EC1E45"/>
    <w:rsid w:val="00F4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Starostwo</cp:lastModifiedBy>
  <cp:revision>7</cp:revision>
  <cp:lastPrinted>2011-09-08T06:10:00Z</cp:lastPrinted>
  <dcterms:created xsi:type="dcterms:W3CDTF">2011-08-05T11:04:00Z</dcterms:created>
  <dcterms:modified xsi:type="dcterms:W3CDTF">2011-09-27T10:51:00Z</dcterms:modified>
</cp:coreProperties>
</file>