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A9" w:rsidRDefault="005353A9">
      <w:pPr>
        <w:ind w:left="360" w:hanging="360"/>
        <w:jc w:val="both"/>
        <w:rPr>
          <w:sz w:val="22"/>
          <w:szCs w:val="22"/>
        </w:rPr>
      </w:pPr>
      <w:bookmarkStart w:id="0" w:name="_GoBack"/>
      <w:bookmarkEnd w:id="0"/>
    </w:p>
    <w:p w:rsidR="00916FA2" w:rsidRDefault="00916FA2" w:rsidP="00746DD5">
      <w:pPr>
        <w:ind w:left="5304" w:firstLine="83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2</w:t>
      </w:r>
    </w:p>
    <w:p w:rsidR="00916FA2" w:rsidRDefault="00916FA2" w:rsidP="00746DD5">
      <w:pPr>
        <w:ind w:firstLine="83"/>
      </w:pPr>
      <w:r>
        <w:t xml:space="preserve">                                                                                                                   </w:t>
      </w:r>
      <w:r>
        <w:tab/>
      </w:r>
      <w:r w:rsidR="00746DD5">
        <w:t xml:space="preserve">   </w:t>
      </w:r>
      <w:r>
        <w:t xml:space="preserve">do uchwały nr </w:t>
      </w:r>
      <w:r w:rsidR="004A1690">
        <w:t>XVIII/186/16</w:t>
      </w:r>
    </w:p>
    <w:p w:rsidR="00916FA2" w:rsidRDefault="00916FA2" w:rsidP="00746DD5">
      <w:pPr>
        <w:ind w:firstLine="83"/>
      </w:pPr>
      <w:r>
        <w:t xml:space="preserve">                                                                                                             </w:t>
      </w:r>
      <w:r>
        <w:tab/>
      </w:r>
      <w:r>
        <w:tab/>
        <w:t xml:space="preserve">  </w:t>
      </w:r>
      <w:r w:rsidR="00746DD5">
        <w:t xml:space="preserve"> </w:t>
      </w:r>
      <w:r>
        <w:t xml:space="preserve">Rady Powiatu we Włocławku                                                                                                                                           </w:t>
      </w:r>
    </w:p>
    <w:p w:rsidR="00916FA2" w:rsidRDefault="00916FA2" w:rsidP="00746DD5">
      <w:pPr>
        <w:ind w:firstLine="83"/>
      </w:pPr>
      <w:r>
        <w:t xml:space="preserve">                                                                                                                           </w:t>
      </w:r>
      <w:r>
        <w:tab/>
      </w:r>
      <w:r w:rsidR="00746DD5">
        <w:t xml:space="preserve">   z </w:t>
      </w:r>
      <w:r>
        <w:t xml:space="preserve">dnia </w:t>
      </w:r>
      <w:r w:rsidR="004A1690">
        <w:t>19 września</w:t>
      </w:r>
      <w:r>
        <w:t xml:space="preserve"> 201</w:t>
      </w:r>
      <w:r w:rsidR="00492D5B">
        <w:t>6</w:t>
      </w:r>
      <w:r>
        <w:t xml:space="preserve"> roku</w:t>
      </w:r>
    </w:p>
    <w:p w:rsidR="00916FA2" w:rsidRDefault="00916FA2" w:rsidP="00746DD5">
      <w:pPr>
        <w:pStyle w:val="Nagwek1"/>
        <w:numPr>
          <w:ilvl w:val="0"/>
          <w:numId w:val="6"/>
        </w:numPr>
        <w:tabs>
          <w:tab w:val="left" w:pos="0"/>
        </w:tabs>
        <w:spacing w:before="0" w:after="0"/>
        <w:ind w:firstLine="83"/>
        <w:jc w:val="both"/>
      </w:pPr>
    </w:p>
    <w:p w:rsidR="00916FA2" w:rsidRDefault="00916FA2" w:rsidP="00916FA2">
      <w:pPr>
        <w:pStyle w:val="Nagwek1"/>
        <w:numPr>
          <w:ilvl w:val="0"/>
          <w:numId w:val="6"/>
        </w:numPr>
        <w:tabs>
          <w:tab w:val="left" w:pos="0"/>
        </w:tabs>
        <w:spacing w:before="0" w:after="0"/>
        <w:jc w:val="both"/>
      </w:pPr>
    </w:p>
    <w:p w:rsidR="00916FA2" w:rsidRDefault="00916FA2" w:rsidP="00916FA2"/>
    <w:p w:rsidR="00916FA2" w:rsidRPr="00916FA2" w:rsidRDefault="00916FA2" w:rsidP="00891C75">
      <w:pPr>
        <w:pStyle w:val="Nagwek1"/>
        <w:numPr>
          <w:ilvl w:val="0"/>
          <w:numId w:val="6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50"/>
          <w:szCs w:val="50"/>
        </w:rPr>
      </w:pPr>
      <w:r w:rsidRPr="00916FA2">
        <w:rPr>
          <w:rFonts w:ascii="Times New Roman" w:hAnsi="Times New Roman"/>
          <w:sz w:val="50"/>
          <w:szCs w:val="50"/>
        </w:rPr>
        <w:t>INFORMACJA</w:t>
      </w:r>
    </w:p>
    <w:p w:rsidR="00916FA2" w:rsidRPr="00916FA2" w:rsidRDefault="00916FA2" w:rsidP="00891C75">
      <w:pPr>
        <w:jc w:val="center"/>
        <w:rPr>
          <w:b/>
          <w:sz w:val="50"/>
          <w:szCs w:val="50"/>
        </w:rPr>
      </w:pPr>
      <w:r w:rsidRPr="00916FA2">
        <w:rPr>
          <w:b/>
          <w:sz w:val="50"/>
          <w:szCs w:val="50"/>
        </w:rPr>
        <w:t>O KSZTAŁTOWANIU SIĘ</w:t>
      </w:r>
    </w:p>
    <w:p w:rsidR="00916FA2" w:rsidRPr="00916FA2" w:rsidRDefault="00916FA2" w:rsidP="00891C75">
      <w:pPr>
        <w:jc w:val="center"/>
        <w:rPr>
          <w:b/>
          <w:sz w:val="50"/>
          <w:szCs w:val="50"/>
        </w:rPr>
      </w:pPr>
      <w:r w:rsidRPr="00916FA2">
        <w:rPr>
          <w:b/>
          <w:sz w:val="50"/>
          <w:szCs w:val="50"/>
        </w:rPr>
        <w:t>WIELOLETNIEJ PROGNOZY FINANSOWEJ</w:t>
      </w:r>
    </w:p>
    <w:p w:rsidR="00916FA2" w:rsidRPr="00916FA2" w:rsidRDefault="00916FA2" w:rsidP="00891C75">
      <w:pPr>
        <w:jc w:val="center"/>
        <w:rPr>
          <w:b/>
          <w:sz w:val="50"/>
          <w:szCs w:val="50"/>
        </w:rPr>
      </w:pPr>
      <w:r w:rsidRPr="00916FA2">
        <w:rPr>
          <w:b/>
          <w:sz w:val="50"/>
          <w:szCs w:val="50"/>
        </w:rPr>
        <w:t>POWIATU WŁOCŁAWSKIEGO</w:t>
      </w:r>
    </w:p>
    <w:p w:rsidR="00916FA2" w:rsidRPr="00916FA2" w:rsidRDefault="00916FA2" w:rsidP="00891C75">
      <w:pPr>
        <w:jc w:val="center"/>
        <w:rPr>
          <w:b/>
          <w:sz w:val="50"/>
          <w:szCs w:val="50"/>
        </w:rPr>
      </w:pPr>
      <w:r w:rsidRPr="00916FA2">
        <w:rPr>
          <w:b/>
          <w:sz w:val="50"/>
          <w:szCs w:val="50"/>
        </w:rPr>
        <w:t>NA LATA 201</w:t>
      </w:r>
      <w:r w:rsidR="00492D5B">
        <w:rPr>
          <w:b/>
          <w:sz w:val="50"/>
          <w:szCs w:val="50"/>
        </w:rPr>
        <w:t>6</w:t>
      </w:r>
      <w:r w:rsidRPr="00916FA2">
        <w:rPr>
          <w:b/>
          <w:sz w:val="50"/>
          <w:szCs w:val="50"/>
        </w:rPr>
        <w:t xml:space="preserve"> - 2022</w:t>
      </w:r>
    </w:p>
    <w:p w:rsidR="00916FA2" w:rsidRDefault="00916FA2" w:rsidP="00916FA2">
      <w:pPr>
        <w:ind w:left="3540" w:firstLine="708"/>
        <w:rPr>
          <w:b/>
          <w:sz w:val="32"/>
        </w:rPr>
      </w:pPr>
    </w:p>
    <w:p w:rsidR="00916FA2" w:rsidRPr="00091784" w:rsidRDefault="00916FA2" w:rsidP="00891C75">
      <w:pPr>
        <w:jc w:val="center"/>
        <w:rPr>
          <w:sz w:val="50"/>
          <w:szCs w:val="50"/>
        </w:rPr>
      </w:pPr>
      <w:r>
        <w:rPr>
          <w:b/>
          <w:sz w:val="32"/>
        </w:rPr>
        <w:t>ZA I PÓŁROCZE 201</w:t>
      </w:r>
      <w:r w:rsidR="00492D5B">
        <w:rPr>
          <w:b/>
          <w:sz w:val="32"/>
        </w:rPr>
        <w:t>6</w:t>
      </w:r>
      <w:r>
        <w:rPr>
          <w:b/>
          <w:sz w:val="32"/>
        </w:rPr>
        <w:t xml:space="preserve"> ROKU</w:t>
      </w:r>
    </w:p>
    <w:p w:rsidR="00916FA2" w:rsidRDefault="00916FA2" w:rsidP="00891C75">
      <w:pPr>
        <w:jc w:val="center"/>
        <w:rPr>
          <w:sz w:val="28"/>
        </w:rPr>
      </w:pPr>
    </w:p>
    <w:p w:rsidR="00916FA2" w:rsidRDefault="00916FA2" w:rsidP="00916FA2">
      <w:pPr>
        <w:rPr>
          <w:sz w:val="28"/>
        </w:rPr>
      </w:pPr>
    </w:p>
    <w:p w:rsidR="00916FA2" w:rsidRDefault="00916FA2" w:rsidP="00916FA2">
      <w:pPr>
        <w:rPr>
          <w:sz w:val="28"/>
        </w:rPr>
      </w:pPr>
    </w:p>
    <w:p w:rsidR="00916FA2" w:rsidRDefault="00916FA2" w:rsidP="00916FA2">
      <w:pPr>
        <w:rPr>
          <w:sz w:val="28"/>
        </w:rPr>
      </w:pPr>
    </w:p>
    <w:p w:rsidR="00916FA2" w:rsidRDefault="00916FA2" w:rsidP="00916FA2">
      <w:pPr>
        <w:rPr>
          <w:sz w:val="28"/>
        </w:rPr>
      </w:pPr>
    </w:p>
    <w:p w:rsidR="00916FA2" w:rsidRDefault="00916FA2" w:rsidP="00916FA2">
      <w:pPr>
        <w:rPr>
          <w:sz w:val="28"/>
        </w:rPr>
      </w:pPr>
    </w:p>
    <w:p w:rsidR="00746DD5" w:rsidRDefault="00746DD5" w:rsidP="00916FA2">
      <w:pPr>
        <w:rPr>
          <w:sz w:val="28"/>
        </w:rPr>
      </w:pPr>
    </w:p>
    <w:p w:rsidR="00746DD5" w:rsidRDefault="00746DD5" w:rsidP="00916FA2">
      <w:pPr>
        <w:rPr>
          <w:sz w:val="28"/>
        </w:rPr>
      </w:pPr>
    </w:p>
    <w:p w:rsidR="00746DD5" w:rsidRDefault="00746DD5" w:rsidP="00916FA2">
      <w:pPr>
        <w:rPr>
          <w:sz w:val="28"/>
        </w:rPr>
      </w:pPr>
    </w:p>
    <w:p w:rsidR="00746DD5" w:rsidRDefault="00746DD5" w:rsidP="00916FA2">
      <w:pPr>
        <w:rPr>
          <w:sz w:val="28"/>
        </w:rPr>
      </w:pPr>
    </w:p>
    <w:p w:rsidR="00746DD5" w:rsidRDefault="00746DD5" w:rsidP="00916FA2">
      <w:pPr>
        <w:rPr>
          <w:sz w:val="28"/>
        </w:rPr>
      </w:pPr>
    </w:p>
    <w:p w:rsidR="00746DD5" w:rsidRDefault="00746DD5" w:rsidP="00916FA2">
      <w:pPr>
        <w:rPr>
          <w:sz w:val="28"/>
        </w:rPr>
      </w:pPr>
    </w:p>
    <w:p w:rsidR="00916FA2" w:rsidRDefault="00916FA2" w:rsidP="00916FA2">
      <w:pPr>
        <w:jc w:val="center"/>
        <w:rPr>
          <w:sz w:val="28"/>
        </w:rPr>
      </w:pPr>
    </w:p>
    <w:p w:rsidR="00746DD5" w:rsidRDefault="00746DD5" w:rsidP="00916FA2">
      <w:pPr>
        <w:jc w:val="center"/>
        <w:rPr>
          <w:sz w:val="28"/>
        </w:rPr>
      </w:pPr>
    </w:p>
    <w:p w:rsidR="00746DD5" w:rsidRDefault="00746DD5" w:rsidP="00916FA2">
      <w:pPr>
        <w:jc w:val="center"/>
        <w:rPr>
          <w:sz w:val="28"/>
        </w:rPr>
      </w:pPr>
    </w:p>
    <w:p w:rsidR="00746DD5" w:rsidRDefault="00746DD5" w:rsidP="00916FA2">
      <w:pPr>
        <w:jc w:val="center"/>
        <w:rPr>
          <w:sz w:val="28"/>
        </w:rPr>
      </w:pPr>
    </w:p>
    <w:p w:rsidR="00746DD5" w:rsidRDefault="00746DD5" w:rsidP="00746DD5">
      <w:pPr>
        <w:jc w:val="center"/>
        <w:rPr>
          <w:sz w:val="28"/>
        </w:rPr>
      </w:pPr>
      <w:r>
        <w:rPr>
          <w:sz w:val="28"/>
        </w:rPr>
        <w:t xml:space="preserve">Włocławek, </w:t>
      </w:r>
      <w:r w:rsidR="00B711B2">
        <w:rPr>
          <w:sz w:val="28"/>
        </w:rPr>
        <w:t>sierpień</w:t>
      </w:r>
      <w:r>
        <w:rPr>
          <w:sz w:val="28"/>
        </w:rPr>
        <w:t xml:space="preserve"> 2016r.</w:t>
      </w:r>
    </w:p>
    <w:p w:rsidR="00746DD5" w:rsidRDefault="00746DD5" w:rsidP="00916FA2">
      <w:pPr>
        <w:jc w:val="center"/>
        <w:rPr>
          <w:sz w:val="28"/>
        </w:rPr>
      </w:pPr>
    </w:p>
    <w:p w:rsidR="00746DD5" w:rsidRDefault="00746DD5" w:rsidP="00916FA2">
      <w:pPr>
        <w:jc w:val="center"/>
        <w:rPr>
          <w:sz w:val="28"/>
        </w:rPr>
      </w:pPr>
    </w:p>
    <w:p w:rsidR="00746DD5" w:rsidRDefault="00746DD5" w:rsidP="00916FA2">
      <w:pPr>
        <w:jc w:val="center"/>
        <w:rPr>
          <w:sz w:val="28"/>
        </w:rPr>
        <w:sectPr w:rsidR="00746DD5" w:rsidSect="003B586F">
          <w:footerReference w:type="default" r:id="rId9"/>
          <w:pgSz w:w="11905" w:h="16837"/>
          <w:pgMar w:top="1134" w:right="1418" w:bottom="1418" w:left="1134" w:header="709" w:footer="709" w:gutter="0"/>
          <w:pgNumType w:start="116"/>
          <w:cols w:space="708"/>
          <w:docGrid w:linePitch="360"/>
        </w:sectPr>
      </w:pPr>
    </w:p>
    <w:p w:rsidR="00746DD5" w:rsidRDefault="00746DD5" w:rsidP="00916FA2">
      <w:pPr>
        <w:jc w:val="center"/>
        <w:rPr>
          <w:sz w:val="28"/>
        </w:rPr>
      </w:pPr>
    </w:p>
    <w:p w:rsidR="00916FA2" w:rsidRDefault="00916FA2" w:rsidP="00916FA2">
      <w:pPr>
        <w:jc w:val="center"/>
        <w:rPr>
          <w:sz w:val="28"/>
        </w:rPr>
      </w:pPr>
    </w:p>
    <w:p w:rsidR="00916FA2" w:rsidRDefault="00916FA2">
      <w:pPr>
        <w:ind w:left="360" w:hanging="360"/>
        <w:jc w:val="both"/>
        <w:rPr>
          <w:sz w:val="22"/>
          <w:szCs w:val="22"/>
        </w:rPr>
      </w:pPr>
    </w:p>
    <w:p w:rsidR="00916FA2" w:rsidRDefault="00916FA2">
      <w:pPr>
        <w:ind w:left="360" w:hanging="360"/>
        <w:jc w:val="both"/>
        <w:rPr>
          <w:sz w:val="22"/>
          <w:szCs w:val="22"/>
        </w:rPr>
      </w:pPr>
    </w:p>
    <w:p w:rsidR="005353A9" w:rsidRDefault="00FC5B22" w:rsidP="00F773D2">
      <w:pPr>
        <w:ind w:left="11328"/>
        <w:rPr>
          <w:sz w:val="22"/>
          <w:szCs w:val="22"/>
        </w:rPr>
      </w:pPr>
      <w:r>
        <w:rPr>
          <w:sz w:val="18"/>
          <w:szCs w:val="18"/>
        </w:rPr>
        <w:t xml:space="preserve">              </w:t>
      </w:r>
    </w:p>
    <w:p w:rsidR="005353A9" w:rsidRDefault="00FC5B22">
      <w:pPr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5353A9">
        <w:rPr>
          <w:b/>
          <w:sz w:val="22"/>
          <w:szCs w:val="22"/>
        </w:rPr>
        <w:t>nformacj</w:t>
      </w:r>
      <w:r>
        <w:rPr>
          <w:b/>
          <w:sz w:val="22"/>
          <w:szCs w:val="22"/>
        </w:rPr>
        <w:t>a</w:t>
      </w:r>
      <w:r w:rsidR="005353A9">
        <w:rPr>
          <w:b/>
          <w:sz w:val="22"/>
          <w:szCs w:val="22"/>
        </w:rPr>
        <w:t xml:space="preserve"> o kształtowaniu się wieloletniej prognozy finansowej</w:t>
      </w:r>
      <w:r>
        <w:rPr>
          <w:b/>
          <w:sz w:val="22"/>
          <w:szCs w:val="22"/>
        </w:rPr>
        <w:t xml:space="preserve"> Powiatu Włocławskiego na lata 201</w:t>
      </w:r>
      <w:r w:rsidR="008D6EB4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- 20</w:t>
      </w:r>
      <w:r w:rsidR="0046340D">
        <w:rPr>
          <w:b/>
          <w:sz w:val="22"/>
          <w:szCs w:val="22"/>
        </w:rPr>
        <w:t>22</w:t>
      </w:r>
    </w:p>
    <w:p w:rsidR="005353A9" w:rsidRDefault="005353A9">
      <w:pPr>
        <w:ind w:left="360" w:hanging="360"/>
        <w:jc w:val="both"/>
        <w:rPr>
          <w:sz w:val="22"/>
          <w:szCs w:val="22"/>
        </w:rPr>
      </w:pPr>
    </w:p>
    <w:tbl>
      <w:tblPr>
        <w:tblW w:w="15174" w:type="dxa"/>
        <w:tblInd w:w="-607" w:type="dxa"/>
        <w:tblLayout w:type="fixed"/>
        <w:tblLook w:val="0000" w:firstRow="0" w:lastRow="0" w:firstColumn="0" w:lastColumn="0" w:noHBand="0" w:noVBand="0"/>
      </w:tblPr>
      <w:tblGrid>
        <w:gridCol w:w="559"/>
        <w:gridCol w:w="5968"/>
        <w:gridCol w:w="1276"/>
        <w:gridCol w:w="1276"/>
        <w:gridCol w:w="1216"/>
        <w:gridCol w:w="1163"/>
        <w:gridCol w:w="1201"/>
        <w:gridCol w:w="1276"/>
        <w:gridCol w:w="1239"/>
      </w:tblGrid>
      <w:tr w:rsidR="00051CC4" w:rsidTr="00514290">
        <w:trPr>
          <w:cantSplit/>
          <w:trHeight w:hRule="exact" w:val="194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CC4" w:rsidRDefault="00051CC4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596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51CC4" w:rsidRDefault="00051CC4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Wyszczególnienie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CC4" w:rsidRDefault="00051CC4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Wykonanie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CC4" w:rsidRPr="00413F95" w:rsidRDefault="00051CC4" w:rsidP="0077176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13F95">
              <w:rPr>
                <w:b/>
                <w:sz w:val="16"/>
                <w:szCs w:val="16"/>
              </w:rPr>
              <w:t>Plan na rok</w:t>
            </w:r>
          </w:p>
          <w:p w:rsidR="00051CC4" w:rsidRPr="00413F95" w:rsidRDefault="00051CC4" w:rsidP="0077176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13F95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CC4" w:rsidRPr="00413F95" w:rsidRDefault="00051CC4" w:rsidP="00642202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413F95">
              <w:rPr>
                <w:b/>
                <w:sz w:val="16"/>
                <w:szCs w:val="16"/>
              </w:rPr>
              <w:t>Wykonanie za I pó</w:t>
            </w:r>
            <w:r w:rsidR="00642202">
              <w:rPr>
                <w:b/>
                <w:sz w:val="16"/>
                <w:szCs w:val="16"/>
              </w:rPr>
              <w:t>ł</w:t>
            </w:r>
            <w:r w:rsidRPr="00413F95">
              <w:rPr>
                <w:b/>
                <w:sz w:val="16"/>
                <w:szCs w:val="16"/>
              </w:rPr>
              <w:t>rocze roku n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CC4" w:rsidRDefault="00051CC4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Prognoza na lata                   </w:t>
            </w:r>
            <w:r>
              <w:rPr>
                <w:sz w:val="16"/>
                <w:szCs w:val="16"/>
              </w:rPr>
              <w:t>x/</w:t>
            </w:r>
          </w:p>
        </w:tc>
      </w:tr>
      <w:tr w:rsidR="009A5F45" w:rsidTr="00514290">
        <w:trPr>
          <w:cantSplit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F45" w:rsidRDefault="009A5F45"/>
        </w:tc>
        <w:tc>
          <w:tcPr>
            <w:tcW w:w="596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9A5F45" w:rsidRDefault="009A5F45"/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n-2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 w:rsidP="00D3584A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n-1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F45" w:rsidRPr="00413F95" w:rsidRDefault="009A5F45" w:rsidP="0077176D">
            <w:pPr>
              <w:jc w:val="right"/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F45" w:rsidRPr="00413F95" w:rsidRDefault="009A5F45" w:rsidP="0077176D">
            <w:pPr>
              <w:jc w:val="right"/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A5F45" w:rsidRDefault="009A5F4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n+1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A5F45" w:rsidRDefault="009A5F4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n+2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Default="009A5F4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A5F45" w:rsidRDefault="009A5F4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n+3</w:t>
            </w:r>
          </w:p>
        </w:tc>
      </w:tr>
      <w:tr w:rsidR="009A5F45" w:rsidTr="00514290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</w:tcPr>
          <w:p w:rsidR="009A5F45" w:rsidRDefault="009A5F45" w:rsidP="00D046A9">
            <w:pPr>
              <w:widowControl w:val="0"/>
              <w:tabs>
                <w:tab w:val="right" w:pos="5752"/>
              </w:tabs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Dochody ogółem</w:t>
            </w: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82671A" w:rsidRDefault="00113E3F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73.274.570,79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EE4777" w:rsidRDefault="00DB75DE" w:rsidP="00D3584A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76.290.832,66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1D67E4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71.271.644,00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D27AA4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36.174.158,26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231599" w:rsidRDefault="006C1D01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72.580.573,83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231599" w:rsidRDefault="006C1D01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75.171.000,75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Pr="00231599" w:rsidRDefault="006C1D01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78.000.782,28</w:t>
            </w:r>
          </w:p>
        </w:tc>
      </w:tr>
      <w:tr w:rsidR="009A5F45" w:rsidTr="00514290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Dochody bieżące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113E3F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69.595.581,72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DB75DE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69.277.001,46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1D67E4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67.893.742,00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D27AA4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35.693.488,94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6C1D01" w:rsidP="009B56DF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B56DF">
              <w:rPr>
                <w:sz w:val="16"/>
                <w:szCs w:val="16"/>
              </w:rPr>
              <w:t>9.767.789,18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B56DF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72.558.500,75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Default="006C1D01" w:rsidP="009B56DF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B56D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9B56DF">
              <w:rPr>
                <w:sz w:val="16"/>
                <w:szCs w:val="16"/>
              </w:rPr>
              <w:t>388.282,28</w:t>
            </w:r>
          </w:p>
        </w:tc>
      </w:tr>
      <w:tr w:rsidR="009A5F45" w:rsidTr="00514290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dochody majątkowe, w tym: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113E3F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3.678.989,07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DB75DE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7.013.831,20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1D67E4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3.377.902,00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D27AA4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480.669,32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6C1D01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2.812.784,65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6C1D01" w:rsidP="008956BB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2.612.500,00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Default="006C1D01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2.612.500,00</w:t>
            </w:r>
          </w:p>
        </w:tc>
      </w:tr>
      <w:tr w:rsidR="009A5F45" w:rsidTr="00514290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1c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 sprzedaży majątku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113E3F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50.399,20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244371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16.455,00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1D67E4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59.041,00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9A5F45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6C1D01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6C1D01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Default="006C1D01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A5F45" w:rsidTr="00514290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Wydatki bieżące, (bez odsetek i prowizji od: kredytów  i pożyczek oraz wyemitowanych papierów wartościowych), w tym: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113E3F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64.795.274,32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0F4B44" w:rsidP="00D3584A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61.097.666,06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1D67E4" w:rsidP="00927696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65.025.116,00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D27AA4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28.105.171,59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E3FA3" w:rsidP="009E3FA3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66.379.760,00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E3FA3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68.086.559,79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Default="009E3FA3" w:rsidP="009E3FA3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69.791.905,85</w:t>
            </w:r>
          </w:p>
        </w:tc>
      </w:tr>
      <w:tr w:rsidR="009A5F45" w:rsidTr="00514290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 wynagrodzenia i składki od nich naliczane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113E3F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29.345.743,00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071055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29.674.839,99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9A5F45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9A5F45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220D03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D81BE8" w:rsidP="00793B48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Default="00D81BE8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A5F45" w:rsidTr="00514290">
        <w:trPr>
          <w:trHeight w:val="328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związane z funkcjonowaniem organów JST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113E3F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6.040.192,00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244371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6.267.940,72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1C0AAB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7.440.221,00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246BA2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3.514.268,09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220D03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D81BE8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Default="00D81BE8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A5F45" w:rsidTr="00514290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2c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tyt. gwarancji i poręczeń, w tym: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113E3F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244371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D81BE8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D81BE8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220D03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D81BE8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Default="00D81BE8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A5F45" w:rsidTr="00514290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2d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gwarancje i poręczenia podlegające wyłączeniu z limitów spłaty zobowiązań z art. 243 </w:t>
            </w:r>
            <w:proofErr w:type="spellStart"/>
            <w:r>
              <w:rPr>
                <w:sz w:val="16"/>
                <w:szCs w:val="16"/>
              </w:rPr>
              <w:t>ufp</w:t>
            </w:r>
            <w:proofErr w:type="spellEnd"/>
            <w:r>
              <w:rPr>
                <w:sz w:val="16"/>
                <w:szCs w:val="16"/>
              </w:rPr>
              <w:t>/169suofp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113E3F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244371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D81BE8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D81BE8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220D03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D81BE8" w:rsidP="002B577D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Default="00D81BE8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A5F45" w:rsidTr="00514290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2e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wydatki bieżące objęte limitem art. 226 ust. 4 </w:t>
            </w:r>
            <w:proofErr w:type="spellStart"/>
            <w:r>
              <w:rPr>
                <w:sz w:val="16"/>
                <w:szCs w:val="16"/>
              </w:rPr>
              <w:t>ufp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027EF1" w:rsidRDefault="00113E3F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027EF1" w:rsidRDefault="00244371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027EF1" w:rsidRDefault="00507ADD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027EF1" w:rsidRDefault="00507ADD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027EF1" w:rsidRDefault="00220D03" w:rsidP="00AB5F5F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027EF1" w:rsidRDefault="00D81BE8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Pr="00027EF1" w:rsidRDefault="00D81BE8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A5F45" w:rsidTr="00514290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Różnica (1-2)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027EF1" w:rsidRDefault="00113E3F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8.479.296,47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027EF1" w:rsidRDefault="000F4B44" w:rsidP="00D3584A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15.193.166,60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027EF1" w:rsidRDefault="00B511F4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6.246.528,00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027EF1" w:rsidRDefault="00D27AA4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8.068.986,67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027EF1" w:rsidRDefault="00220D03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6.200.813,83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027EF1" w:rsidRDefault="005221E6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7.084.440,96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Pr="00027EF1" w:rsidRDefault="005221E6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8.208.876,43</w:t>
            </w:r>
          </w:p>
        </w:tc>
      </w:tr>
      <w:tr w:rsidR="009A5F45" w:rsidTr="00514290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Nadwyżka budżetowa z lat ubiegłych plus wolne środki, zgodnie z art. 217 </w:t>
            </w:r>
            <w:proofErr w:type="spellStart"/>
            <w:r>
              <w:rPr>
                <w:b/>
                <w:sz w:val="16"/>
                <w:szCs w:val="16"/>
              </w:rPr>
              <w:t>ufp</w:t>
            </w:r>
            <w:proofErr w:type="spellEnd"/>
            <w:r>
              <w:rPr>
                <w:b/>
                <w:sz w:val="16"/>
                <w:szCs w:val="16"/>
              </w:rPr>
              <w:t>, w tym: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027EF1" w:rsidRDefault="00113E3F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6.761.403,00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027EF1" w:rsidRDefault="00707A27" w:rsidP="00707A27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5.272.927,42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027EF1" w:rsidRDefault="003B5AC4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6.539.545,21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027EF1" w:rsidRDefault="00D27AA4" w:rsidP="002B577D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6.539.545,21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027EF1" w:rsidRDefault="00220D03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027EF1" w:rsidRDefault="005221E6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Pr="00027EF1" w:rsidRDefault="005221E6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A5F45" w:rsidTr="00514290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nadwyżka budżetowa z lat ubiegłych plus wolne środki, zgodnie z art. 217 </w:t>
            </w:r>
            <w:proofErr w:type="spellStart"/>
            <w:r>
              <w:rPr>
                <w:sz w:val="16"/>
                <w:szCs w:val="16"/>
              </w:rPr>
              <w:t>ufp</w:t>
            </w:r>
            <w:proofErr w:type="spellEnd"/>
            <w:r>
              <w:rPr>
                <w:sz w:val="16"/>
                <w:szCs w:val="16"/>
              </w:rPr>
              <w:t>, angażowane na pokrycie deficytu budżetu roku bieżącego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027EF1" w:rsidRDefault="00992BBD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13E3F">
              <w:rPr>
                <w:sz w:val="16"/>
                <w:szCs w:val="16"/>
              </w:rPr>
              <w:t>2.386.739,98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027EF1" w:rsidRDefault="00A654D6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4.374.663,42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027EF1" w:rsidRDefault="00B511F4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5.502.115,21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027EF1" w:rsidRDefault="00926E63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6.539.545,21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027EF1" w:rsidRDefault="00220D03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027EF1" w:rsidRDefault="005221E6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Pr="00027EF1" w:rsidRDefault="005221E6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A5F45" w:rsidTr="00514290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Inne przychody nie związane z zaciągnięciem długu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027EF1" w:rsidRDefault="00113E3F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027EF1" w:rsidRDefault="00E563A9" w:rsidP="00D3584A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027EF1" w:rsidRDefault="00926E63" w:rsidP="003B5AC4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027EF1" w:rsidRDefault="00D27AA4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027EF1" w:rsidRDefault="00220D03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027EF1" w:rsidRDefault="005221E6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Pr="00027EF1" w:rsidRDefault="005221E6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A5F45" w:rsidTr="00514290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do dyspozycji (3+4+5)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113E3F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15.240.699,47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190EC5" w:rsidP="00D3584A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20.466.094,02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926E63" w:rsidP="00926E63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12.786.073,21</w:t>
            </w:r>
            <w:r w:rsidR="003B5AC4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D27AA4" w:rsidP="00184C6B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184C6B">
              <w:rPr>
                <w:b/>
                <w:sz w:val="16"/>
                <w:szCs w:val="16"/>
              </w:rPr>
              <w:t>4.608.531,88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220D03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6.200.813,83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5221E6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7.084.440,96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Default="005221E6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8.208.876,43</w:t>
            </w:r>
          </w:p>
        </w:tc>
      </w:tr>
      <w:tr w:rsidR="009A5F45" w:rsidTr="00514290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Spłat i obsługa długu, z tego: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113E3F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E563A9" w:rsidP="00D3584A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3.669,10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B511F4" w:rsidP="00927696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167.430,00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D27AA4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13.437,06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220D03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575.244,53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5221E6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801.573,57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Default="005221E6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747.086,71</w:t>
            </w:r>
          </w:p>
        </w:tc>
      </w:tr>
      <w:tr w:rsidR="009A5F45" w:rsidTr="00514290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rozchody z tytułu spłaty rat kapitałowych oraz wykupu papierów wartościowych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113E3F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E563A9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B511F4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37.430,00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D27AA4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220D03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416.641,36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5221E6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524.444,00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Default="005221E6" w:rsidP="000A19FD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524.444,00</w:t>
            </w:r>
          </w:p>
        </w:tc>
      </w:tr>
      <w:tr w:rsidR="009A5F45" w:rsidTr="00514290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7b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wydatki bieżące na obsługę długu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113E3F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E563A9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3.669,10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B511F4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130.000,00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D27AA4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13.437,06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220D03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158.603,17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5221E6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277.129,57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Default="005221E6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222.642,71</w:t>
            </w:r>
          </w:p>
        </w:tc>
      </w:tr>
      <w:tr w:rsidR="009A5F45" w:rsidTr="00514290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Inne rozchody(bez spłaty długu np. udzielane pożyczki)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113E3F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4.374.663,42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190EC5" w:rsidP="00190EC5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6.539.545,21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5C3AEB" w:rsidP="005C3AEB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1.000.000</w:t>
            </w:r>
            <w:r w:rsidR="00B511F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184C6B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12.202.711,59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220D03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5221E6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3.116.200,39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Default="005221E6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4.295.122,72</w:t>
            </w:r>
          </w:p>
        </w:tc>
      </w:tr>
      <w:tr w:rsidR="009A5F45" w:rsidTr="00514290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do dyspozycji (6-7-8)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113E3F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10.866.036,45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190EC5" w:rsidP="00D3584A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13.922.879,71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B511F4" w:rsidP="00926E63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926E63">
              <w:rPr>
                <w:b/>
                <w:sz w:val="16"/>
                <w:szCs w:val="16"/>
              </w:rPr>
              <w:t>1.618.643,21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184C6B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2.392.383,23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220D03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5.625.569,30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5221E6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3.166.667,00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Default="009E4025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3.166.667,00</w:t>
            </w:r>
          </w:p>
        </w:tc>
      </w:tr>
      <w:tr w:rsidR="009A5F45" w:rsidTr="00514290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Wydatki majątkowe, w tym: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113E3F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10.866.036,45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92BBD" w:rsidP="00D3584A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13.922.879,71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B511F4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13.866.992,00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D27AA4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498.621,07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220D03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5.625.569,30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5221E6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3.166.667,00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Default="009E4025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3.166.667,00</w:t>
            </w:r>
          </w:p>
        </w:tc>
      </w:tr>
      <w:tr w:rsidR="009A5F45" w:rsidTr="00514290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</w:tcPr>
          <w:p w:rsidR="009A5F45" w:rsidRDefault="009A5F45" w:rsidP="00DB75DE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wydatki maj</w:t>
            </w:r>
            <w:r w:rsidR="00DB75DE">
              <w:rPr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 xml:space="preserve">tkowe objęte limitem art. 226 ust.4 </w:t>
            </w:r>
            <w:proofErr w:type="spellStart"/>
            <w:r>
              <w:rPr>
                <w:sz w:val="16"/>
                <w:szCs w:val="16"/>
              </w:rPr>
              <w:t>ufp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113E3F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92BBD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B511F4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D27AA4" w:rsidP="004F005C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220D03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5221E6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25" w:rsidRDefault="009E4025" w:rsidP="009E4025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A5F45" w:rsidTr="00514290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Przychody (kredyty, pożyczki, emisje obligacji)</w:t>
            </w:r>
            <w:r w:rsidR="00D04DB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113E3F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92BBD" w:rsidP="00D3584A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898.264,00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926E63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2.248.348,79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D27AA4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220D03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5221E6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Default="009E4025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A5F45" w:rsidTr="00514290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12. 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Rozliczenie budżetu (9-10+11)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113E3F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 w:rsidP="00D3584A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35488A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184C6B" w:rsidP="002B577D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1.893.762,16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220D03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5221E6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Default="009E4025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A5F45" w:rsidTr="00514290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Kwota długu, w tym: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113E3F" w:rsidP="00B03BC8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92BBD" w:rsidP="00D3584A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898.264,00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35488A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3.109.182,79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E65ECB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3.109.182,79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220D03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2.692.541,13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D02858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2.168.097,43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Default="009E4025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1.643.653,43</w:t>
            </w:r>
          </w:p>
        </w:tc>
      </w:tr>
      <w:tr w:rsidR="009A5F45" w:rsidTr="00514290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łączna kwota wyłączeń z art. 243 ust.3 pkt 1 </w:t>
            </w:r>
            <w:proofErr w:type="spellStart"/>
            <w:r>
              <w:rPr>
                <w:sz w:val="16"/>
                <w:szCs w:val="16"/>
              </w:rPr>
              <w:t>ufp</w:t>
            </w:r>
            <w:proofErr w:type="spellEnd"/>
            <w:r>
              <w:rPr>
                <w:sz w:val="16"/>
                <w:szCs w:val="16"/>
              </w:rPr>
              <w:t xml:space="preserve"> oraz art. 170 ust. 3 </w:t>
            </w:r>
            <w:proofErr w:type="spellStart"/>
            <w:r>
              <w:rPr>
                <w:sz w:val="16"/>
                <w:szCs w:val="16"/>
              </w:rPr>
              <w:t>sufp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113E3F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92BBD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35488A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371644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220D03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D02858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Default="009E4025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A5F45" w:rsidTr="00514290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13b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kwota wyłączeń z art. 243 ust.3 pkt 1 </w:t>
            </w:r>
            <w:proofErr w:type="spellStart"/>
            <w:r>
              <w:rPr>
                <w:sz w:val="16"/>
                <w:szCs w:val="16"/>
              </w:rPr>
              <w:t>ufp</w:t>
            </w:r>
            <w:proofErr w:type="spellEnd"/>
            <w:r>
              <w:rPr>
                <w:sz w:val="16"/>
                <w:szCs w:val="16"/>
              </w:rPr>
              <w:t xml:space="preserve"> oraz art. 169 ust. 3 </w:t>
            </w:r>
            <w:proofErr w:type="spellStart"/>
            <w:r>
              <w:rPr>
                <w:sz w:val="16"/>
                <w:szCs w:val="16"/>
              </w:rPr>
              <w:t>sufp</w:t>
            </w:r>
            <w:proofErr w:type="spellEnd"/>
            <w:r>
              <w:rPr>
                <w:sz w:val="16"/>
                <w:szCs w:val="16"/>
              </w:rPr>
              <w:t xml:space="preserve"> przypadająca na dany rok budżetowy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113E3F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92BBD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35488A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371644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220D03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D02858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Default="009E4025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A5F45" w:rsidTr="00514290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</w:tcPr>
          <w:p w:rsidR="009A5F45" w:rsidRDefault="009A5F45" w:rsidP="00294EF6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Kwota zobowiązań związku współtworzonego przez </w:t>
            </w:r>
            <w:proofErr w:type="spellStart"/>
            <w:r>
              <w:rPr>
                <w:b/>
                <w:sz w:val="16"/>
                <w:szCs w:val="16"/>
              </w:rPr>
              <w:t>jst</w:t>
            </w:r>
            <w:proofErr w:type="spellEnd"/>
            <w:r>
              <w:rPr>
                <w:b/>
                <w:sz w:val="16"/>
                <w:szCs w:val="16"/>
              </w:rPr>
              <w:t xml:space="preserve"> przypadających do spłaty w </w:t>
            </w:r>
            <w:r>
              <w:rPr>
                <w:b/>
                <w:sz w:val="16"/>
                <w:szCs w:val="16"/>
              </w:rPr>
              <w:lastRenderedPageBreak/>
              <w:t xml:space="preserve">danym roku budżetowym podlegająca doliczeniu zgodnie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113E3F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92BBD" w:rsidP="00D3584A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35488A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371644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220D03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D02858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Default="009E4025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A5F45" w:rsidTr="00514290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15.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Relacja planowanej  łącznej kwoty  spłat zobowiązań do dochodów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113E3F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0F4B44" w:rsidP="00D3584A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35488A" w:rsidP="00846D67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846D67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5F2B47" w:rsidP="00831F2E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0,04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220D03" w:rsidP="00B179F7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0,79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D02858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1,07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Default="009E4025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0,96</w:t>
            </w:r>
          </w:p>
        </w:tc>
      </w:tr>
      <w:tr w:rsidR="009A5F45" w:rsidTr="00514290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68" w:type="dxa"/>
            <w:tcBorders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Maksymalny dopuszczalny wskaźnik spłaty z art. 243 </w:t>
            </w:r>
            <w:proofErr w:type="spellStart"/>
            <w:r>
              <w:rPr>
                <w:sz w:val="16"/>
                <w:szCs w:val="16"/>
              </w:rPr>
              <w:t>ufp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113E3F" w:rsidP="00B03BC8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0F4B44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35488A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5F2B47" w:rsidP="00831F2E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220D03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D02858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1,07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Default="009E4025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0,96</w:t>
            </w:r>
          </w:p>
        </w:tc>
      </w:tr>
      <w:tr w:rsidR="009A5F45" w:rsidTr="00514290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Spełnienie wskaźnika spłaty z art. 243 </w:t>
            </w:r>
            <w:proofErr w:type="spellStart"/>
            <w:r>
              <w:rPr>
                <w:b/>
                <w:sz w:val="16"/>
                <w:szCs w:val="16"/>
              </w:rPr>
              <w:t>ufp</w:t>
            </w:r>
            <w:proofErr w:type="spellEnd"/>
            <w:r>
              <w:rPr>
                <w:b/>
                <w:sz w:val="16"/>
                <w:szCs w:val="16"/>
              </w:rPr>
              <w:t xml:space="preserve"> po uwzględnieniu art. 244 </w:t>
            </w:r>
            <w:proofErr w:type="spellStart"/>
            <w:r>
              <w:rPr>
                <w:b/>
                <w:sz w:val="16"/>
                <w:szCs w:val="16"/>
              </w:rPr>
              <w:t>ufp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113E3F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846D67" w:rsidP="00D3584A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CB598A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4F005C" w:rsidP="00831F2E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220D03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D02858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Default="009E4025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</w:t>
            </w:r>
          </w:p>
        </w:tc>
      </w:tr>
      <w:tr w:rsidR="009A5F45" w:rsidTr="00514290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Planowana łączna kwota spłaty zobowiązań do dochodów ogółem- max. 15% z art. 169 </w:t>
            </w:r>
            <w:proofErr w:type="spellStart"/>
            <w:r>
              <w:rPr>
                <w:b/>
                <w:sz w:val="16"/>
                <w:szCs w:val="16"/>
              </w:rPr>
              <w:t>sufp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113E3F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0F4B44" w:rsidP="00D3584A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35488A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0,23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5F2B47" w:rsidP="00831F2E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0,04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220D03" w:rsidP="00E74308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0,79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D02858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1,07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Default="009E4025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0,96</w:t>
            </w:r>
          </w:p>
        </w:tc>
      </w:tr>
      <w:tr w:rsidR="009A5F45" w:rsidTr="00514290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Zadłużenie/dochody ogółem (13-13a):1 –max. 60% z art. 170 </w:t>
            </w:r>
            <w:proofErr w:type="spellStart"/>
            <w:r>
              <w:rPr>
                <w:b/>
                <w:sz w:val="16"/>
                <w:szCs w:val="16"/>
              </w:rPr>
              <w:t>sufp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377F3A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377F3A" w:rsidP="00D3584A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846D67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0,23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5F2B47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0,04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377F3A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0,79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D02858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1,07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Default="009E4025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0,96</w:t>
            </w:r>
          </w:p>
        </w:tc>
      </w:tr>
      <w:tr w:rsidR="009A5F45" w:rsidTr="00514290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Wydatki bieżące razem (2+7b)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113E3F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64.795.274,32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E1241D" w:rsidP="00D3584A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61.101.335,16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C6518D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65.155.116,00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C72919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28.118.608,65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B5768E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66.538.363,17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D02858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68.363.689,36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Default="009E4025" w:rsidP="009E4025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70.014.548,56</w:t>
            </w:r>
          </w:p>
        </w:tc>
      </w:tr>
      <w:tr w:rsidR="009A5F45" w:rsidTr="00514290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Wydatki ogółem( 10+19)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113E3F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75.661.310,77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E1241D" w:rsidP="00D3584A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75.024.214,87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C6518D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79.022.108,00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C72919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28.617.229,72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B5768E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72.163.932,47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D02858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71.530.356,36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Default="009E4025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73.181.215,56</w:t>
            </w:r>
          </w:p>
        </w:tc>
      </w:tr>
      <w:tr w:rsidR="009A5F45" w:rsidTr="00514290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Wynik budżetu (1-20)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113E3F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-2.386.739,98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E1241D" w:rsidP="00D3584A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1.266.617,79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C6518D" w:rsidP="00F349B8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-7.750.464,00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C72919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7.556.928,54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B5768E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416.641,36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D02858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3.640.644,39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Default="009E4025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4.819.566,72</w:t>
            </w:r>
          </w:p>
        </w:tc>
      </w:tr>
      <w:tr w:rsidR="009A5F45" w:rsidTr="00514290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Przychody</w:t>
            </w:r>
          </w:p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budżetu (4+5+11)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113E3F" w:rsidP="00D046A9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6.761.403,00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E1241D" w:rsidP="00D3584A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5.272.927,42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C6518D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8.787.894,00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13F95" w:rsidRDefault="00C72919" w:rsidP="00327ECE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6.539.545,21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B5768E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D02858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Default="009E4025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A5F45" w:rsidTr="00514290">
        <w:tc>
          <w:tcPr>
            <w:tcW w:w="559" w:type="dxa"/>
            <w:tcBorders>
              <w:left w:val="single" w:sz="4" w:space="0" w:color="000000"/>
              <w:bottom w:val="single" w:sz="4" w:space="0" w:color="auto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</w:t>
            </w:r>
          </w:p>
        </w:tc>
        <w:tc>
          <w:tcPr>
            <w:tcW w:w="5968" w:type="dxa"/>
            <w:tcBorders>
              <w:bottom w:val="single" w:sz="4" w:space="0" w:color="auto"/>
            </w:tcBorders>
          </w:tcPr>
          <w:p w:rsidR="009A5F45" w:rsidRDefault="009A5F45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Rozchody budżetu (7a+8)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A5F45" w:rsidRDefault="00113E3F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4.374.663,42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A5F45" w:rsidRDefault="00AA49F9" w:rsidP="00D3584A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6.539.545,21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auto"/>
            </w:tcBorders>
          </w:tcPr>
          <w:p w:rsidR="009A5F45" w:rsidRPr="00413F95" w:rsidRDefault="00C6518D" w:rsidP="00C6518D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1.037.430,00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auto"/>
            </w:tcBorders>
          </w:tcPr>
          <w:p w:rsidR="009A5F45" w:rsidRPr="00413F95" w:rsidRDefault="00C72919" w:rsidP="00C72919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12.202.711,59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auto"/>
            </w:tcBorders>
          </w:tcPr>
          <w:p w:rsidR="009A5F45" w:rsidRDefault="000B196D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416.641,36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A5F45" w:rsidRDefault="000B196D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3.640.644,39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5F45" w:rsidRDefault="009E4025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4.819.566,72</w:t>
            </w:r>
          </w:p>
        </w:tc>
      </w:tr>
      <w:tr w:rsidR="000A26A0" w:rsidTr="00514290">
        <w:tc>
          <w:tcPr>
            <w:tcW w:w="559" w:type="dxa"/>
            <w:tcBorders>
              <w:top w:val="single" w:sz="4" w:space="0" w:color="auto"/>
            </w:tcBorders>
          </w:tcPr>
          <w:p w:rsidR="000A26A0" w:rsidRDefault="000A26A0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68" w:type="dxa"/>
            <w:tcBorders>
              <w:top w:val="single" w:sz="4" w:space="0" w:color="auto"/>
            </w:tcBorders>
          </w:tcPr>
          <w:p w:rsidR="000A26A0" w:rsidRDefault="000A26A0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26A0" w:rsidRDefault="000A26A0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26A0" w:rsidRDefault="000A26A0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0A26A0" w:rsidRPr="00413F95" w:rsidRDefault="000A26A0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0A26A0" w:rsidRPr="00413F95" w:rsidRDefault="000A26A0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0A26A0" w:rsidRDefault="000A26A0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26A0" w:rsidRDefault="000A26A0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0A26A0" w:rsidRDefault="000A26A0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A51E73" w:rsidRDefault="00A51E73"/>
    <w:tbl>
      <w:tblPr>
        <w:tblW w:w="10780" w:type="dxa"/>
        <w:tblInd w:w="-607" w:type="dxa"/>
        <w:tblLayout w:type="fixed"/>
        <w:tblLook w:val="0000" w:firstRow="0" w:lastRow="0" w:firstColumn="0" w:lastColumn="0" w:noHBand="0" w:noVBand="0"/>
      </w:tblPr>
      <w:tblGrid>
        <w:gridCol w:w="559"/>
        <w:gridCol w:w="5968"/>
        <w:gridCol w:w="1418"/>
        <w:gridCol w:w="1417"/>
        <w:gridCol w:w="1418"/>
      </w:tblGrid>
      <w:tr w:rsidR="008A0D6E" w:rsidTr="008A0D6E">
        <w:trPr>
          <w:cantSplit/>
          <w:trHeight w:hRule="exact" w:val="194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59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Wyszczególnienie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D6E" w:rsidRPr="00413F95" w:rsidRDefault="008A0D6E" w:rsidP="00F67E60">
            <w:pPr>
              <w:widowControl w:val="0"/>
              <w:snapToGrid w:val="0"/>
              <w:rPr>
                <w:sz w:val="16"/>
                <w:szCs w:val="16"/>
              </w:rPr>
            </w:pPr>
            <w:r w:rsidRPr="00413F95">
              <w:rPr>
                <w:b/>
                <w:sz w:val="16"/>
                <w:szCs w:val="16"/>
              </w:rPr>
              <w:t xml:space="preserve">Prognoza na lata                   </w:t>
            </w:r>
            <w:r w:rsidRPr="00413F95">
              <w:rPr>
                <w:sz w:val="16"/>
                <w:szCs w:val="16"/>
              </w:rPr>
              <w:t>x/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8A0D6E" w:rsidRPr="00413F95" w:rsidRDefault="008A0D6E" w:rsidP="00F67E60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</w:tc>
      </w:tr>
      <w:tr w:rsidR="008A0D6E" w:rsidTr="008A0D6E">
        <w:trPr>
          <w:cantSplit/>
          <w:trHeight w:val="230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D6E" w:rsidRDefault="008A0D6E" w:rsidP="00E20BA3"/>
        </w:tc>
        <w:tc>
          <w:tcPr>
            <w:tcW w:w="596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8A0D6E" w:rsidP="00E20BA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8A0D6E" w:rsidP="00E20BA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8A0D6E" w:rsidRDefault="008A0D6E" w:rsidP="00E20BA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n+4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413F95" w:rsidRDefault="008A0D6E" w:rsidP="00E20BA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8A0D6E" w:rsidRPr="00413F95" w:rsidRDefault="008A0D6E" w:rsidP="00E20BA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13F95">
              <w:rPr>
                <w:b/>
                <w:sz w:val="16"/>
                <w:szCs w:val="16"/>
              </w:rPr>
              <w:t>n+5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D6E" w:rsidRPr="00413F95" w:rsidRDefault="008A0D6E" w:rsidP="009A5F4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n+6</w:t>
            </w:r>
          </w:p>
        </w:tc>
      </w:tr>
      <w:tr w:rsidR="008A0D6E" w:rsidTr="008A0D6E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Dochody ogółem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231599" w:rsidRDefault="008A0D6E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81.278.037,00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413F95" w:rsidRDefault="00A34B6B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81.148.399,37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BC12C6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83.988.593,35</w:t>
            </w:r>
          </w:p>
        </w:tc>
      </w:tr>
      <w:tr w:rsidR="008A0D6E" w:rsidTr="008A0D6E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Dochody bieżące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8A0D6E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78.253.037,00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413F95" w:rsidRDefault="00A34B6B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81.148.399,37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BC12C6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83.988.593,35</w:t>
            </w:r>
          </w:p>
        </w:tc>
      </w:tr>
      <w:tr w:rsidR="008A0D6E" w:rsidTr="008A0D6E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dochody majątkowe, w tym: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8A0D6E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3.025.000,00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413F95" w:rsidRDefault="00A34B6B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BC12C6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A0D6E" w:rsidTr="008A0D6E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1c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 sprzedaży majątku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8A0D6E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413F95" w:rsidRDefault="00A34B6B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BC12C6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A0D6E" w:rsidTr="008A0D6E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Wydatki bieżące, (bez odsetek i prowizji od: kredytów  i pożyczek oraz wyemitowanych papierów wartościowych), w tym: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B57183" w:rsidRDefault="008A0D6E" w:rsidP="009E3FA3">
            <w:pPr>
              <w:widowControl w:val="0"/>
              <w:snapToGrid w:val="0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B57183">
              <w:rPr>
                <w:b/>
                <w:color w:val="000000" w:themeColor="text1"/>
                <w:sz w:val="16"/>
                <w:szCs w:val="16"/>
              </w:rPr>
              <w:t>7</w:t>
            </w:r>
            <w:r w:rsidR="009E3FA3">
              <w:rPr>
                <w:b/>
                <w:color w:val="000000" w:themeColor="text1"/>
                <w:sz w:val="16"/>
                <w:szCs w:val="16"/>
              </w:rPr>
              <w:t>0.925.715,58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413F95" w:rsidRDefault="009E3FA3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72.764.714,13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BC12C6" w:rsidP="00BC12C6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74.652.132,18</w:t>
            </w:r>
          </w:p>
        </w:tc>
      </w:tr>
      <w:tr w:rsidR="008A0D6E" w:rsidTr="008A0D6E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2a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 wynagrodzenia i składki od nich naliczane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8A0D6E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413F95" w:rsidRDefault="00A34B6B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BC12C6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A0D6E" w:rsidTr="008A0D6E">
        <w:trPr>
          <w:trHeight w:val="328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związane z funkcjonowaniem organów JST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8A0D6E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413F95" w:rsidRDefault="00A34B6B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BC12C6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A0D6E" w:rsidTr="008A0D6E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2c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tyt. gwarancji i poręczeń, w tym: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8A0D6E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413F95" w:rsidRDefault="00A34B6B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BC12C6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A0D6E" w:rsidTr="008A0D6E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2d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gwarancje i poręczenia podlegające wyłączeniu z limitów spłaty zobowiązań z art. 243 </w:t>
            </w:r>
            <w:proofErr w:type="spellStart"/>
            <w:r>
              <w:rPr>
                <w:sz w:val="16"/>
                <w:szCs w:val="16"/>
              </w:rPr>
              <w:t>ufp</w:t>
            </w:r>
            <w:proofErr w:type="spellEnd"/>
            <w:r>
              <w:rPr>
                <w:sz w:val="16"/>
                <w:szCs w:val="16"/>
              </w:rPr>
              <w:t>/169suofp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8A0D6E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413F95" w:rsidRDefault="00A34B6B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BC12C6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A0D6E" w:rsidTr="008A0D6E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2e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wydatki bieżące objęte limitem art. 226 ust. 4 </w:t>
            </w:r>
            <w:proofErr w:type="spellStart"/>
            <w:r>
              <w:rPr>
                <w:sz w:val="16"/>
                <w:szCs w:val="16"/>
              </w:rPr>
              <w:t>ufp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8A0D6E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413F95" w:rsidRDefault="00A34B6B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BC12C6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A0D6E" w:rsidTr="008A0D6E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Różnica (1-2)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B57183" w:rsidRDefault="00B57183" w:rsidP="00FD6A30">
            <w:pPr>
              <w:widowControl w:val="0"/>
              <w:snapToGrid w:val="0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B57183">
              <w:rPr>
                <w:b/>
                <w:color w:val="000000" w:themeColor="text1"/>
                <w:sz w:val="16"/>
                <w:szCs w:val="16"/>
              </w:rPr>
              <w:t>10.352.321,42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413F95" w:rsidRDefault="00A34B6B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8.383.685,24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BC12C6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9.336.461,17</w:t>
            </w:r>
          </w:p>
        </w:tc>
      </w:tr>
      <w:tr w:rsidR="008A0D6E" w:rsidTr="008A0D6E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Nadwyżka budżetowa z lat ubiegłych plus wolne środki, zgodnie z art. 217 </w:t>
            </w:r>
            <w:proofErr w:type="spellStart"/>
            <w:r>
              <w:rPr>
                <w:b/>
                <w:sz w:val="16"/>
                <w:szCs w:val="16"/>
              </w:rPr>
              <w:t>ufp</w:t>
            </w:r>
            <w:proofErr w:type="spellEnd"/>
            <w:r>
              <w:rPr>
                <w:b/>
                <w:sz w:val="16"/>
                <w:szCs w:val="16"/>
              </w:rPr>
              <w:t>, w tym: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8A0D6E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413F95" w:rsidRDefault="00A34B6B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BC12C6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8A0D6E" w:rsidTr="008A0D6E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4a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</w:tcPr>
          <w:p w:rsidR="008A0D6E" w:rsidRDefault="008A0D6E" w:rsidP="00A34B6B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nadwyżka bud</w:t>
            </w:r>
            <w:r w:rsidR="00A34B6B">
              <w:rPr>
                <w:sz w:val="16"/>
                <w:szCs w:val="16"/>
              </w:rPr>
              <w:t>ż</w:t>
            </w:r>
            <w:r>
              <w:rPr>
                <w:sz w:val="16"/>
                <w:szCs w:val="16"/>
              </w:rPr>
              <w:t xml:space="preserve">etowa z lat ubiegłych plus wolne środki, zgodnie z art. 217 </w:t>
            </w:r>
            <w:proofErr w:type="spellStart"/>
            <w:r>
              <w:rPr>
                <w:sz w:val="16"/>
                <w:szCs w:val="16"/>
              </w:rPr>
              <w:t>ufp</w:t>
            </w:r>
            <w:proofErr w:type="spellEnd"/>
            <w:r>
              <w:rPr>
                <w:sz w:val="16"/>
                <w:szCs w:val="16"/>
              </w:rPr>
              <w:t>, angażowane na pokrycie deficytu budżetu roku bieżącego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8A0D6E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413F95" w:rsidRDefault="00A34B6B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BC12C6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A0D6E" w:rsidTr="008A0D6E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Inne przychody nie związane z zaciągnięciem długu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8A0D6E" w:rsidP="00D046A9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413F95" w:rsidRDefault="00A34B6B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BC12C6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8A0D6E" w:rsidTr="008A0D6E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do dyspozycji (3+4+5)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B57183" w:rsidRDefault="00B57183" w:rsidP="00FD6A30">
            <w:pPr>
              <w:widowControl w:val="0"/>
              <w:snapToGrid w:val="0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B57183">
              <w:rPr>
                <w:b/>
                <w:color w:val="000000" w:themeColor="text1"/>
                <w:sz w:val="16"/>
                <w:szCs w:val="16"/>
              </w:rPr>
              <w:t>10.352.321,42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413F95" w:rsidRDefault="00A34B6B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8.383.685,24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BC12C6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9.336.461,17</w:t>
            </w:r>
          </w:p>
        </w:tc>
      </w:tr>
      <w:tr w:rsidR="008A0D6E" w:rsidTr="008A0D6E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Spłat i obsługa długu, z tego: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494616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689.088,95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413F95" w:rsidRDefault="00A34B6B" w:rsidP="00541D52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627.349,41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BC12C6" w:rsidP="00541D52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631.943,28</w:t>
            </w:r>
          </w:p>
        </w:tc>
      </w:tr>
      <w:tr w:rsidR="008A0D6E" w:rsidTr="008A0D6E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rozchody z tytułu spłaty rat kapitałowych oraz wykupu papierów wartościowych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494616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524.444</w:t>
            </w:r>
            <w:r w:rsidR="008A0D6E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413F95" w:rsidRDefault="00A34B6B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524.444,00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BC12C6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594.765,43</w:t>
            </w:r>
          </w:p>
        </w:tc>
      </w:tr>
      <w:tr w:rsidR="008A0D6E" w:rsidTr="008A0D6E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7b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wydatki bieżące na obsługę długu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8A0D6E" w:rsidP="00494616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94616">
              <w:rPr>
                <w:sz w:val="16"/>
                <w:szCs w:val="16"/>
              </w:rPr>
              <w:t>64.644,95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413F95" w:rsidRDefault="00A34B6B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102.905,41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BC12C6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37.177,85</w:t>
            </w:r>
          </w:p>
        </w:tc>
      </w:tr>
      <w:tr w:rsidR="008A0D6E" w:rsidTr="008A0D6E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Inne rozchody(bez spłaty długu np. udzielane pożyczki)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845BBA" w:rsidP="00845BBA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5.996.566,47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413F95" w:rsidRDefault="00A34B6B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7.756.335,83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3659B5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8.704.517,89</w:t>
            </w:r>
          </w:p>
        </w:tc>
      </w:tr>
      <w:tr w:rsidR="008A0D6E" w:rsidTr="008A0D6E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do dyspozycji (6-7-8)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8A0D6E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413F95" w:rsidRDefault="00873825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E66F7A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8A0D6E" w:rsidTr="008A0D6E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Wydatki majątkowe, w tym: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3E4DAE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3.666.666</w:t>
            </w:r>
            <w:r w:rsidR="008A0D6E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413F95" w:rsidRDefault="00873825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E66F7A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8A0D6E" w:rsidTr="008A0D6E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10a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</w:tcPr>
          <w:p w:rsidR="008A0D6E" w:rsidRDefault="008A0D6E" w:rsidP="00E66F7A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wydatki maj</w:t>
            </w:r>
            <w:r w:rsidR="00E66F7A">
              <w:rPr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 xml:space="preserve">tkowe objęte limitem art. 226 ust.4 </w:t>
            </w:r>
            <w:proofErr w:type="spellStart"/>
            <w:r>
              <w:rPr>
                <w:sz w:val="16"/>
                <w:szCs w:val="16"/>
              </w:rPr>
              <w:t>ufp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8A0D6E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413F95" w:rsidRDefault="00E66F7A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E66F7A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A0D6E" w:rsidTr="008A0D6E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Przychody (kredyty, pożyczki, emisje obligacji)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8A0D6E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413F95" w:rsidRDefault="00E66F7A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E66F7A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8A0D6E" w:rsidTr="008A0D6E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12. 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Rozliczenie budżetu (9-10+11)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8A0D6E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413F95" w:rsidRDefault="00E66F7A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E66F7A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8A0D6E" w:rsidTr="008A0D6E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Kwota długu, w tym: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3E4DAE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1.119.209,43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413F95" w:rsidRDefault="00873825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594.765,43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E66F7A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8A0D6E" w:rsidTr="008A0D6E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13a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łączna kwota wyłączeń z art. 243 ust.3 pkt 1 </w:t>
            </w:r>
            <w:proofErr w:type="spellStart"/>
            <w:r>
              <w:rPr>
                <w:sz w:val="16"/>
                <w:szCs w:val="16"/>
              </w:rPr>
              <w:t>ufp</w:t>
            </w:r>
            <w:proofErr w:type="spellEnd"/>
            <w:r>
              <w:rPr>
                <w:sz w:val="16"/>
                <w:szCs w:val="16"/>
              </w:rPr>
              <w:t xml:space="preserve"> oraz art. 170 ust. 3 </w:t>
            </w:r>
            <w:proofErr w:type="spellStart"/>
            <w:r>
              <w:rPr>
                <w:sz w:val="16"/>
                <w:szCs w:val="16"/>
              </w:rPr>
              <w:t>sufp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8A0D6E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413F95" w:rsidRDefault="00E66F7A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E66F7A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A0D6E" w:rsidTr="008A0D6E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13b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kwota wyłączeń z art. 243 ust.3 pkt 1 </w:t>
            </w:r>
            <w:proofErr w:type="spellStart"/>
            <w:r>
              <w:rPr>
                <w:sz w:val="16"/>
                <w:szCs w:val="16"/>
              </w:rPr>
              <w:t>ufp</w:t>
            </w:r>
            <w:proofErr w:type="spellEnd"/>
            <w:r>
              <w:rPr>
                <w:sz w:val="16"/>
                <w:szCs w:val="16"/>
              </w:rPr>
              <w:t xml:space="preserve"> oraz art. 169 ust. 3 </w:t>
            </w:r>
            <w:proofErr w:type="spellStart"/>
            <w:r>
              <w:rPr>
                <w:sz w:val="16"/>
                <w:szCs w:val="16"/>
              </w:rPr>
              <w:t>sufp</w:t>
            </w:r>
            <w:proofErr w:type="spellEnd"/>
            <w:r>
              <w:rPr>
                <w:sz w:val="16"/>
                <w:szCs w:val="16"/>
              </w:rPr>
              <w:t xml:space="preserve"> przypadająca na dany rok budżetowy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8A0D6E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413F95" w:rsidRDefault="00E66F7A" w:rsidP="002D43C4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E66F7A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A0D6E" w:rsidTr="008A0D6E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Kwota zobowiązań związku </w:t>
            </w:r>
            <w:proofErr w:type="spellStart"/>
            <w:r>
              <w:rPr>
                <w:b/>
                <w:sz w:val="16"/>
                <w:szCs w:val="16"/>
              </w:rPr>
              <w:t>współtowroznego</w:t>
            </w:r>
            <w:proofErr w:type="spellEnd"/>
            <w:r>
              <w:rPr>
                <w:b/>
                <w:sz w:val="16"/>
                <w:szCs w:val="16"/>
              </w:rPr>
              <w:t xml:space="preserve"> przez </w:t>
            </w:r>
            <w:proofErr w:type="spellStart"/>
            <w:r>
              <w:rPr>
                <w:b/>
                <w:sz w:val="16"/>
                <w:szCs w:val="16"/>
              </w:rPr>
              <w:t>jst</w:t>
            </w:r>
            <w:proofErr w:type="spellEnd"/>
            <w:r>
              <w:rPr>
                <w:b/>
                <w:sz w:val="16"/>
                <w:szCs w:val="16"/>
              </w:rPr>
              <w:t xml:space="preserve"> przypadających do spłaty w danym roku budżetowym podlegająca doliczeniu zgodnie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8A0D6E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413F95" w:rsidRDefault="00E66F7A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E66F7A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8A0D6E" w:rsidTr="008A0D6E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Relacja planowanej  łącznej kwoty  spłat zobowiązań do dochodów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3E4DAE" w:rsidP="003E4DAE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413F95" w:rsidRDefault="00873825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E66F7A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0,75</w:t>
            </w:r>
          </w:p>
        </w:tc>
      </w:tr>
      <w:tr w:rsidR="008A0D6E" w:rsidTr="008A0D6E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15a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Maksymalny dopuszczalny wskaźnik spłaty z art. 243 </w:t>
            </w:r>
            <w:proofErr w:type="spellStart"/>
            <w:r>
              <w:rPr>
                <w:sz w:val="16"/>
                <w:szCs w:val="16"/>
              </w:rPr>
              <w:t>ufp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3E4DAE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413F95" w:rsidRDefault="00873825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413F95" w:rsidRDefault="00E66F7A" w:rsidP="00FD6A3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</w:tr>
      <w:tr w:rsidR="008A0D6E" w:rsidTr="008A0D6E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Spełnienie wskaźnika spłaty z art. 243 </w:t>
            </w:r>
            <w:proofErr w:type="spellStart"/>
            <w:r>
              <w:rPr>
                <w:b/>
                <w:sz w:val="16"/>
                <w:szCs w:val="16"/>
              </w:rPr>
              <w:t>ufp</w:t>
            </w:r>
            <w:proofErr w:type="spellEnd"/>
            <w:r>
              <w:rPr>
                <w:b/>
                <w:sz w:val="16"/>
                <w:szCs w:val="16"/>
              </w:rPr>
              <w:t xml:space="preserve"> po uwzględnieniu art. 244 </w:t>
            </w:r>
            <w:proofErr w:type="spellStart"/>
            <w:r>
              <w:rPr>
                <w:b/>
                <w:sz w:val="16"/>
                <w:szCs w:val="16"/>
              </w:rPr>
              <w:t>ufp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8A0D6E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413F95" w:rsidRDefault="008A0D6E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8A0D6E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</w:t>
            </w:r>
          </w:p>
        </w:tc>
      </w:tr>
      <w:tr w:rsidR="008A0D6E" w:rsidTr="008A0D6E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Planowana łączna kwota spłaty zobowiązań do dochodów ogółem- max. 15% z art. 169 </w:t>
            </w:r>
            <w:proofErr w:type="spellStart"/>
            <w:r>
              <w:rPr>
                <w:b/>
                <w:sz w:val="16"/>
                <w:szCs w:val="16"/>
              </w:rPr>
              <w:t>sufp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3E4DAE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413F95" w:rsidRDefault="00873825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413F95" w:rsidRDefault="00E66F7A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0,75</w:t>
            </w:r>
          </w:p>
        </w:tc>
      </w:tr>
      <w:tr w:rsidR="008A0D6E" w:rsidTr="008A0D6E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Zadłużenie/dochody ogółem (13-13a):1 –max. 60% z art. 170 </w:t>
            </w:r>
            <w:proofErr w:type="spellStart"/>
            <w:r>
              <w:rPr>
                <w:b/>
                <w:sz w:val="16"/>
                <w:szCs w:val="16"/>
              </w:rPr>
              <w:t>sufp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8A0D6E" w:rsidP="00717490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413F95" w:rsidRDefault="008A0D6E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413F95" w:rsidRDefault="008A0D6E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</w:tr>
      <w:tr w:rsidR="008A0D6E" w:rsidTr="008A0D6E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Wydatki bieżące razem (2+7b)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3E4DAE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71.090.360,53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413F95" w:rsidRDefault="00873825" w:rsidP="00471CD6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72.867.619,54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E66F7A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74.689.310,03</w:t>
            </w:r>
          </w:p>
        </w:tc>
      </w:tr>
      <w:tr w:rsidR="008A0D6E" w:rsidTr="008A0D6E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Wydatki ogółem( 10+19)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3E4DAE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74.757.026,53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413F95" w:rsidRDefault="00873825" w:rsidP="00471CD6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72.867.619,54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E66F7A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74.689.310,03</w:t>
            </w:r>
          </w:p>
        </w:tc>
      </w:tr>
      <w:tr w:rsidR="008A0D6E" w:rsidTr="008A0D6E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Wynik budżetu (1-20)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3E4DAE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6.521.010,47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413F95" w:rsidRDefault="00873825" w:rsidP="00471CD6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8.280.779,83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E66F7A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9.299.283,32</w:t>
            </w:r>
          </w:p>
        </w:tc>
      </w:tr>
      <w:tr w:rsidR="008A0D6E" w:rsidTr="008A0D6E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Przychody</w:t>
            </w:r>
          </w:p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budżetu (4+5+11)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8A0D6E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25" w:rsidRPr="00413F95" w:rsidRDefault="00873825" w:rsidP="00873825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E66F7A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8A0D6E" w:rsidTr="008A0D6E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</w:t>
            </w:r>
          </w:p>
        </w:tc>
        <w:tc>
          <w:tcPr>
            <w:tcW w:w="5968" w:type="dxa"/>
            <w:tcBorders>
              <w:bottom w:val="single" w:sz="4" w:space="0" w:color="000000"/>
              <w:right w:val="single" w:sz="4" w:space="0" w:color="000000"/>
            </w:tcBorders>
          </w:tcPr>
          <w:p w:rsidR="008A0D6E" w:rsidRDefault="008A0D6E" w:rsidP="00E20BA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Rozchody budżetu (7a+8)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3E4DAE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6.521.010,47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Pr="00413F95" w:rsidRDefault="00873825" w:rsidP="00471CD6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8.280.779,83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6E" w:rsidRDefault="00E66F7A" w:rsidP="00FD6A30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9.299.283,32</w:t>
            </w:r>
          </w:p>
        </w:tc>
      </w:tr>
    </w:tbl>
    <w:p w:rsidR="0072234D" w:rsidRPr="0072234D" w:rsidRDefault="0072234D" w:rsidP="005E0639">
      <w:pPr>
        <w:rPr>
          <w:b/>
        </w:rPr>
      </w:pPr>
    </w:p>
    <w:p w:rsidR="00FA7FC5" w:rsidRDefault="00FA7FC5" w:rsidP="00FA7FC5">
      <w:pPr>
        <w:ind w:left="360" w:hanging="360"/>
        <w:rPr>
          <w:b/>
        </w:rPr>
      </w:pPr>
      <w:r>
        <w:rPr>
          <w:b/>
        </w:rPr>
        <w:t>Wykaz przedsięwzięć(programy, zadania) o których mowa w art. 226 ust. 3 ustawy</w:t>
      </w:r>
    </w:p>
    <w:p w:rsidR="00FA7FC5" w:rsidRDefault="00FA7FC5" w:rsidP="00FA7FC5">
      <w:pPr>
        <w:ind w:left="360" w:hanging="360"/>
        <w:jc w:val="both"/>
      </w:pPr>
    </w:p>
    <w:p w:rsidR="00FA7FC5" w:rsidRDefault="00FA7FC5" w:rsidP="00FA7FC5">
      <w:pPr>
        <w:ind w:left="360" w:hanging="360"/>
        <w:jc w:val="both"/>
        <w:rPr>
          <w:sz w:val="16"/>
          <w:szCs w:val="16"/>
        </w:rPr>
      </w:pPr>
    </w:p>
    <w:tbl>
      <w:tblPr>
        <w:tblW w:w="1502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1558"/>
        <w:gridCol w:w="1277"/>
        <w:gridCol w:w="851"/>
        <w:gridCol w:w="1276"/>
        <w:gridCol w:w="1134"/>
        <w:gridCol w:w="1275"/>
        <w:gridCol w:w="1134"/>
        <w:gridCol w:w="1134"/>
        <w:gridCol w:w="1276"/>
        <w:gridCol w:w="1133"/>
        <w:gridCol w:w="1135"/>
        <w:gridCol w:w="1418"/>
      </w:tblGrid>
      <w:tr w:rsidR="009A5F45" w:rsidTr="00D3584A">
        <w:trPr>
          <w:cantSplit/>
          <w:trHeight w:hRule="exact" w:val="47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F45" w:rsidRDefault="009A5F45" w:rsidP="00D3584A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F45" w:rsidRDefault="009A5F45" w:rsidP="00D3584A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zadania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F45" w:rsidRDefault="009A5F45" w:rsidP="00D3584A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Jednostka realizująca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F45" w:rsidRDefault="009A5F45" w:rsidP="00D3584A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Okres realizacji zdania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F45" w:rsidRDefault="009A5F45" w:rsidP="00D3584A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Limit wydatków ogółem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F45" w:rsidRDefault="009A5F45" w:rsidP="00D3584A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 tego w latach         x/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Default="009A5F45" w:rsidP="00D3584A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F45" w:rsidRDefault="009A5F45" w:rsidP="00D3584A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Limit zobowiązań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F45" w:rsidRDefault="009A5F45" w:rsidP="00D3584A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Poniesione nakłady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Default="009A5F45" w:rsidP="00D3584A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Zobowiązania na 30czerwca</w:t>
            </w:r>
          </w:p>
        </w:tc>
      </w:tr>
      <w:tr w:rsidR="009A5F45" w:rsidTr="00D3584A">
        <w:trPr>
          <w:cantSplit/>
          <w:trHeight w:hRule="exact" w:val="56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F45" w:rsidRDefault="009A5F45" w:rsidP="00D3584A"/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F45" w:rsidRDefault="009A5F45" w:rsidP="00D3584A"/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F45" w:rsidRDefault="009A5F45" w:rsidP="00D3584A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F45" w:rsidRDefault="009A5F45" w:rsidP="00D3584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F45" w:rsidRDefault="009A5F45" w:rsidP="00D3584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717490" w:rsidP="00CE4443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CE4443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717490" w:rsidP="00CE4443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CE444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717490" w:rsidP="00CE4443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CE4443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Pr="00D45D7A" w:rsidRDefault="00717490" w:rsidP="00CE4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CE444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F45" w:rsidRDefault="009A5F45" w:rsidP="00D3584A"/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 w:rsidP="00D3584A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początku realizacji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 w:rsidP="00D3584A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I półroczu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Default="009A5F45" w:rsidP="00D3584A">
            <w:pPr>
              <w:jc w:val="center"/>
            </w:pPr>
          </w:p>
        </w:tc>
      </w:tr>
      <w:tr w:rsidR="009A5F45" w:rsidTr="00D3584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 w:rsidP="00D3584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 w:rsidP="00D3584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 w:rsidP="00D3584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 w:rsidP="00D3584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 w:rsidP="00D3584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 w:rsidP="00D3584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 w:rsidP="00D3584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 w:rsidP="00D3584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Default="009A5F45" w:rsidP="00D3584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 w:rsidP="00D3584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 w:rsidP="00D3584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 w:rsidP="00D3584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Default="009A5F45" w:rsidP="00D3584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9A5F45" w:rsidTr="00D3584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2E5524" w:rsidRDefault="009A5F45" w:rsidP="00D3584A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  <w:r w:rsidRPr="002E5524">
              <w:rPr>
                <w:b/>
                <w:sz w:val="16"/>
                <w:szCs w:val="16"/>
              </w:rPr>
              <w:t>I.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2E5524" w:rsidRDefault="009A5F45" w:rsidP="00D3584A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 w:rsidRPr="002E5524">
              <w:rPr>
                <w:b/>
                <w:sz w:val="16"/>
                <w:szCs w:val="16"/>
              </w:rPr>
              <w:t>Wydatki bieżące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2E5524" w:rsidRDefault="009A5F45" w:rsidP="00D3584A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2E5524" w:rsidRDefault="009A5F45" w:rsidP="00D3584A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2E5524" w:rsidRDefault="009A5F45" w:rsidP="00D3584A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2E5524" w:rsidRDefault="009A5F45" w:rsidP="00D3584A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2E5524" w:rsidRDefault="009A5F45" w:rsidP="00D3584A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2E5524" w:rsidRDefault="009A5F45" w:rsidP="00D3584A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Pr="002E5524" w:rsidRDefault="009A5F45" w:rsidP="00D3584A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2E5524" w:rsidRDefault="009A5F45" w:rsidP="00D3584A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2E5524" w:rsidRDefault="009A5F45" w:rsidP="00D3584A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2E5524" w:rsidRDefault="009A5F45" w:rsidP="00D3584A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Pr="002E5524" w:rsidRDefault="009A5F45" w:rsidP="00D3584A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</w:tr>
      <w:tr w:rsidR="009A5F45" w:rsidTr="00D3584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 w:rsidP="00D3584A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Infostrada Kujaw i Pomorza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 w:rsidP="00D3584A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Starostwo Powiatowe we Włocławku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 w:rsidP="00D3584A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2012-2020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471CD6" w:rsidP="00CE4443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E4443">
              <w:rPr>
                <w:sz w:val="16"/>
                <w:szCs w:val="16"/>
              </w:rPr>
              <w:t>10.905,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CE4443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71CD6">
              <w:rPr>
                <w:sz w:val="16"/>
                <w:szCs w:val="16"/>
              </w:rPr>
              <w:t>0.000,00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CE4443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471CD6">
              <w:rPr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471CD6" w:rsidP="00CE4443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E444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Default="00471CD6" w:rsidP="00CE4443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E444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CE4443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  <w:r w:rsidR="00471CD6">
              <w:rPr>
                <w:sz w:val="16"/>
                <w:szCs w:val="16"/>
              </w:rPr>
              <w:t>.000,00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845C49" w:rsidRDefault="004961BC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2.905</w:t>
            </w:r>
            <w:r w:rsidR="006108FC">
              <w:rPr>
                <w:sz w:val="16"/>
                <w:szCs w:val="16"/>
              </w:rPr>
              <w:t>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845C49" w:rsidRDefault="00E02390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553,50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Pr="00845C49" w:rsidRDefault="00BA3A69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A5F45" w:rsidRPr="004C6F31" w:rsidTr="00D3584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C6F31" w:rsidRDefault="00E44376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A5F45" w:rsidRPr="004C6F31">
              <w:rPr>
                <w:sz w:val="16"/>
                <w:szCs w:val="16"/>
              </w:rPr>
              <w:t>.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C6F31" w:rsidRDefault="009A5F45" w:rsidP="00D3584A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Zarządzanie drogą powiatową przez Gminę Boniewo – zarządzanie drogą powiatową nr 2914C Lubraniec – Boniewo – Cetty od km 13+910 do km 15+210 i nr 2929C Osiecz Wielki – Chodecz od km 1+470 do km 1+750, Lubraniec – Boniewo – Cetty od km 11+330 do km 17+010 i nr 2929C Osiecz Wielki – </w:t>
            </w:r>
            <w:r>
              <w:rPr>
                <w:sz w:val="16"/>
                <w:szCs w:val="16"/>
              </w:rPr>
              <w:lastRenderedPageBreak/>
              <w:t xml:space="preserve">Chodecz od km 0+000 do km 1+956 przez Gminę Boniewo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C6F31" w:rsidRDefault="009A5F45" w:rsidP="00D3584A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Starostwo Powiatowe we Włocławku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C6F31" w:rsidRDefault="009A5F45" w:rsidP="00471CD6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471CD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-20</w:t>
            </w:r>
            <w:r w:rsidR="00471CD6">
              <w:rPr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C6F31" w:rsidRDefault="003B3C7B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70.960,00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C6F31" w:rsidRDefault="003B3C7B" w:rsidP="00E96EC5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  <w:r w:rsidR="00E96EC5">
              <w:rPr>
                <w:sz w:val="16"/>
                <w:szCs w:val="16"/>
              </w:rPr>
              <w:t>625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C6F31" w:rsidRDefault="003B3C7B" w:rsidP="00E96EC5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  <w:r w:rsidR="00E96EC5">
              <w:rPr>
                <w:sz w:val="16"/>
                <w:szCs w:val="16"/>
              </w:rPr>
              <w:t>995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C6F31" w:rsidRDefault="003B3C7B" w:rsidP="00E96EC5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96EC5">
              <w:rPr>
                <w:sz w:val="16"/>
                <w:szCs w:val="16"/>
              </w:rPr>
              <w:t>8.111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Pr="004C6F31" w:rsidRDefault="00E96EC5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5.261,52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4C6F31" w:rsidRDefault="00E96EC5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58.992,52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535DEB" w:rsidRDefault="00535DEB" w:rsidP="00D3584A">
            <w:pPr>
              <w:widowControl w:val="0"/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  <w:r w:rsidRPr="00535DEB">
              <w:rPr>
                <w:color w:val="000000" w:themeColor="text1"/>
                <w:sz w:val="16"/>
                <w:szCs w:val="16"/>
              </w:rPr>
              <w:t>23.660,86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BB63B6" w:rsidRDefault="00BB63B6" w:rsidP="00D3584A">
            <w:pPr>
              <w:widowControl w:val="0"/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  <w:r w:rsidRPr="00BB63B6">
              <w:rPr>
                <w:color w:val="000000" w:themeColor="text1"/>
                <w:sz w:val="16"/>
                <w:szCs w:val="16"/>
              </w:rPr>
              <w:t>7.952,98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Pr="004C6F31" w:rsidRDefault="00BA3A69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A5F45" w:rsidRPr="004C6F31" w:rsidTr="00D3584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E44376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9A5F4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 w:rsidP="00D3584A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Zarządzanie drogą powiatową przez Gminę Lubraniec – zarządzanie drogą powiatową nr 2912C Bielawy – Kazanie – Sokołowo od km 0+000 do km 3+964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 w:rsidP="00D3584A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Starostwo Powiatowe we Włocławku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9A5F45" w:rsidP="00E96EC5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E96EC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-20</w:t>
            </w:r>
            <w:r w:rsidR="003B3C7B">
              <w:rPr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3B3C7B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36.866,00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3B3C7B" w:rsidP="00E96EC5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="00E96EC5">
              <w:rPr>
                <w:sz w:val="16"/>
                <w:szCs w:val="16"/>
              </w:rPr>
              <w:t>874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E96EC5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9.061</w:t>
            </w:r>
            <w:r w:rsidR="003B3C7B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E96EC5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9.287</w:t>
            </w:r>
            <w:r w:rsidR="003B3C7B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Default="00E96EC5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2.987,55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Default="00E96EC5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30.209,55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535DEB" w:rsidRDefault="00535DEB" w:rsidP="00D3584A">
            <w:pPr>
              <w:widowControl w:val="0"/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  <w:r w:rsidRPr="00535DEB">
              <w:rPr>
                <w:color w:val="000000" w:themeColor="text1"/>
                <w:sz w:val="16"/>
                <w:szCs w:val="16"/>
              </w:rPr>
              <w:t>8.408,10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BB63B6" w:rsidRDefault="00BA3A69" w:rsidP="00BB63B6">
            <w:pPr>
              <w:widowControl w:val="0"/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  <w:r w:rsidRPr="00BB63B6">
              <w:rPr>
                <w:color w:val="000000" w:themeColor="text1"/>
                <w:sz w:val="16"/>
                <w:szCs w:val="16"/>
              </w:rPr>
              <w:t>3.</w:t>
            </w:r>
            <w:r w:rsidR="00BB63B6" w:rsidRPr="00BB63B6">
              <w:rPr>
                <w:color w:val="000000" w:themeColor="text1"/>
                <w:sz w:val="16"/>
                <w:szCs w:val="16"/>
              </w:rPr>
              <w:t>674,72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Pr="004C6F31" w:rsidRDefault="00BA3A69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A5F45" w:rsidTr="00D3584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2E5524" w:rsidRDefault="009A5F45" w:rsidP="00D3584A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2E5524" w:rsidRDefault="009A5F45" w:rsidP="00D3584A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Wydatki majątkowe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2E5524" w:rsidRDefault="009A5F45" w:rsidP="00D3584A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2E5524" w:rsidRDefault="009A5F45" w:rsidP="00D3584A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2E5524" w:rsidRDefault="009A5F45" w:rsidP="00D3584A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2E5524" w:rsidRDefault="009A5F45" w:rsidP="00D3584A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2E5524" w:rsidRDefault="009A5F45" w:rsidP="00D3584A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2E5524" w:rsidRDefault="009A5F45" w:rsidP="00D3584A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Pr="002E5524" w:rsidRDefault="009A5F45" w:rsidP="00D3584A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2E5524" w:rsidRDefault="009A5F45" w:rsidP="00D3584A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2E5524" w:rsidRDefault="009A5F45" w:rsidP="00D3584A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9A5F45" w:rsidRPr="002E5524" w:rsidRDefault="009A5F45" w:rsidP="00D3584A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Pr="002E5524" w:rsidRDefault="009A5F45" w:rsidP="00D3584A">
            <w:pPr>
              <w:widowControl w:val="0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</w:tr>
      <w:tr w:rsidR="003B3C7B" w:rsidTr="00D3584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7B" w:rsidRDefault="00E44376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B3C7B">
              <w:rPr>
                <w:sz w:val="16"/>
                <w:szCs w:val="16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7B" w:rsidRDefault="003B3C7B" w:rsidP="00A43726">
            <w:pPr>
              <w:widowControl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Przebudowa drogi powiatowej nr 29</w:t>
            </w:r>
            <w:r w:rsidR="00E96EC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C </w:t>
            </w:r>
            <w:r w:rsidR="00E96EC5">
              <w:rPr>
                <w:sz w:val="16"/>
                <w:szCs w:val="16"/>
              </w:rPr>
              <w:t>Kowal –Dobrzelewice-Baruchowo od km 4+897 do km 9+984 – etap II od km 7+878 do km 9+984”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7B" w:rsidRDefault="003B3C7B" w:rsidP="00D3584A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PZD z/s w Jarantowicach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7B" w:rsidRDefault="003B3C7B" w:rsidP="00A43726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A4372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- 201</w:t>
            </w:r>
            <w:r w:rsidR="00A43726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7B" w:rsidRDefault="00A43726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</w:t>
            </w:r>
            <w:r w:rsidR="002F2C9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7.824</w:t>
            </w:r>
            <w:r w:rsidR="003B3C7B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7B" w:rsidRDefault="00A43726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2.900.280</w:t>
            </w:r>
            <w:r w:rsidR="003B3C7B">
              <w:rPr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7B" w:rsidRDefault="003B3C7B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7B" w:rsidRDefault="003B3C7B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B" w:rsidRDefault="003B3C7B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7B" w:rsidRDefault="00A43726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2.900.280</w:t>
            </w:r>
            <w:r w:rsidR="003B3C7B">
              <w:rPr>
                <w:sz w:val="16"/>
                <w:szCs w:val="16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7B" w:rsidRPr="00103DBF" w:rsidRDefault="00103DBF" w:rsidP="00D3584A">
            <w:pPr>
              <w:widowControl w:val="0"/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  <w:r w:rsidRPr="00103DB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7B" w:rsidRPr="00BB63B6" w:rsidRDefault="00BB63B6" w:rsidP="00D3584A">
            <w:pPr>
              <w:widowControl w:val="0"/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  <w:r w:rsidRPr="00BB63B6">
              <w:rPr>
                <w:color w:val="000000" w:themeColor="text1"/>
                <w:sz w:val="16"/>
                <w:szCs w:val="16"/>
              </w:rPr>
              <w:t>7.469,06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B" w:rsidRDefault="00BA3A69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9034B" w:rsidTr="00D3584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4B" w:rsidRDefault="00E44376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4B" w:rsidRDefault="00E9034B" w:rsidP="00A8784C">
            <w:pPr>
              <w:widowControl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Adaptacja </w:t>
            </w:r>
            <w:r w:rsidR="00A8784C">
              <w:rPr>
                <w:sz w:val="16"/>
                <w:szCs w:val="16"/>
              </w:rPr>
              <w:t xml:space="preserve">istniejącego budynku </w:t>
            </w:r>
            <w:proofErr w:type="spellStart"/>
            <w:r w:rsidR="00A8784C">
              <w:rPr>
                <w:sz w:val="16"/>
                <w:szCs w:val="16"/>
              </w:rPr>
              <w:t>interntu</w:t>
            </w:r>
            <w:proofErr w:type="spellEnd"/>
            <w:r w:rsidR="00A8784C">
              <w:rPr>
                <w:sz w:val="16"/>
                <w:szCs w:val="16"/>
              </w:rPr>
              <w:t xml:space="preserve"> na budynek mieszkalny wielorodzinny na działce nr 89/8 położonej w obrębie ewidencyjnym Brzezie, Gmina Brześć Kujawki-Wielofunkcyjna Placówka Opiekuńczo wychowawcza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4B" w:rsidRDefault="00A8784C" w:rsidP="00D3584A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Wielofunkcyjna Placówka Opiekuńczo</w:t>
            </w:r>
            <w:r w:rsidR="00E443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Wychowawcza w Brzeziu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4B" w:rsidRDefault="00A8784C" w:rsidP="00A8784C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4B" w:rsidRDefault="00A8784C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1.274.415,00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4B" w:rsidRDefault="00A8784C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1.246.125,00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4B" w:rsidRDefault="00A8784C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4B" w:rsidRDefault="00A8784C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4B" w:rsidRDefault="00A8784C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4B" w:rsidRDefault="00A8784C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1.246.125,00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4B" w:rsidRPr="005A1D56" w:rsidRDefault="00091EAF" w:rsidP="00091EAF">
            <w:pPr>
              <w:widowControl w:val="0"/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28.290</w:t>
            </w:r>
            <w:r w:rsidR="00A8784C" w:rsidRPr="005A1D56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4B" w:rsidRPr="005A1D56" w:rsidRDefault="00A8784C" w:rsidP="00D3584A">
            <w:pPr>
              <w:widowControl w:val="0"/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  <w:r w:rsidRPr="005A1D56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4B" w:rsidRDefault="00E44376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76" w:rsidTr="00D3584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76" w:rsidRDefault="00E44376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76" w:rsidRDefault="00E44376" w:rsidP="00A8784C">
            <w:pPr>
              <w:widowControl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dwóch budynków mieszkalnych dla podopiecznych Wielofunkcyjnej Placówki Wychowawczej w Brzeziu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76" w:rsidRDefault="00E44376" w:rsidP="00D3584A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Wielofunkcyjna Placówka Opiekuńczo Wychowawcza w Brzeziu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76" w:rsidRDefault="00E44376" w:rsidP="00A8784C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76" w:rsidRDefault="00E44376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1.706.830,00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76" w:rsidRDefault="00E44376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1.678.830,00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76" w:rsidRDefault="00E44376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76" w:rsidRDefault="00E44376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76" w:rsidRDefault="00E44376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76" w:rsidRDefault="00E44376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1.678.830,00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76" w:rsidRPr="005A1D56" w:rsidRDefault="00091EAF" w:rsidP="00D3584A">
            <w:pPr>
              <w:widowControl w:val="0"/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28.000</w:t>
            </w:r>
            <w:r w:rsidR="00E44376" w:rsidRPr="005A1D56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76" w:rsidRPr="005A1D56" w:rsidRDefault="00E44376" w:rsidP="00D3584A">
            <w:pPr>
              <w:widowControl w:val="0"/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  <w:r w:rsidRPr="005A1D56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76" w:rsidRDefault="00E44376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B3C7B" w:rsidTr="00D3584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7B" w:rsidRDefault="003B3C7B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7B" w:rsidRDefault="003B3C7B" w:rsidP="00A43726">
            <w:pPr>
              <w:widowControl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Przebudowa drogi powiatowej nr 2910C Nowa Wieś – Smólsk – Kruszyn</w:t>
            </w:r>
            <w:r w:rsidR="00E96EC5">
              <w:rPr>
                <w:sz w:val="16"/>
                <w:szCs w:val="16"/>
              </w:rPr>
              <w:t xml:space="preserve"> </w:t>
            </w:r>
            <w:r w:rsidR="00E96EC5">
              <w:rPr>
                <w:sz w:val="16"/>
                <w:szCs w:val="16"/>
              </w:rPr>
              <w:lastRenderedPageBreak/>
              <w:t>od km 0+005 do km 1+004 i od km 1+342 do km 2+518 –etap I od km 0+005 do km 1+004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7B" w:rsidRDefault="003B3C7B" w:rsidP="00D3584A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PZD z/s w Jarantowicach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7B" w:rsidRDefault="003B3C7B" w:rsidP="00E96EC5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2014- 201</w:t>
            </w:r>
            <w:r w:rsidR="00E96EC5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7B" w:rsidRDefault="00E96EC5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837.157</w:t>
            </w:r>
            <w:r w:rsidR="003B3C7B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7B" w:rsidRDefault="00E96EC5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800.000</w:t>
            </w:r>
            <w:r w:rsidR="003B3C7B">
              <w:rPr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7B" w:rsidRDefault="003B3C7B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7B" w:rsidRDefault="003B3C7B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B" w:rsidRDefault="003B3C7B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7B" w:rsidRDefault="00E96EC5" w:rsidP="00E96EC5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800.000,</w:t>
            </w:r>
            <w:r w:rsidR="003B3C7B">
              <w:rPr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7B" w:rsidRPr="00684F3B" w:rsidRDefault="00103DBF" w:rsidP="00D3584A">
            <w:pPr>
              <w:widowControl w:val="0"/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  <w:r w:rsidR="00CE483B" w:rsidRPr="00684F3B">
              <w:rPr>
                <w:color w:val="000000" w:themeColor="text1"/>
                <w:sz w:val="16"/>
                <w:szCs w:val="16"/>
              </w:rPr>
              <w:t>7.157,00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7B" w:rsidRPr="00BB63B6" w:rsidRDefault="00BA3A69" w:rsidP="00D3584A">
            <w:pPr>
              <w:widowControl w:val="0"/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  <w:r w:rsidRPr="00BB63B6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B" w:rsidRDefault="00BA3A69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B3C7B" w:rsidTr="00D3584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7B" w:rsidRDefault="003B3C7B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7B" w:rsidRDefault="003B3C7B" w:rsidP="00A43726">
            <w:pPr>
              <w:widowControl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Przebudowa drogi powiatowej nr 29</w:t>
            </w:r>
            <w:r w:rsidR="00A43726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 xml:space="preserve">C </w:t>
            </w:r>
            <w:r w:rsidR="00A43726">
              <w:rPr>
                <w:sz w:val="16"/>
                <w:szCs w:val="16"/>
              </w:rPr>
              <w:t>Lubraniec-Kruszynek od km 6+225 do km 11+254 (etap II)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7B" w:rsidRDefault="003B3C7B" w:rsidP="00D3584A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PZD z/s w Jarantowicach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7B" w:rsidRDefault="003B3C7B" w:rsidP="00A43726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A4372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- 201</w:t>
            </w:r>
            <w:r w:rsidR="00A43726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7B" w:rsidRDefault="00A43726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160.000</w:t>
            </w:r>
            <w:r w:rsidR="003B3C7B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7B" w:rsidRDefault="00A43726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90.000</w:t>
            </w:r>
            <w:r w:rsidR="003B3C7B">
              <w:rPr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7B" w:rsidRDefault="003B3C7B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7B" w:rsidRDefault="003B3C7B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B" w:rsidRDefault="003B3C7B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7B" w:rsidRDefault="00A43726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90.000</w:t>
            </w:r>
            <w:r w:rsidR="003B3C7B">
              <w:rPr>
                <w:sz w:val="16"/>
                <w:szCs w:val="16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7B" w:rsidRPr="005A1D56" w:rsidRDefault="005A1D56" w:rsidP="00D3584A">
            <w:pPr>
              <w:widowControl w:val="0"/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  <w:r w:rsidRPr="005A1D56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C7B" w:rsidRPr="00BB63B6" w:rsidRDefault="00BB63B6" w:rsidP="00D3584A">
            <w:pPr>
              <w:widowControl w:val="0"/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  <w:r w:rsidRPr="00BB63B6">
              <w:rPr>
                <w:color w:val="000000" w:themeColor="text1"/>
                <w:sz w:val="16"/>
                <w:szCs w:val="16"/>
              </w:rPr>
              <w:t>60.874,21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B" w:rsidRDefault="00BA3A69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A5F45" w:rsidTr="00D3584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F45" w:rsidRDefault="0011750A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F45" w:rsidRDefault="00A43726" w:rsidP="00A43726">
            <w:pPr>
              <w:widowControl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Przebudowa obiektu mostowego na rzece Zgłowiączce w ciągu drogi powiatowej nr 2913C w km 0+363 z przebudowa chodnika w </w:t>
            </w:r>
            <w:proofErr w:type="spellStart"/>
            <w:r>
              <w:rPr>
                <w:sz w:val="16"/>
                <w:szCs w:val="16"/>
              </w:rPr>
              <w:t>m.Lubraniec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F45" w:rsidRDefault="00A43726" w:rsidP="00A43726">
            <w:pPr>
              <w:widowControl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PZD z/s w Jarantowicach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F45" w:rsidRDefault="00A43726" w:rsidP="00D3584A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F45" w:rsidRDefault="00A43726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818.895,07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F45" w:rsidRDefault="00A43726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779.504,00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F45" w:rsidRDefault="00A43726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F45" w:rsidRDefault="00A43726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Default="00A43726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F45" w:rsidRDefault="00A43726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779.504,00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F45" w:rsidRPr="005A1D56" w:rsidRDefault="00A43726" w:rsidP="00D3584A">
            <w:pPr>
              <w:widowControl w:val="0"/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  <w:r w:rsidRPr="005A1D56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F45" w:rsidRPr="00BB63B6" w:rsidRDefault="00BB63B6" w:rsidP="00D3584A">
            <w:pPr>
              <w:widowControl w:val="0"/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  <w:r w:rsidRPr="00BB63B6">
              <w:rPr>
                <w:color w:val="000000" w:themeColor="text1"/>
                <w:sz w:val="16"/>
                <w:szCs w:val="16"/>
              </w:rPr>
              <w:t>264,47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Default="00A43726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A5F45" w:rsidTr="00D3584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F45" w:rsidRDefault="0011750A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F45" w:rsidRDefault="00BF1CB8" w:rsidP="00BF1CB8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Rozbudowa drogi powiatowej nr 2807C Osięciny-Wieniec-Włocławek etap III i etap IV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F45" w:rsidRDefault="00BF1CB8" w:rsidP="00D3584A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PZD z/s w Jarantowicach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F45" w:rsidRDefault="00BF1CB8" w:rsidP="009C21D8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F45" w:rsidRDefault="00BF1CB8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5.697.100,00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F45" w:rsidRDefault="00BF1CB8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F45" w:rsidRDefault="00BF1CB8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5.625.569,30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F45" w:rsidRDefault="00BF1CB8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Default="00BF1CB8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F45" w:rsidRDefault="00BF1CB8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F45" w:rsidRPr="00684F3B" w:rsidRDefault="00B31BCB" w:rsidP="00CE483B">
            <w:pPr>
              <w:widowControl w:val="0"/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56.530,70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F45" w:rsidRPr="00684F3B" w:rsidRDefault="00684F3B" w:rsidP="00D3584A">
            <w:pPr>
              <w:widowControl w:val="0"/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  <w:r w:rsidRPr="00684F3B">
              <w:rPr>
                <w:color w:val="000000" w:themeColor="text1"/>
                <w:sz w:val="16"/>
                <w:szCs w:val="16"/>
              </w:rPr>
              <w:t>8.682,00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45" w:rsidRDefault="00BF1CB8" w:rsidP="00D3584A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E35CA5" w:rsidRDefault="00E35CA5" w:rsidP="00A62668">
      <w:pPr>
        <w:jc w:val="both"/>
      </w:pPr>
    </w:p>
    <w:p w:rsidR="00916FA2" w:rsidRDefault="00916FA2" w:rsidP="00E35CA5">
      <w:pPr>
        <w:ind w:left="1080"/>
        <w:jc w:val="both"/>
      </w:pPr>
    </w:p>
    <w:p w:rsidR="00E9061E" w:rsidRDefault="00E9061E" w:rsidP="00E35CA5">
      <w:pPr>
        <w:ind w:left="1080"/>
        <w:jc w:val="both"/>
      </w:pPr>
    </w:p>
    <w:p w:rsidR="00E9061E" w:rsidRDefault="00E9061E" w:rsidP="00E35CA5">
      <w:pPr>
        <w:ind w:left="1080"/>
        <w:jc w:val="both"/>
      </w:pPr>
    </w:p>
    <w:p w:rsidR="00E9061E" w:rsidRDefault="00E9061E" w:rsidP="00E35CA5">
      <w:pPr>
        <w:ind w:left="1080"/>
        <w:jc w:val="both"/>
      </w:pPr>
    </w:p>
    <w:p w:rsidR="00E9061E" w:rsidRDefault="00E9061E" w:rsidP="00E35CA5">
      <w:pPr>
        <w:ind w:left="1080"/>
        <w:jc w:val="both"/>
      </w:pPr>
    </w:p>
    <w:p w:rsidR="00E9061E" w:rsidRDefault="00E9061E" w:rsidP="00E35CA5">
      <w:pPr>
        <w:ind w:left="1080"/>
        <w:jc w:val="both"/>
      </w:pPr>
    </w:p>
    <w:p w:rsidR="00E9061E" w:rsidRDefault="00E9061E" w:rsidP="00E35CA5">
      <w:pPr>
        <w:ind w:left="1080"/>
        <w:jc w:val="both"/>
      </w:pPr>
    </w:p>
    <w:p w:rsidR="00E9061E" w:rsidRDefault="00E9061E" w:rsidP="00E35CA5">
      <w:pPr>
        <w:ind w:left="1080"/>
        <w:jc w:val="both"/>
      </w:pPr>
    </w:p>
    <w:p w:rsidR="00E9061E" w:rsidRDefault="00E9061E" w:rsidP="00E35CA5">
      <w:pPr>
        <w:ind w:left="1080"/>
        <w:jc w:val="both"/>
      </w:pPr>
    </w:p>
    <w:p w:rsidR="00E9061E" w:rsidRDefault="00E9061E" w:rsidP="00E35CA5">
      <w:pPr>
        <w:ind w:left="1080"/>
        <w:jc w:val="both"/>
      </w:pPr>
    </w:p>
    <w:p w:rsidR="00E9061E" w:rsidRDefault="00E9061E" w:rsidP="00E35CA5">
      <w:pPr>
        <w:ind w:left="1080"/>
        <w:jc w:val="both"/>
      </w:pPr>
    </w:p>
    <w:p w:rsidR="00E9061E" w:rsidRDefault="00E9061E" w:rsidP="00E35CA5">
      <w:pPr>
        <w:ind w:left="1080"/>
        <w:jc w:val="both"/>
      </w:pPr>
    </w:p>
    <w:p w:rsidR="00E9061E" w:rsidRDefault="00E9061E" w:rsidP="00E35CA5">
      <w:pPr>
        <w:ind w:left="1080"/>
        <w:jc w:val="both"/>
      </w:pPr>
    </w:p>
    <w:p w:rsidR="00E9061E" w:rsidRDefault="00E9061E" w:rsidP="00E35CA5">
      <w:pPr>
        <w:ind w:left="1080"/>
        <w:jc w:val="both"/>
      </w:pPr>
    </w:p>
    <w:p w:rsidR="00E9061E" w:rsidRDefault="00E9061E" w:rsidP="00E35CA5">
      <w:pPr>
        <w:ind w:left="1080"/>
        <w:jc w:val="both"/>
      </w:pPr>
    </w:p>
    <w:p w:rsidR="00E9061E" w:rsidRDefault="00E9061E" w:rsidP="00E35CA5">
      <w:pPr>
        <w:ind w:left="1080"/>
        <w:jc w:val="both"/>
      </w:pPr>
    </w:p>
    <w:p w:rsidR="00E9061E" w:rsidRDefault="00E9061E" w:rsidP="00E35CA5">
      <w:pPr>
        <w:ind w:left="1080"/>
        <w:jc w:val="both"/>
      </w:pPr>
    </w:p>
    <w:p w:rsidR="00E9061E" w:rsidRDefault="00E9061E" w:rsidP="00E35CA5">
      <w:pPr>
        <w:ind w:left="1080"/>
        <w:jc w:val="both"/>
      </w:pPr>
    </w:p>
    <w:p w:rsidR="00E9061E" w:rsidRDefault="00E9061E" w:rsidP="00E35CA5">
      <w:pPr>
        <w:ind w:left="1080"/>
        <w:jc w:val="both"/>
      </w:pPr>
    </w:p>
    <w:p w:rsidR="00E9061E" w:rsidRDefault="00E9061E" w:rsidP="00E35CA5">
      <w:pPr>
        <w:ind w:left="1080"/>
        <w:jc w:val="both"/>
        <w:sectPr w:rsidR="00E9061E" w:rsidSect="00E9061E">
          <w:pgSz w:w="16837" w:h="11905" w:orient="landscape"/>
          <w:pgMar w:top="1134" w:right="1134" w:bottom="1418" w:left="1418" w:header="709" w:footer="709" w:gutter="0"/>
          <w:pgNumType w:start="117"/>
          <w:cols w:space="708"/>
          <w:docGrid w:linePitch="360"/>
        </w:sectPr>
      </w:pPr>
    </w:p>
    <w:p w:rsidR="00916FA2" w:rsidRDefault="00916FA2" w:rsidP="00E35CA5">
      <w:pPr>
        <w:ind w:left="1080"/>
        <w:jc w:val="both"/>
      </w:pPr>
    </w:p>
    <w:p w:rsidR="00916FA2" w:rsidRDefault="00916FA2" w:rsidP="00E35CA5">
      <w:pPr>
        <w:ind w:left="1080"/>
        <w:jc w:val="both"/>
      </w:pPr>
    </w:p>
    <w:p w:rsidR="00916FA2" w:rsidRPr="00916FA2" w:rsidRDefault="00916FA2" w:rsidP="00916FA2">
      <w:pPr>
        <w:tabs>
          <w:tab w:val="left" w:pos="0"/>
        </w:tabs>
        <w:rPr>
          <w:b/>
          <w:bCs/>
          <w:sz w:val="24"/>
          <w:szCs w:val="24"/>
        </w:rPr>
      </w:pPr>
      <w:r w:rsidRPr="00916FA2">
        <w:rPr>
          <w:b/>
          <w:bCs/>
          <w:sz w:val="24"/>
          <w:szCs w:val="24"/>
        </w:rPr>
        <w:t>Część opisowa do informacji o kształtowaniu się wieloletniej prognozy finansowej Powiatu Włocławskiego na lata 201</w:t>
      </w:r>
      <w:r w:rsidR="00B71DEB">
        <w:rPr>
          <w:b/>
          <w:bCs/>
          <w:sz w:val="24"/>
          <w:szCs w:val="24"/>
        </w:rPr>
        <w:t>6</w:t>
      </w:r>
      <w:r w:rsidRPr="00916FA2">
        <w:rPr>
          <w:b/>
          <w:bCs/>
          <w:sz w:val="24"/>
          <w:szCs w:val="24"/>
        </w:rPr>
        <w:t>-2022</w:t>
      </w:r>
    </w:p>
    <w:p w:rsidR="00916FA2" w:rsidRPr="00916FA2" w:rsidRDefault="00916FA2" w:rsidP="00916FA2">
      <w:pPr>
        <w:tabs>
          <w:tab w:val="left" w:pos="0"/>
        </w:tabs>
        <w:rPr>
          <w:sz w:val="24"/>
          <w:szCs w:val="24"/>
        </w:rPr>
      </w:pPr>
    </w:p>
    <w:p w:rsidR="00916FA2" w:rsidRPr="00916FA2" w:rsidRDefault="00916FA2" w:rsidP="00916FA2">
      <w:pPr>
        <w:tabs>
          <w:tab w:val="left" w:pos="0"/>
        </w:tabs>
        <w:jc w:val="both"/>
        <w:rPr>
          <w:sz w:val="24"/>
          <w:szCs w:val="24"/>
        </w:rPr>
      </w:pPr>
      <w:r w:rsidRPr="00916FA2">
        <w:rPr>
          <w:sz w:val="24"/>
          <w:szCs w:val="24"/>
        </w:rPr>
        <w:tab/>
        <w:t xml:space="preserve">Uchwałą Nr </w:t>
      </w:r>
      <w:r w:rsidR="00B71DEB">
        <w:rPr>
          <w:sz w:val="24"/>
          <w:szCs w:val="24"/>
        </w:rPr>
        <w:t>XII/114/15</w:t>
      </w:r>
      <w:r w:rsidRPr="00916FA2">
        <w:rPr>
          <w:sz w:val="24"/>
          <w:szCs w:val="24"/>
        </w:rPr>
        <w:t xml:space="preserve"> Rady Powiatu we Włocławku z dnia 29 </w:t>
      </w:r>
      <w:r w:rsidR="00B71DEB">
        <w:rPr>
          <w:sz w:val="24"/>
          <w:szCs w:val="24"/>
        </w:rPr>
        <w:t>grudnia</w:t>
      </w:r>
      <w:r w:rsidRPr="00916FA2">
        <w:rPr>
          <w:sz w:val="24"/>
          <w:szCs w:val="24"/>
        </w:rPr>
        <w:t xml:space="preserve"> 2015 roku została uchwalona wieloletnia prognoza finansowa Powiatu Włocławskiego na lata 201</w:t>
      </w:r>
      <w:r w:rsidR="00B71DEB">
        <w:rPr>
          <w:sz w:val="24"/>
          <w:szCs w:val="24"/>
        </w:rPr>
        <w:t>6</w:t>
      </w:r>
      <w:r w:rsidRPr="00916FA2">
        <w:rPr>
          <w:sz w:val="24"/>
          <w:szCs w:val="24"/>
        </w:rPr>
        <w:t>-2022, ustalająca wysokość dochodów i wydatków budżetu, w tym dochody i wydatki bieżące, dochody i wydatki majątkowe, wynik budżetu, sposób finansowania deficytu, przychody i rozchody budżetu, kwotę długu oraz sposób sfinansowania spłaty długu.</w:t>
      </w:r>
    </w:p>
    <w:p w:rsidR="00916FA2" w:rsidRPr="00916FA2" w:rsidRDefault="00916FA2" w:rsidP="00916FA2">
      <w:pPr>
        <w:jc w:val="both"/>
        <w:rPr>
          <w:sz w:val="24"/>
          <w:szCs w:val="24"/>
          <w:lang w:eastAsia="pl-PL"/>
        </w:rPr>
      </w:pPr>
      <w:r w:rsidRPr="00916FA2">
        <w:rPr>
          <w:sz w:val="24"/>
          <w:szCs w:val="24"/>
        </w:rPr>
        <w:tab/>
        <w:t>W I półroczu 201</w:t>
      </w:r>
      <w:r w:rsidR="00B71DEB">
        <w:rPr>
          <w:sz w:val="24"/>
          <w:szCs w:val="24"/>
        </w:rPr>
        <w:t>6</w:t>
      </w:r>
      <w:r w:rsidRPr="00916FA2">
        <w:rPr>
          <w:sz w:val="24"/>
          <w:szCs w:val="24"/>
        </w:rPr>
        <w:t xml:space="preserve">r. Rada Powiatu dokonała </w:t>
      </w:r>
      <w:r w:rsidR="00B71DEB">
        <w:rPr>
          <w:sz w:val="24"/>
          <w:szCs w:val="24"/>
        </w:rPr>
        <w:t>czterokrotnie</w:t>
      </w:r>
      <w:r w:rsidRPr="00916FA2">
        <w:rPr>
          <w:sz w:val="24"/>
          <w:szCs w:val="24"/>
        </w:rPr>
        <w:t xml:space="preserve"> zmian przyjętych wartości. Zmiany w wieloletniej prognozie finansowej związane były m.in. ze zmianą kwot dochodów, wydatków i deficytu budżetowego wynikające ze zmian budżetu, zmiany kwot przeznaczonych przez Radę Powiatu na inwestycje i wprowadzenie do wykazu przedsięwzięć nowych inwestycji, oraz </w:t>
      </w:r>
      <w:r w:rsidRPr="00916FA2">
        <w:rPr>
          <w:sz w:val="24"/>
          <w:szCs w:val="24"/>
          <w:lang w:eastAsia="pl-PL"/>
        </w:rPr>
        <w:t xml:space="preserve"> wypełniono dyspozycję z art. 37 ust. 1 ustawy z dnia 7 grudnia 2012 roku o zmianie niektórych ustaw w związku z realizacją ustawy budżetowej (Dz. U. z 2012 r. poz. 1456). </w:t>
      </w:r>
    </w:p>
    <w:p w:rsidR="00916FA2" w:rsidRPr="00916FA2" w:rsidRDefault="00916FA2" w:rsidP="00916FA2">
      <w:pPr>
        <w:tabs>
          <w:tab w:val="left" w:pos="0"/>
        </w:tabs>
        <w:jc w:val="both"/>
        <w:rPr>
          <w:sz w:val="24"/>
          <w:szCs w:val="24"/>
        </w:rPr>
      </w:pPr>
      <w:r w:rsidRPr="00916FA2">
        <w:rPr>
          <w:sz w:val="24"/>
          <w:szCs w:val="24"/>
        </w:rPr>
        <w:tab/>
        <w:t xml:space="preserve">Po wprowadzonych zmianach planowane dochody ogółem zamykają się kwotą </w:t>
      </w:r>
      <w:r w:rsidR="00B71DEB">
        <w:rPr>
          <w:sz w:val="24"/>
          <w:szCs w:val="24"/>
        </w:rPr>
        <w:t>71.271.644,00</w:t>
      </w:r>
      <w:r w:rsidRPr="00916FA2">
        <w:rPr>
          <w:sz w:val="24"/>
          <w:szCs w:val="24"/>
        </w:rPr>
        <w:t xml:space="preserve"> zł, a wykonane dochody za I półrocze zamykają się kwotą </w:t>
      </w:r>
      <w:r w:rsidRPr="007722DA">
        <w:rPr>
          <w:color w:val="000000" w:themeColor="text1"/>
          <w:sz w:val="24"/>
          <w:szCs w:val="24"/>
        </w:rPr>
        <w:t>36.</w:t>
      </w:r>
      <w:r w:rsidR="007722DA" w:rsidRPr="007722DA">
        <w:rPr>
          <w:color w:val="000000" w:themeColor="text1"/>
          <w:sz w:val="24"/>
          <w:szCs w:val="24"/>
        </w:rPr>
        <w:t>174.158,26</w:t>
      </w:r>
      <w:r w:rsidRPr="007722DA">
        <w:rPr>
          <w:color w:val="000000" w:themeColor="text1"/>
          <w:sz w:val="24"/>
          <w:szCs w:val="24"/>
        </w:rPr>
        <w:t xml:space="preserve"> zł</w:t>
      </w:r>
      <w:r w:rsidRPr="00916FA2">
        <w:rPr>
          <w:sz w:val="24"/>
          <w:szCs w:val="24"/>
        </w:rPr>
        <w:t xml:space="preserve"> natomiast planowane wydatki ogółem zamykają się kwotą </w:t>
      </w:r>
      <w:r w:rsidR="00B71DEB">
        <w:rPr>
          <w:sz w:val="24"/>
          <w:szCs w:val="24"/>
        </w:rPr>
        <w:t>79.022.108,00</w:t>
      </w:r>
      <w:r w:rsidRPr="00916FA2">
        <w:rPr>
          <w:sz w:val="24"/>
          <w:szCs w:val="24"/>
        </w:rPr>
        <w:t xml:space="preserve"> zł, a wykonane wydatki za I półrocze zamykają się kwotą </w:t>
      </w:r>
      <w:r w:rsidR="007722DA" w:rsidRPr="007722DA">
        <w:rPr>
          <w:color w:val="000000" w:themeColor="text1"/>
          <w:sz w:val="24"/>
          <w:szCs w:val="24"/>
        </w:rPr>
        <w:t>28.617.229,72</w:t>
      </w:r>
      <w:r w:rsidRPr="007722DA">
        <w:rPr>
          <w:color w:val="000000" w:themeColor="text1"/>
          <w:sz w:val="24"/>
          <w:szCs w:val="24"/>
        </w:rPr>
        <w:t xml:space="preserve"> zł.</w:t>
      </w:r>
      <w:r w:rsidRPr="00916FA2">
        <w:rPr>
          <w:sz w:val="24"/>
          <w:szCs w:val="24"/>
        </w:rPr>
        <w:t xml:space="preserve"> Planowany deficyt budżetowy zamyka się kwotą  7.</w:t>
      </w:r>
      <w:r w:rsidR="00B71DEB">
        <w:rPr>
          <w:sz w:val="24"/>
          <w:szCs w:val="24"/>
        </w:rPr>
        <w:t>750.464,00</w:t>
      </w:r>
      <w:r w:rsidRPr="00916FA2">
        <w:rPr>
          <w:sz w:val="24"/>
          <w:szCs w:val="24"/>
        </w:rPr>
        <w:t xml:space="preserve"> zł. Źródłem sfinansowania planowanego deficytu budżetowego są przychody z </w:t>
      </w:r>
      <w:r w:rsidR="00940EA5">
        <w:rPr>
          <w:sz w:val="24"/>
          <w:szCs w:val="24"/>
        </w:rPr>
        <w:t>planowanych</w:t>
      </w:r>
      <w:r w:rsidRPr="00916FA2">
        <w:rPr>
          <w:sz w:val="24"/>
          <w:szCs w:val="24"/>
        </w:rPr>
        <w:t xml:space="preserve"> pożyczek i kredytów w kwocie </w:t>
      </w:r>
      <w:r w:rsidR="009C7DDA">
        <w:rPr>
          <w:sz w:val="24"/>
          <w:szCs w:val="24"/>
        </w:rPr>
        <w:t>2.248.348,79</w:t>
      </w:r>
      <w:r w:rsidRPr="00916FA2">
        <w:rPr>
          <w:sz w:val="24"/>
          <w:szCs w:val="24"/>
        </w:rPr>
        <w:t xml:space="preserve"> zł oraz nadwyżka budżetowa z lat ubiegłych – </w:t>
      </w:r>
      <w:r w:rsidR="009C7DDA">
        <w:rPr>
          <w:sz w:val="24"/>
          <w:szCs w:val="24"/>
        </w:rPr>
        <w:t>4.603.851,21 zł i wolnych środków w kwocie 898.264,00 zł.</w:t>
      </w:r>
    </w:p>
    <w:p w:rsidR="00916FA2" w:rsidRPr="00A4080C" w:rsidRDefault="00916FA2" w:rsidP="00916FA2">
      <w:pPr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916FA2">
        <w:rPr>
          <w:sz w:val="24"/>
          <w:szCs w:val="24"/>
        </w:rPr>
        <w:t xml:space="preserve">W okresie sprawozdawczym z uwagi na niski procent wykonania wydatków na remonty bieżące i na wydatki inwestycyjne -budżet powiatu za I półrocze br. zamknął się wynikiem dodatnim  w </w:t>
      </w:r>
      <w:r w:rsidRPr="00A4080C">
        <w:rPr>
          <w:color w:val="000000" w:themeColor="text1"/>
          <w:sz w:val="24"/>
          <w:szCs w:val="24"/>
        </w:rPr>
        <w:t xml:space="preserve">kwocie </w:t>
      </w:r>
      <w:r w:rsidR="00A4080C" w:rsidRPr="00A4080C">
        <w:rPr>
          <w:color w:val="000000" w:themeColor="text1"/>
          <w:sz w:val="24"/>
          <w:szCs w:val="24"/>
        </w:rPr>
        <w:t>7.556.928,54</w:t>
      </w:r>
      <w:r w:rsidRPr="00A4080C">
        <w:rPr>
          <w:color w:val="000000" w:themeColor="text1"/>
          <w:sz w:val="24"/>
          <w:szCs w:val="24"/>
        </w:rPr>
        <w:t xml:space="preserve"> zł.</w:t>
      </w:r>
    </w:p>
    <w:p w:rsidR="00916FA2" w:rsidRPr="00916FA2" w:rsidRDefault="00916FA2" w:rsidP="00916FA2">
      <w:pPr>
        <w:tabs>
          <w:tab w:val="left" w:pos="0"/>
        </w:tabs>
        <w:jc w:val="both"/>
        <w:rPr>
          <w:sz w:val="24"/>
          <w:szCs w:val="24"/>
        </w:rPr>
      </w:pPr>
      <w:r w:rsidRPr="00916FA2">
        <w:rPr>
          <w:sz w:val="24"/>
          <w:szCs w:val="24"/>
        </w:rPr>
        <w:tab/>
        <w:t xml:space="preserve">W okresie sprawozdawczym planowane wydatki bieżące zamknęły się kwotą </w:t>
      </w:r>
      <w:r w:rsidR="009C7DDA">
        <w:rPr>
          <w:sz w:val="24"/>
          <w:szCs w:val="24"/>
        </w:rPr>
        <w:t>65.155.116,00</w:t>
      </w:r>
      <w:r w:rsidRPr="00916FA2">
        <w:rPr>
          <w:sz w:val="24"/>
          <w:szCs w:val="24"/>
        </w:rPr>
        <w:t xml:space="preserve"> zł, a wykonane </w:t>
      </w:r>
      <w:r w:rsidR="00A4080C">
        <w:rPr>
          <w:sz w:val="24"/>
          <w:szCs w:val="24"/>
        </w:rPr>
        <w:t>28.118.608,65</w:t>
      </w:r>
      <w:r w:rsidRPr="00916FA2">
        <w:rPr>
          <w:sz w:val="24"/>
          <w:szCs w:val="24"/>
        </w:rPr>
        <w:t xml:space="preserve"> zł, co stanowi </w:t>
      </w:r>
      <w:r w:rsidR="00A4080C" w:rsidRPr="00A4080C">
        <w:rPr>
          <w:color w:val="000000" w:themeColor="text1"/>
          <w:sz w:val="24"/>
          <w:szCs w:val="24"/>
        </w:rPr>
        <w:t>35,58</w:t>
      </w:r>
      <w:r w:rsidRPr="00A4080C">
        <w:rPr>
          <w:color w:val="000000" w:themeColor="text1"/>
          <w:sz w:val="24"/>
          <w:szCs w:val="24"/>
        </w:rPr>
        <w:t>%</w:t>
      </w:r>
      <w:r w:rsidRPr="00916FA2">
        <w:rPr>
          <w:sz w:val="24"/>
          <w:szCs w:val="24"/>
        </w:rPr>
        <w:t xml:space="preserve"> planu natomiast planowane wydatki majątkowe zamknęły się kwotą </w:t>
      </w:r>
      <w:r w:rsidR="009C7DDA">
        <w:rPr>
          <w:sz w:val="24"/>
          <w:szCs w:val="24"/>
        </w:rPr>
        <w:t>13.866.992</w:t>
      </w:r>
      <w:r w:rsidRPr="00916FA2">
        <w:rPr>
          <w:sz w:val="24"/>
          <w:szCs w:val="24"/>
        </w:rPr>
        <w:t xml:space="preserve">,00  zł, a wykonane </w:t>
      </w:r>
      <w:r w:rsidR="00A4080C">
        <w:rPr>
          <w:sz w:val="24"/>
          <w:szCs w:val="24"/>
        </w:rPr>
        <w:t>498.621,07</w:t>
      </w:r>
      <w:r w:rsidRPr="009C7DDA">
        <w:rPr>
          <w:color w:val="FF0000"/>
          <w:sz w:val="24"/>
          <w:szCs w:val="24"/>
          <w:lang w:eastAsia="pl-PL"/>
        </w:rPr>
        <w:t xml:space="preserve"> </w:t>
      </w:r>
      <w:r w:rsidRPr="009C7DDA">
        <w:rPr>
          <w:color w:val="FF0000"/>
          <w:sz w:val="24"/>
          <w:szCs w:val="24"/>
        </w:rPr>
        <w:t xml:space="preserve"> </w:t>
      </w:r>
      <w:r w:rsidRPr="00A4080C">
        <w:rPr>
          <w:color w:val="000000" w:themeColor="text1"/>
          <w:sz w:val="24"/>
          <w:szCs w:val="24"/>
        </w:rPr>
        <w:t>zł, co stanowi 0,</w:t>
      </w:r>
      <w:r w:rsidR="00A4080C" w:rsidRPr="00A4080C">
        <w:rPr>
          <w:color w:val="000000" w:themeColor="text1"/>
          <w:sz w:val="24"/>
          <w:szCs w:val="24"/>
        </w:rPr>
        <w:t>63</w:t>
      </w:r>
      <w:r w:rsidRPr="00A4080C">
        <w:rPr>
          <w:color w:val="000000" w:themeColor="text1"/>
          <w:sz w:val="24"/>
          <w:szCs w:val="24"/>
        </w:rPr>
        <w:t>% planu.</w:t>
      </w:r>
      <w:r w:rsidRPr="00916FA2">
        <w:rPr>
          <w:sz w:val="24"/>
          <w:szCs w:val="24"/>
        </w:rPr>
        <w:t xml:space="preserve"> Wykonanie wydatków majątkowych na poziomie </w:t>
      </w:r>
      <w:r w:rsidRPr="00A4080C">
        <w:rPr>
          <w:color w:val="000000" w:themeColor="text1"/>
          <w:sz w:val="24"/>
          <w:szCs w:val="24"/>
        </w:rPr>
        <w:t>0,</w:t>
      </w:r>
      <w:r w:rsidR="00A4080C" w:rsidRPr="00A4080C">
        <w:rPr>
          <w:color w:val="000000" w:themeColor="text1"/>
          <w:sz w:val="24"/>
          <w:szCs w:val="24"/>
        </w:rPr>
        <w:t>63</w:t>
      </w:r>
      <w:r w:rsidRPr="00A4080C">
        <w:rPr>
          <w:color w:val="000000" w:themeColor="text1"/>
          <w:sz w:val="24"/>
          <w:szCs w:val="24"/>
        </w:rPr>
        <w:t xml:space="preserve"> %</w:t>
      </w:r>
      <w:r w:rsidRPr="00916FA2">
        <w:rPr>
          <w:sz w:val="24"/>
          <w:szCs w:val="24"/>
        </w:rPr>
        <w:t xml:space="preserve"> wynika ze specyfiki procesów inwestycyjnych (wybór wykonawców w procedurach przetargowych, realizacja i finansowanie   w II półroczu).</w:t>
      </w:r>
    </w:p>
    <w:p w:rsidR="00916FA2" w:rsidRPr="00626646" w:rsidRDefault="00916FA2" w:rsidP="00916FA2">
      <w:pPr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916FA2">
        <w:rPr>
          <w:sz w:val="24"/>
          <w:szCs w:val="24"/>
        </w:rPr>
        <w:tab/>
        <w:t xml:space="preserve">Z łącznej kwoty poniesionych wydatków bieżących przeznaczono na płace i pochodne kwotę </w:t>
      </w:r>
      <w:r w:rsidRPr="00626646">
        <w:rPr>
          <w:color w:val="000000" w:themeColor="text1"/>
          <w:sz w:val="24"/>
          <w:szCs w:val="24"/>
        </w:rPr>
        <w:t>15.</w:t>
      </w:r>
      <w:r w:rsidR="00626646" w:rsidRPr="00626646">
        <w:rPr>
          <w:color w:val="000000" w:themeColor="text1"/>
          <w:sz w:val="24"/>
          <w:szCs w:val="24"/>
        </w:rPr>
        <w:t xml:space="preserve">590.105,89 </w:t>
      </w:r>
      <w:r w:rsidRPr="00626646">
        <w:rPr>
          <w:color w:val="000000" w:themeColor="text1"/>
          <w:sz w:val="24"/>
          <w:szCs w:val="24"/>
        </w:rPr>
        <w:t xml:space="preserve">zł. </w:t>
      </w:r>
    </w:p>
    <w:p w:rsidR="00916FA2" w:rsidRPr="00916FA2" w:rsidRDefault="00916FA2" w:rsidP="00916FA2">
      <w:pPr>
        <w:tabs>
          <w:tab w:val="left" w:pos="0"/>
        </w:tabs>
        <w:jc w:val="both"/>
        <w:rPr>
          <w:sz w:val="24"/>
          <w:szCs w:val="24"/>
        </w:rPr>
      </w:pPr>
      <w:r w:rsidRPr="00916FA2">
        <w:rPr>
          <w:color w:val="FF0000"/>
          <w:sz w:val="24"/>
          <w:szCs w:val="24"/>
        </w:rPr>
        <w:tab/>
      </w:r>
      <w:r w:rsidRPr="00916FA2">
        <w:rPr>
          <w:sz w:val="24"/>
          <w:szCs w:val="24"/>
        </w:rPr>
        <w:t>W okresie sprawozdawczym powiat nie zaciągnął zobowiązań z tytułu kredytów i pożyczek z przeznaczeniem na pokrycie planowanego deficytu budżetowego. Nie udzielał też pożyczek, poręczeń i gwarancji.</w:t>
      </w:r>
    </w:p>
    <w:p w:rsidR="00916FA2" w:rsidRPr="00916FA2" w:rsidRDefault="00916FA2" w:rsidP="00916FA2">
      <w:pPr>
        <w:tabs>
          <w:tab w:val="left" w:pos="0"/>
        </w:tabs>
        <w:jc w:val="both"/>
        <w:rPr>
          <w:sz w:val="24"/>
          <w:szCs w:val="24"/>
        </w:rPr>
      </w:pPr>
      <w:r w:rsidRPr="00916FA2">
        <w:rPr>
          <w:sz w:val="24"/>
          <w:szCs w:val="24"/>
        </w:rPr>
        <w:tab/>
      </w:r>
      <w:r w:rsidR="00940EA5">
        <w:rPr>
          <w:sz w:val="24"/>
          <w:szCs w:val="24"/>
        </w:rPr>
        <w:t>Biorąc pod uwagę</w:t>
      </w:r>
      <w:r w:rsidRPr="00916FA2">
        <w:rPr>
          <w:sz w:val="24"/>
          <w:szCs w:val="24"/>
        </w:rPr>
        <w:t xml:space="preserve"> z art. 229 ustawy z dnia 27 sierpnia 2009r. o finansach publicznych (</w:t>
      </w:r>
      <w:r w:rsidRPr="00916FA2">
        <w:rPr>
          <w:bCs/>
          <w:sz w:val="24"/>
          <w:szCs w:val="24"/>
        </w:rPr>
        <w:t>Dz. U. z 2013r., poz. 885</w:t>
      </w:r>
      <w:r w:rsidRPr="00916FA2">
        <w:rPr>
          <w:sz w:val="24"/>
          <w:szCs w:val="24"/>
        </w:rPr>
        <w:t xml:space="preserve">) wartości przyjęte w wieloletniej prognozie finansowej i budżecie Powiatu Włocławskiego w zakresie wyniku budżetu i związanych z nim kwot przychodów i rozchodów oraz długu publicznego są zgodne. </w:t>
      </w:r>
    </w:p>
    <w:p w:rsidR="00916FA2" w:rsidRPr="00916FA2" w:rsidRDefault="00916FA2" w:rsidP="00916FA2">
      <w:pPr>
        <w:tabs>
          <w:tab w:val="left" w:pos="0"/>
        </w:tabs>
        <w:jc w:val="both"/>
        <w:rPr>
          <w:sz w:val="24"/>
          <w:szCs w:val="24"/>
        </w:rPr>
      </w:pPr>
      <w:r w:rsidRPr="00916FA2">
        <w:rPr>
          <w:sz w:val="24"/>
          <w:szCs w:val="24"/>
        </w:rPr>
        <w:tab/>
        <w:t>Analiza kształtowania się Wieloletniej Prognozy Finansowej Powiatu Włocławskiego za  I półrocze 201</w:t>
      </w:r>
      <w:r w:rsidR="009C7DDA">
        <w:rPr>
          <w:sz w:val="24"/>
          <w:szCs w:val="24"/>
        </w:rPr>
        <w:t>6</w:t>
      </w:r>
      <w:r w:rsidRPr="00916FA2">
        <w:rPr>
          <w:sz w:val="24"/>
          <w:szCs w:val="24"/>
        </w:rPr>
        <w:t>r. nie budzi zastrzeżeń co do realności wykonania budżetu zaplanowanego na 201</w:t>
      </w:r>
      <w:r w:rsidR="009C7DDA">
        <w:rPr>
          <w:sz w:val="24"/>
          <w:szCs w:val="24"/>
        </w:rPr>
        <w:t>6</w:t>
      </w:r>
      <w:r w:rsidRPr="00916FA2">
        <w:rPr>
          <w:sz w:val="24"/>
          <w:szCs w:val="24"/>
        </w:rPr>
        <w:t xml:space="preserve">r. Większość inwestycji jest w trakcie realizacji zgodnie z zaplanowanym harmonogramem, natomiast zapłata za zrealizowane prace nastąpi w II półroczu. W I półroczu br. nie wystąpiły przesłanki mogące istotnie wpłynąć na zachwianie gospodarki finansowej powiatu w roku </w:t>
      </w:r>
      <w:r w:rsidR="007C3706">
        <w:rPr>
          <w:sz w:val="24"/>
          <w:szCs w:val="24"/>
        </w:rPr>
        <w:t>bieżącym</w:t>
      </w:r>
      <w:r w:rsidRPr="00916FA2">
        <w:rPr>
          <w:sz w:val="24"/>
          <w:szCs w:val="24"/>
        </w:rPr>
        <w:t>.</w:t>
      </w:r>
    </w:p>
    <w:p w:rsidR="00916FA2" w:rsidRPr="00916FA2" w:rsidRDefault="00916FA2" w:rsidP="00916FA2">
      <w:pPr>
        <w:tabs>
          <w:tab w:val="left" w:pos="0"/>
        </w:tabs>
        <w:jc w:val="both"/>
        <w:rPr>
          <w:sz w:val="24"/>
          <w:szCs w:val="24"/>
        </w:rPr>
      </w:pPr>
      <w:r w:rsidRPr="00916FA2">
        <w:rPr>
          <w:sz w:val="24"/>
          <w:szCs w:val="24"/>
        </w:rPr>
        <w:tab/>
        <w:t>Wykaz przedsięwzięć stanowi integralną część uchwały w sprawie wieloletniej prognozy finansowej i jest prezentowany w formie załącznika zawierającego zadania realizowane przez Powiat Włocławski, których realizacja wykracza poza rok budżetowy 201</w:t>
      </w:r>
      <w:r w:rsidR="009C7DDA">
        <w:rPr>
          <w:sz w:val="24"/>
          <w:szCs w:val="24"/>
        </w:rPr>
        <w:t>6</w:t>
      </w:r>
      <w:r w:rsidRPr="00916FA2">
        <w:rPr>
          <w:sz w:val="24"/>
          <w:szCs w:val="24"/>
        </w:rPr>
        <w:t xml:space="preserve">, w podziale na zadania bieżące i majątkowe, odrębnie dla każdego przedsięwzięcia informacje dotyczące: nazwy, jednostki organizacyjnej odpowiedzialnej za realizację wykonywania przedsięwzięcia </w:t>
      </w:r>
      <w:r w:rsidRPr="00916FA2">
        <w:rPr>
          <w:sz w:val="24"/>
          <w:szCs w:val="24"/>
        </w:rPr>
        <w:lastRenderedPageBreak/>
        <w:t xml:space="preserve">lub koordynującej jego wykonywanie, okresu realizacji i łącznych nakładów finansowych, limitów wydatków w poszczególnych latach oraz limitu zobowiązań. </w:t>
      </w:r>
    </w:p>
    <w:p w:rsidR="00916FA2" w:rsidRPr="00916FA2" w:rsidRDefault="00916FA2" w:rsidP="00916FA2">
      <w:pPr>
        <w:tabs>
          <w:tab w:val="left" w:pos="0"/>
        </w:tabs>
        <w:jc w:val="both"/>
        <w:rPr>
          <w:sz w:val="24"/>
          <w:szCs w:val="24"/>
        </w:rPr>
      </w:pPr>
    </w:p>
    <w:p w:rsidR="00916FA2" w:rsidRPr="00916FA2" w:rsidRDefault="00916FA2" w:rsidP="00916FA2">
      <w:pPr>
        <w:tabs>
          <w:tab w:val="left" w:pos="0"/>
        </w:tabs>
        <w:jc w:val="both"/>
        <w:rPr>
          <w:sz w:val="24"/>
          <w:szCs w:val="24"/>
        </w:rPr>
      </w:pPr>
      <w:r w:rsidRPr="00916FA2">
        <w:rPr>
          <w:sz w:val="24"/>
          <w:szCs w:val="24"/>
        </w:rPr>
        <w:t>Informacja o przebiegu realizacji zaplanowanych przedsięwzięć:</w:t>
      </w:r>
    </w:p>
    <w:p w:rsidR="00916FA2" w:rsidRPr="00916FA2" w:rsidRDefault="00916FA2" w:rsidP="00916FA2">
      <w:pPr>
        <w:tabs>
          <w:tab w:val="left" w:pos="0"/>
        </w:tabs>
        <w:jc w:val="both"/>
        <w:rPr>
          <w:sz w:val="24"/>
          <w:szCs w:val="24"/>
        </w:rPr>
      </w:pPr>
    </w:p>
    <w:p w:rsidR="00916FA2" w:rsidRPr="00916FA2" w:rsidRDefault="00916FA2" w:rsidP="00916FA2">
      <w:pPr>
        <w:tabs>
          <w:tab w:val="left" w:pos="0"/>
        </w:tabs>
        <w:jc w:val="both"/>
        <w:rPr>
          <w:b/>
          <w:sz w:val="24"/>
          <w:szCs w:val="24"/>
        </w:rPr>
      </w:pPr>
      <w:r w:rsidRPr="00916FA2">
        <w:rPr>
          <w:b/>
          <w:sz w:val="24"/>
          <w:szCs w:val="24"/>
        </w:rPr>
        <w:t>Wydatki bieżące wieloletnie:</w:t>
      </w:r>
    </w:p>
    <w:p w:rsidR="00916FA2" w:rsidRPr="005B0F76" w:rsidRDefault="00916FA2" w:rsidP="005B0F76">
      <w:pPr>
        <w:widowControl w:val="0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916FA2">
        <w:rPr>
          <w:sz w:val="24"/>
          <w:szCs w:val="24"/>
        </w:rPr>
        <w:t>„Infostrada Kujaw i Pomorza” projekt realizowany przez Starostwo Powiatowe w latach 2012 – 2020 w zakresie e-Administracji i Informacji przestrzennej na podstawie porozumienia  nr SI-I.45.122.UE.389.2013 z dnia 13.06.2013. Całkowita wartość zadania 108.000,00 zł,                    w I półroczu 201</w:t>
      </w:r>
      <w:r w:rsidR="00A4080C">
        <w:rPr>
          <w:sz w:val="24"/>
          <w:szCs w:val="24"/>
        </w:rPr>
        <w:t>6</w:t>
      </w:r>
      <w:r w:rsidRPr="00916FA2">
        <w:rPr>
          <w:sz w:val="24"/>
          <w:szCs w:val="24"/>
        </w:rPr>
        <w:t xml:space="preserve"> </w:t>
      </w:r>
      <w:r w:rsidR="00A4080C">
        <w:rPr>
          <w:sz w:val="24"/>
          <w:szCs w:val="24"/>
        </w:rPr>
        <w:t>–</w:t>
      </w:r>
      <w:r w:rsidRPr="00916FA2">
        <w:rPr>
          <w:sz w:val="24"/>
          <w:szCs w:val="24"/>
        </w:rPr>
        <w:t xml:space="preserve"> </w:t>
      </w:r>
      <w:r w:rsidR="00A4080C">
        <w:rPr>
          <w:sz w:val="24"/>
          <w:szCs w:val="24"/>
        </w:rPr>
        <w:t>553,50</w:t>
      </w:r>
      <w:r w:rsidRPr="00916FA2">
        <w:rPr>
          <w:sz w:val="24"/>
          <w:szCs w:val="24"/>
        </w:rPr>
        <w:t xml:space="preserve"> zł.</w:t>
      </w:r>
    </w:p>
    <w:p w:rsidR="00916FA2" w:rsidRPr="00916FA2" w:rsidRDefault="00916FA2" w:rsidP="00916FA2">
      <w:pPr>
        <w:widowControl w:val="0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916FA2">
        <w:rPr>
          <w:sz w:val="24"/>
          <w:szCs w:val="24"/>
        </w:rPr>
        <w:t>„Zarządzanie drogą powiatową przez Gminę Boniewo- zarządzanie drogą powiatową nr 2914C Lubraniec- Boniewo- Cetty od km 13+910 do km 15+210 i  nr 2929C Osiecz Wielki- Chodecz od km 1+470 do km 1+750”, zadanie realizowane przez Starostwo Powiatowe. Całkowita wartość zadania wynosi 70.960,00 zł. Wydatki wykonane w I półroczu 201</w:t>
      </w:r>
      <w:r w:rsidR="005B0F76">
        <w:rPr>
          <w:sz w:val="24"/>
          <w:szCs w:val="24"/>
        </w:rPr>
        <w:t>6</w:t>
      </w:r>
      <w:r w:rsidRPr="00916FA2">
        <w:rPr>
          <w:sz w:val="24"/>
          <w:szCs w:val="24"/>
        </w:rPr>
        <w:t xml:space="preserve">r. – </w:t>
      </w:r>
      <w:r w:rsidR="002F3193" w:rsidRPr="002F3193">
        <w:rPr>
          <w:color w:val="000000" w:themeColor="text1"/>
          <w:sz w:val="24"/>
          <w:szCs w:val="24"/>
        </w:rPr>
        <w:t>7.952,98</w:t>
      </w:r>
      <w:r w:rsidRPr="002F3193">
        <w:rPr>
          <w:color w:val="000000" w:themeColor="text1"/>
          <w:sz w:val="24"/>
          <w:szCs w:val="24"/>
        </w:rPr>
        <w:t xml:space="preserve"> zł.</w:t>
      </w:r>
      <w:r w:rsidRPr="00916FA2">
        <w:rPr>
          <w:sz w:val="24"/>
          <w:szCs w:val="24"/>
        </w:rPr>
        <w:t xml:space="preserve"> Zadanie przewidziane do realizacji w latach 2013-2019.</w:t>
      </w:r>
    </w:p>
    <w:p w:rsidR="00916FA2" w:rsidRPr="00916FA2" w:rsidRDefault="00916FA2" w:rsidP="00916FA2">
      <w:pPr>
        <w:widowControl w:val="0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916FA2">
        <w:rPr>
          <w:sz w:val="24"/>
          <w:szCs w:val="24"/>
        </w:rPr>
        <w:t xml:space="preserve"> „Zarządzanie drogą powiatową przez Gminę Lubraniec- zarządzanie drogą powiatową nr 2912C Bielawy- Kazanie- Sokołowo od km 0+000 do km 3+964” zadanie realizowane przez Starostwo Powiatowe. Całkowita wartość zadania wynosi 36.866,00 zł. Wydatki wykonane w I półroczu 201</w:t>
      </w:r>
      <w:r w:rsidR="005B0F76">
        <w:rPr>
          <w:sz w:val="24"/>
          <w:szCs w:val="24"/>
        </w:rPr>
        <w:t>6</w:t>
      </w:r>
      <w:r w:rsidRPr="00916FA2">
        <w:rPr>
          <w:sz w:val="24"/>
          <w:szCs w:val="24"/>
        </w:rPr>
        <w:t xml:space="preserve">r.- </w:t>
      </w:r>
      <w:r w:rsidRPr="002F3193">
        <w:rPr>
          <w:color w:val="000000" w:themeColor="text1"/>
          <w:sz w:val="24"/>
          <w:szCs w:val="24"/>
        </w:rPr>
        <w:t>3.</w:t>
      </w:r>
      <w:r w:rsidR="002F3193" w:rsidRPr="002F3193">
        <w:rPr>
          <w:color w:val="000000" w:themeColor="text1"/>
          <w:sz w:val="24"/>
          <w:szCs w:val="24"/>
        </w:rPr>
        <w:t>674,72</w:t>
      </w:r>
      <w:r w:rsidRPr="002F3193">
        <w:rPr>
          <w:color w:val="000000" w:themeColor="text1"/>
          <w:sz w:val="24"/>
          <w:szCs w:val="24"/>
        </w:rPr>
        <w:t xml:space="preserve"> zł.</w:t>
      </w:r>
      <w:r w:rsidRPr="00916FA2">
        <w:rPr>
          <w:sz w:val="24"/>
          <w:szCs w:val="24"/>
        </w:rPr>
        <w:t xml:space="preserve"> Zadanie przewidziane do realizacji w latach 201</w:t>
      </w:r>
      <w:r w:rsidR="005B0F76">
        <w:rPr>
          <w:sz w:val="24"/>
          <w:szCs w:val="24"/>
        </w:rPr>
        <w:t>3</w:t>
      </w:r>
      <w:r w:rsidRPr="00916FA2">
        <w:rPr>
          <w:sz w:val="24"/>
          <w:szCs w:val="24"/>
        </w:rPr>
        <w:t>-2019.</w:t>
      </w:r>
    </w:p>
    <w:p w:rsidR="00916FA2" w:rsidRPr="00916FA2" w:rsidRDefault="00916FA2" w:rsidP="00916FA2">
      <w:pPr>
        <w:tabs>
          <w:tab w:val="left" w:pos="0"/>
        </w:tabs>
        <w:rPr>
          <w:b/>
          <w:color w:val="FF0000"/>
          <w:sz w:val="24"/>
          <w:szCs w:val="24"/>
        </w:rPr>
      </w:pPr>
    </w:p>
    <w:p w:rsidR="00916FA2" w:rsidRPr="00916FA2" w:rsidRDefault="00916FA2" w:rsidP="00916FA2">
      <w:pPr>
        <w:tabs>
          <w:tab w:val="left" w:pos="0"/>
        </w:tabs>
        <w:rPr>
          <w:b/>
          <w:sz w:val="24"/>
          <w:szCs w:val="24"/>
        </w:rPr>
      </w:pPr>
      <w:r w:rsidRPr="00916FA2">
        <w:rPr>
          <w:b/>
          <w:sz w:val="24"/>
          <w:szCs w:val="24"/>
        </w:rPr>
        <w:t>Wydatki majątkowe wieloletnie:</w:t>
      </w:r>
    </w:p>
    <w:p w:rsidR="00916FA2" w:rsidRPr="00916FA2" w:rsidRDefault="00916FA2" w:rsidP="00916FA2">
      <w:pPr>
        <w:tabs>
          <w:tab w:val="left" w:pos="0"/>
        </w:tabs>
        <w:rPr>
          <w:b/>
          <w:sz w:val="24"/>
          <w:szCs w:val="24"/>
        </w:rPr>
      </w:pPr>
    </w:p>
    <w:p w:rsidR="00916FA2" w:rsidRPr="00C9000A" w:rsidRDefault="00921324" w:rsidP="00916FA2">
      <w:pPr>
        <w:widowControl w:val="0"/>
        <w:numPr>
          <w:ilvl w:val="0"/>
          <w:numId w:val="5"/>
        </w:numPr>
        <w:tabs>
          <w:tab w:val="left" w:pos="0"/>
        </w:tabs>
        <w:jc w:val="both"/>
        <w:rPr>
          <w:b/>
          <w:color w:val="000000" w:themeColor="text1"/>
          <w:sz w:val="24"/>
          <w:szCs w:val="24"/>
        </w:rPr>
      </w:pPr>
      <w:r w:rsidRPr="00916FA2">
        <w:rPr>
          <w:sz w:val="24"/>
          <w:szCs w:val="24"/>
        </w:rPr>
        <w:t xml:space="preserve"> </w:t>
      </w:r>
      <w:r w:rsidR="00916FA2" w:rsidRPr="00916FA2">
        <w:rPr>
          <w:sz w:val="24"/>
          <w:szCs w:val="24"/>
        </w:rPr>
        <w:t>„Przebudowa drogi powiatowej nr 29</w:t>
      </w:r>
      <w:r>
        <w:rPr>
          <w:sz w:val="24"/>
          <w:szCs w:val="24"/>
        </w:rPr>
        <w:t>20</w:t>
      </w:r>
      <w:r w:rsidR="00916FA2" w:rsidRPr="00916FA2">
        <w:rPr>
          <w:sz w:val="24"/>
          <w:szCs w:val="24"/>
        </w:rPr>
        <w:t xml:space="preserve">C </w:t>
      </w:r>
      <w:r>
        <w:rPr>
          <w:sz w:val="24"/>
          <w:szCs w:val="24"/>
        </w:rPr>
        <w:t>Kowal-Dobrzelewice-Baruchowo od km 4+897 do km 9+984 – etap II od km 7+878 do km 9+984”.</w:t>
      </w:r>
      <w:r w:rsidR="00916FA2" w:rsidRPr="00916FA2">
        <w:rPr>
          <w:sz w:val="24"/>
          <w:szCs w:val="24"/>
        </w:rPr>
        <w:t xml:space="preserve"> Zadanie przewidziane do realizacji przez Powiatowy Zarząd Dróg w latach 201</w:t>
      </w:r>
      <w:r>
        <w:rPr>
          <w:sz w:val="24"/>
          <w:szCs w:val="24"/>
        </w:rPr>
        <w:t>5</w:t>
      </w:r>
      <w:r w:rsidR="00916FA2" w:rsidRPr="00916FA2">
        <w:rPr>
          <w:sz w:val="24"/>
          <w:szCs w:val="24"/>
        </w:rPr>
        <w:t xml:space="preserve"> – 201</w:t>
      </w:r>
      <w:r>
        <w:rPr>
          <w:sz w:val="24"/>
          <w:szCs w:val="24"/>
        </w:rPr>
        <w:t>6</w:t>
      </w:r>
      <w:r w:rsidR="00916FA2" w:rsidRPr="00916FA2">
        <w:rPr>
          <w:sz w:val="24"/>
          <w:szCs w:val="24"/>
        </w:rPr>
        <w:t xml:space="preserve">. Całkowita wartość zadania wynosi </w:t>
      </w:r>
      <w:r w:rsidR="00C9000A">
        <w:rPr>
          <w:sz w:val="24"/>
          <w:szCs w:val="24"/>
        </w:rPr>
        <w:t>3.007.824</w:t>
      </w:r>
      <w:r w:rsidR="00BE7536">
        <w:rPr>
          <w:sz w:val="24"/>
          <w:szCs w:val="24"/>
        </w:rPr>
        <w:t>,00</w:t>
      </w:r>
      <w:r w:rsidR="00916FA2" w:rsidRPr="00916FA2">
        <w:rPr>
          <w:sz w:val="24"/>
          <w:szCs w:val="24"/>
        </w:rPr>
        <w:t xml:space="preserve"> zł,  z tego w roku 201</w:t>
      </w:r>
      <w:r w:rsidR="00BE7536">
        <w:rPr>
          <w:sz w:val="24"/>
          <w:szCs w:val="24"/>
        </w:rPr>
        <w:t>6</w:t>
      </w:r>
      <w:r w:rsidR="00916FA2" w:rsidRPr="00916FA2">
        <w:rPr>
          <w:sz w:val="24"/>
          <w:szCs w:val="24"/>
        </w:rPr>
        <w:t xml:space="preserve"> planowane wydatki </w:t>
      </w:r>
      <w:r w:rsidR="00BE7536">
        <w:rPr>
          <w:sz w:val="24"/>
          <w:szCs w:val="24"/>
        </w:rPr>
        <w:t>2.900.280</w:t>
      </w:r>
      <w:r w:rsidR="00916FA2" w:rsidRPr="00916FA2">
        <w:rPr>
          <w:sz w:val="24"/>
          <w:szCs w:val="24"/>
        </w:rPr>
        <w:t>,00 zł, w I półroczu 201</w:t>
      </w:r>
      <w:r w:rsidR="00BE7536">
        <w:rPr>
          <w:sz w:val="24"/>
          <w:szCs w:val="24"/>
        </w:rPr>
        <w:t>6</w:t>
      </w:r>
      <w:r w:rsidR="00916FA2" w:rsidRPr="00916FA2">
        <w:rPr>
          <w:sz w:val="24"/>
          <w:szCs w:val="24"/>
        </w:rPr>
        <w:t xml:space="preserve"> wydatkowano </w:t>
      </w:r>
      <w:r w:rsidR="00C9000A" w:rsidRPr="00C9000A">
        <w:rPr>
          <w:color w:val="000000" w:themeColor="text1"/>
          <w:sz w:val="24"/>
          <w:szCs w:val="24"/>
        </w:rPr>
        <w:t>7.469,06</w:t>
      </w:r>
      <w:r w:rsidR="004D67E4">
        <w:rPr>
          <w:color w:val="000000" w:themeColor="text1"/>
          <w:sz w:val="24"/>
          <w:szCs w:val="24"/>
        </w:rPr>
        <w:t xml:space="preserve"> zł (wymiana stanowiska słupowego-5.535zł, kserokopia dokumentacji projektowo-kosztorysowej-434,31zł, wycena drzew pod przebudowę  -1.244,76zł),</w:t>
      </w:r>
      <w:r w:rsidR="00916FA2" w:rsidRPr="00C9000A">
        <w:rPr>
          <w:color w:val="000000" w:themeColor="text1"/>
          <w:sz w:val="24"/>
          <w:szCs w:val="24"/>
        </w:rPr>
        <w:t xml:space="preserve"> </w:t>
      </w:r>
    </w:p>
    <w:p w:rsidR="00916FA2" w:rsidRPr="00C9000A" w:rsidRDefault="00916FA2" w:rsidP="00916FA2">
      <w:pPr>
        <w:widowControl w:val="0"/>
        <w:numPr>
          <w:ilvl w:val="0"/>
          <w:numId w:val="5"/>
        </w:numPr>
        <w:tabs>
          <w:tab w:val="left" w:pos="0"/>
        </w:tabs>
        <w:jc w:val="both"/>
        <w:rPr>
          <w:b/>
          <w:color w:val="000000" w:themeColor="text1"/>
          <w:sz w:val="24"/>
          <w:szCs w:val="24"/>
        </w:rPr>
      </w:pPr>
      <w:r w:rsidRPr="00916FA2">
        <w:rPr>
          <w:sz w:val="24"/>
          <w:szCs w:val="24"/>
        </w:rPr>
        <w:t>„Przebudowa drogi powiatowej nr 291</w:t>
      </w:r>
      <w:r w:rsidR="00BE7536">
        <w:rPr>
          <w:sz w:val="24"/>
          <w:szCs w:val="24"/>
        </w:rPr>
        <w:t>3Lubraniec</w:t>
      </w:r>
      <w:r w:rsidRPr="00916FA2">
        <w:rPr>
          <w:sz w:val="24"/>
          <w:szCs w:val="24"/>
        </w:rPr>
        <w:t>-Kruszyn</w:t>
      </w:r>
      <w:r w:rsidR="00BE7536">
        <w:rPr>
          <w:sz w:val="24"/>
          <w:szCs w:val="24"/>
        </w:rPr>
        <w:t>ek od km 6+225 do km 11+254 (etap II)</w:t>
      </w:r>
      <w:r w:rsidRPr="00916FA2">
        <w:rPr>
          <w:sz w:val="24"/>
          <w:szCs w:val="24"/>
        </w:rPr>
        <w:t>”. Zadanie przewidziane do realizacji przez Powiatowy Zarząd Dróg w latach 201</w:t>
      </w:r>
      <w:r w:rsidR="00BE7536">
        <w:rPr>
          <w:sz w:val="24"/>
          <w:szCs w:val="24"/>
        </w:rPr>
        <w:t>5</w:t>
      </w:r>
      <w:r w:rsidRPr="00916FA2">
        <w:rPr>
          <w:sz w:val="24"/>
          <w:szCs w:val="24"/>
        </w:rPr>
        <w:t xml:space="preserve"> – 201</w:t>
      </w:r>
      <w:r w:rsidR="00BE7536">
        <w:rPr>
          <w:sz w:val="24"/>
          <w:szCs w:val="24"/>
        </w:rPr>
        <w:t>6</w:t>
      </w:r>
      <w:r w:rsidRPr="00916FA2">
        <w:rPr>
          <w:sz w:val="24"/>
          <w:szCs w:val="24"/>
        </w:rPr>
        <w:t xml:space="preserve">. Całkowita wartość zadania wynosi </w:t>
      </w:r>
      <w:r w:rsidR="00BE7536">
        <w:rPr>
          <w:sz w:val="24"/>
          <w:szCs w:val="24"/>
        </w:rPr>
        <w:t>160.000</w:t>
      </w:r>
      <w:r w:rsidRPr="00916FA2">
        <w:rPr>
          <w:sz w:val="24"/>
          <w:szCs w:val="24"/>
        </w:rPr>
        <w:t>,00. Zaplanowana kwota wydatków w 201</w:t>
      </w:r>
      <w:r w:rsidR="00BE7536">
        <w:rPr>
          <w:sz w:val="24"/>
          <w:szCs w:val="24"/>
        </w:rPr>
        <w:t>6</w:t>
      </w:r>
      <w:r w:rsidRPr="00916FA2">
        <w:rPr>
          <w:sz w:val="24"/>
          <w:szCs w:val="24"/>
        </w:rPr>
        <w:t xml:space="preserve"> roku wynosi </w:t>
      </w:r>
      <w:r w:rsidR="00BE7536">
        <w:rPr>
          <w:sz w:val="24"/>
          <w:szCs w:val="24"/>
        </w:rPr>
        <w:t>90.000,</w:t>
      </w:r>
      <w:r w:rsidRPr="00916FA2">
        <w:rPr>
          <w:sz w:val="24"/>
          <w:szCs w:val="24"/>
        </w:rPr>
        <w:t>00 zł, w I półroczu 201</w:t>
      </w:r>
      <w:r w:rsidR="00BE7536">
        <w:rPr>
          <w:sz w:val="24"/>
          <w:szCs w:val="24"/>
        </w:rPr>
        <w:t>6</w:t>
      </w:r>
      <w:r w:rsidRPr="00916FA2">
        <w:rPr>
          <w:sz w:val="24"/>
          <w:szCs w:val="24"/>
        </w:rPr>
        <w:t xml:space="preserve"> wydatkowano kwotę – </w:t>
      </w:r>
      <w:r w:rsidR="00C9000A" w:rsidRPr="00C9000A">
        <w:rPr>
          <w:color w:val="000000" w:themeColor="text1"/>
          <w:sz w:val="24"/>
          <w:szCs w:val="24"/>
        </w:rPr>
        <w:t>60.874,21</w:t>
      </w:r>
      <w:r w:rsidRPr="00C9000A">
        <w:rPr>
          <w:color w:val="000000" w:themeColor="text1"/>
          <w:sz w:val="24"/>
          <w:szCs w:val="24"/>
        </w:rPr>
        <w:t xml:space="preserve"> zł</w:t>
      </w:r>
      <w:r w:rsidR="005A7806">
        <w:rPr>
          <w:color w:val="000000" w:themeColor="text1"/>
          <w:sz w:val="24"/>
          <w:szCs w:val="24"/>
        </w:rPr>
        <w:t xml:space="preserve"> (wypłacono odszkodowania za utracone prawo własności nieruchomości-58.750 zł oraz uregulowano zapłatę za wycenę drzew pod przebudowę -2.124,21zł),</w:t>
      </w:r>
    </w:p>
    <w:p w:rsidR="00916FA2" w:rsidRPr="00C9000A" w:rsidRDefault="00916FA2" w:rsidP="00916FA2">
      <w:pPr>
        <w:widowControl w:val="0"/>
        <w:numPr>
          <w:ilvl w:val="0"/>
          <w:numId w:val="5"/>
        </w:numPr>
        <w:tabs>
          <w:tab w:val="left" w:pos="0"/>
        </w:tabs>
        <w:jc w:val="both"/>
        <w:rPr>
          <w:b/>
          <w:color w:val="000000" w:themeColor="text1"/>
          <w:sz w:val="24"/>
          <w:szCs w:val="24"/>
        </w:rPr>
      </w:pPr>
      <w:r w:rsidRPr="00916FA2">
        <w:rPr>
          <w:sz w:val="24"/>
          <w:szCs w:val="24"/>
        </w:rPr>
        <w:t>„</w:t>
      </w:r>
      <w:r w:rsidR="00BE7536">
        <w:rPr>
          <w:sz w:val="24"/>
          <w:szCs w:val="24"/>
        </w:rPr>
        <w:t xml:space="preserve">Rozbudowa </w:t>
      </w:r>
      <w:r w:rsidRPr="00916FA2">
        <w:rPr>
          <w:sz w:val="24"/>
          <w:szCs w:val="24"/>
        </w:rPr>
        <w:t xml:space="preserve">drogi powiatowej nr </w:t>
      </w:r>
      <w:r w:rsidR="00BE7536">
        <w:rPr>
          <w:sz w:val="24"/>
          <w:szCs w:val="24"/>
        </w:rPr>
        <w:t>2807</w:t>
      </w:r>
      <w:r w:rsidRPr="00916FA2">
        <w:rPr>
          <w:sz w:val="24"/>
          <w:szCs w:val="24"/>
        </w:rPr>
        <w:t xml:space="preserve">C </w:t>
      </w:r>
      <w:r w:rsidR="00BE7536">
        <w:rPr>
          <w:sz w:val="24"/>
          <w:szCs w:val="24"/>
        </w:rPr>
        <w:t>Osięciny – Wieniec – Włocławek etap III i Etap IV”</w:t>
      </w:r>
      <w:r w:rsidRPr="00916FA2">
        <w:rPr>
          <w:sz w:val="24"/>
          <w:szCs w:val="24"/>
        </w:rPr>
        <w:t>.  Zadanie przewidziane do realizacji przez Powiatowy Zarząd Dróg w latach 20</w:t>
      </w:r>
      <w:r w:rsidR="00BE7536">
        <w:rPr>
          <w:sz w:val="24"/>
          <w:szCs w:val="24"/>
        </w:rPr>
        <w:t>15</w:t>
      </w:r>
      <w:r w:rsidRPr="00916FA2">
        <w:rPr>
          <w:sz w:val="24"/>
          <w:szCs w:val="24"/>
        </w:rPr>
        <w:t xml:space="preserve"> – 201</w:t>
      </w:r>
      <w:r w:rsidR="00BE7536">
        <w:rPr>
          <w:sz w:val="24"/>
          <w:szCs w:val="24"/>
        </w:rPr>
        <w:t>7</w:t>
      </w:r>
      <w:r w:rsidRPr="00916FA2">
        <w:rPr>
          <w:sz w:val="24"/>
          <w:szCs w:val="24"/>
        </w:rPr>
        <w:t xml:space="preserve">. Całkowita wartość zadania wynosi </w:t>
      </w:r>
      <w:r w:rsidR="00BE7536">
        <w:rPr>
          <w:sz w:val="24"/>
          <w:szCs w:val="24"/>
        </w:rPr>
        <w:t>5.697.100,00</w:t>
      </w:r>
      <w:r w:rsidRPr="00916FA2">
        <w:rPr>
          <w:sz w:val="24"/>
          <w:szCs w:val="24"/>
        </w:rPr>
        <w:t xml:space="preserve"> zł. Zaplanowana kwota wydatków na 201</w:t>
      </w:r>
      <w:r w:rsidR="00BE7536">
        <w:rPr>
          <w:sz w:val="24"/>
          <w:szCs w:val="24"/>
        </w:rPr>
        <w:t>6</w:t>
      </w:r>
      <w:r w:rsidRPr="00916FA2">
        <w:rPr>
          <w:sz w:val="24"/>
          <w:szCs w:val="24"/>
        </w:rPr>
        <w:t xml:space="preserve"> rok – </w:t>
      </w:r>
      <w:r w:rsidR="00BE7536">
        <w:rPr>
          <w:sz w:val="24"/>
          <w:szCs w:val="24"/>
        </w:rPr>
        <w:t>15.000,00</w:t>
      </w:r>
      <w:r w:rsidRPr="00916FA2">
        <w:rPr>
          <w:sz w:val="24"/>
          <w:szCs w:val="24"/>
        </w:rPr>
        <w:t xml:space="preserve"> zł, w I półroczu 201</w:t>
      </w:r>
      <w:r w:rsidR="00BE7536">
        <w:rPr>
          <w:sz w:val="24"/>
          <w:szCs w:val="24"/>
        </w:rPr>
        <w:t>6</w:t>
      </w:r>
      <w:r w:rsidRPr="00916FA2">
        <w:rPr>
          <w:sz w:val="24"/>
          <w:szCs w:val="24"/>
        </w:rPr>
        <w:t xml:space="preserve"> wydatkowano kwotę </w:t>
      </w:r>
      <w:r w:rsidR="00C9000A" w:rsidRPr="00C9000A">
        <w:rPr>
          <w:color w:val="000000" w:themeColor="text1"/>
          <w:sz w:val="24"/>
          <w:szCs w:val="24"/>
        </w:rPr>
        <w:t>8.682</w:t>
      </w:r>
      <w:r w:rsidRPr="00C9000A">
        <w:rPr>
          <w:color w:val="000000" w:themeColor="text1"/>
          <w:sz w:val="24"/>
          <w:szCs w:val="24"/>
        </w:rPr>
        <w:t xml:space="preserve"> zł</w:t>
      </w:r>
      <w:r w:rsidR="00431824">
        <w:rPr>
          <w:color w:val="000000" w:themeColor="text1"/>
          <w:sz w:val="24"/>
          <w:szCs w:val="24"/>
        </w:rPr>
        <w:t xml:space="preserve"> (wykonanie wyrysów i wypisów z rejestru gruntów-300 zł, wykonanie projektów podziału nieruchomości-2.847zł, sporządzanie odpowiedzi  i opracowań przyrodniczych do karty informacyjnejprzedsięwiecia-5.535 zł),</w:t>
      </w:r>
    </w:p>
    <w:p w:rsidR="00916FA2" w:rsidRPr="00C9000A" w:rsidRDefault="00BE7536" w:rsidP="00916FA2">
      <w:pPr>
        <w:widowControl w:val="0"/>
        <w:numPr>
          <w:ilvl w:val="0"/>
          <w:numId w:val="5"/>
        </w:numPr>
        <w:tabs>
          <w:tab w:val="left" w:pos="0"/>
        </w:tabs>
        <w:jc w:val="both"/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„Przebudowa obiektu mostowego na rzece Zgłowiączce w ciągu drogi powiatowej nr 2913C w km 0+363 z przebudową chodnika w </w:t>
      </w:r>
      <w:proofErr w:type="spellStart"/>
      <w:r>
        <w:rPr>
          <w:sz w:val="24"/>
          <w:szCs w:val="24"/>
        </w:rPr>
        <w:t>m.Lubraniec</w:t>
      </w:r>
      <w:proofErr w:type="spellEnd"/>
      <w:r>
        <w:rPr>
          <w:sz w:val="24"/>
          <w:szCs w:val="24"/>
        </w:rPr>
        <w:t>”</w:t>
      </w:r>
      <w:r w:rsidR="00916FA2" w:rsidRPr="00916FA2">
        <w:rPr>
          <w:sz w:val="24"/>
          <w:szCs w:val="24"/>
        </w:rPr>
        <w:t xml:space="preserve">. Zadanie  przewidziane do realizacji przez </w:t>
      </w:r>
      <w:r>
        <w:rPr>
          <w:sz w:val="24"/>
          <w:szCs w:val="24"/>
        </w:rPr>
        <w:t>Powiatowy Zarząd Dróg</w:t>
      </w:r>
      <w:r w:rsidR="00916FA2" w:rsidRPr="00916FA2">
        <w:rPr>
          <w:sz w:val="24"/>
          <w:szCs w:val="24"/>
        </w:rPr>
        <w:t xml:space="preserve"> w latach 201</w:t>
      </w:r>
      <w:r>
        <w:rPr>
          <w:sz w:val="24"/>
          <w:szCs w:val="24"/>
        </w:rPr>
        <w:t>5</w:t>
      </w:r>
      <w:r w:rsidR="00916FA2" w:rsidRPr="00916FA2">
        <w:rPr>
          <w:sz w:val="24"/>
          <w:szCs w:val="24"/>
        </w:rPr>
        <w:t>-201</w:t>
      </w:r>
      <w:r>
        <w:rPr>
          <w:sz w:val="24"/>
          <w:szCs w:val="24"/>
        </w:rPr>
        <w:t>6</w:t>
      </w:r>
      <w:r w:rsidR="00916FA2" w:rsidRPr="00916FA2">
        <w:rPr>
          <w:sz w:val="24"/>
          <w:szCs w:val="24"/>
        </w:rPr>
        <w:t xml:space="preserve">. Całkowita wartość zadania wynosi </w:t>
      </w:r>
      <w:r>
        <w:rPr>
          <w:sz w:val="24"/>
          <w:szCs w:val="24"/>
        </w:rPr>
        <w:t>818.895,07</w:t>
      </w:r>
      <w:r w:rsidR="00916FA2" w:rsidRPr="00916FA2">
        <w:rPr>
          <w:sz w:val="24"/>
          <w:szCs w:val="24"/>
        </w:rPr>
        <w:t xml:space="preserve"> zł. W I półroczu 201</w:t>
      </w:r>
      <w:r>
        <w:rPr>
          <w:sz w:val="24"/>
          <w:szCs w:val="24"/>
        </w:rPr>
        <w:t>6</w:t>
      </w:r>
      <w:r w:rsidR="00916FA2" w:rsidRPr="00916FA2">
        <w:rPr>
          <w:sz w:val="24"/>
          <w:szCs w:val="24"/>
        </w:rPr>
        <w:t xml:space="preserve"> wydatkowano  kwotę </w:t>
      </w:r>
      <w:r w:rsidR="00C9000A" w:rsidRPr="00C9000A">
        <w:rPr>
          <w:color w:val="000000" w:themeColor="text1"/>
          <w:sz w:val="24"/>
          <w:szCs w:val="24"/>
        </w:rPr>
        <w:t>264,47</w:t>
      </w:r>
      <w:r w:rsidR="00916FA2" w:rsidRPr="00C9000A">
        <w:rPr>
          <w:color w:val="000000" w:themeColor="text1"/>
          <w:sz w:val="24"/>
          <w:szCs w:val="24"/>
        </w:rPr>
        <w:t xml:space="preserve"> zł</w:t>
      </w:r>
      <w:r w:rsidR="005A1D56">
        <w:rPr>
          <w:color w:val="000000" w:themeColor="text1"/>
          <w:sz w:val="24"/>
          <w:szCs w:val="24"/>
        </w:rPr>
        <w:t xml:space="preserve"> (uzyskanie pozwolenia wodno-prawnego-217 zł oraz wykonanie kserokopii rysunków dokumentacji projektowej-47,47 zł).</w:t>
      </w:r>
    </w:p>
    <w:p w:rsidR="00916FA2" w:rsidRPr="00946B78" w:rsidRDefault="00BE7536" w:rsidP="00916FA2">
      <w:pPr>
        <w:widowControl w:val="0"/>
        <w:numPr>
          <w:ilvl w:val="0"/>
          <w:numId w:val="5"/>
        </w:numPr>
        <w:tabs>
          <w:tab w:val="left" w:pos="0"/>
        </w:tabs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„Budowa dwóch budynków mieszkalnych dla podopiecznych Wielofunkcyjnej Placówki Opiekuńczo </w:t>
      </w:r>
      <w:r w:rsidR="00F02D79">
        <w:rPr>
          <w:sz w:val="24"/>
          <w:szCs w:val="24"/>
        </w:rPr>
        <w:t>W</w:t>
      </w:r>
      <w:r>
        <w:rPr>
          <w:sz w:val="24"/>
          <w:szCs w:val="24"/>
        </w:rPr>
        <w:t>ychowawczej w Brzeziu”</w:t>
      </w:r>
      <w:r w:rsidR="00916FA2" w:rsidRPr="00916FA2">
        <w:rPr>
          <w:sz w:val="24"/>
          <w:szCs w:val="24"/>
        </w:rPr>
        <w:t xml:space="preserve">. Zadanie  przewidziane do realizacji przez </w:t>
      </w:r>
      <w:r w:rsidR="00F02D79">
        <w:rPr>
          <w:sz w:val="24"/>
          <w:szCs w:val="24"/>
        </w:rPr>
        <w:t xml:space="preserve">Wielofunkcyjną Placówkę Wychowawczą w Brzeziu </w:t>
      </w:r>
      <w:r w:rsidR="00916FA2" w:rsidRPr="00916FA2">
        <w:rPr>
          <w:sz w:val="24"/>
          <w:szCs w:val="24"/>
        </w:rPr>
        <w:t>w latach 201</w:t>
      </w:r>
      <w:r w:rsidR="00F02D79">
        <w:rPr>
          <w:sz w:val="24"/>
          <w:szCs w:val="24"/>
        </w:rPr>
        <w:t>5</w:t>
      </w:r>
      <w:r w:rsidR="00916FA2" w:rsidRPr="00916FA2">
        <w:rPr>
          <w:sz w:val="24"/>
          <w:szCs w:val="24"/>
        </w:rPr>
        <w:t>-201</w:t>
      </w:r>
      <w:r w:rsidR="00F02D79">
        <w:rPr>
          <w:sz w:val="24"/>
          <w:szCs w:val="24"/>
        </w:rPr>
        <w:t>6</w:t>
      </w:r>
      <w:r w:rsidR="00916FA2" w:rsidRPr="00916FA2">
        <w:rPr>
          <w:sz w:val="24"/>
          <w:szCs w:val="24"/>
        </w:rPr>
        <w:t xml:space="preserve">. Całkowita </w:t>
      </w:r>
      <w:r w:rsidR="00916FA2" w:rsidRPr="00916FA2">
        <w:rPr>
          <w:sz w:val="24"/>
          <w:szCs w:val="24"/>
        </w:rPr>
        <w:lastRenderedPageBreak/>
        <w:t>wartość zadania wynosi 1.</w:t>
      </w:r>
      <w:r w:rsidR="00F02D79">
        <w:rPr>
          <w:sz w:val="24"/>
          <w:szCs w:val="24"/>
        </w:rPr>
        <w:t>7</w:t>
      </w:r>
      <w:r w:rsidR="00461097">
        <w:rPr>
          <w:sz w:val="24"/>
          <w:szCs w:val="24"/>
        </w:rPr>
        <w:t>75.319</w:t>
      </w:r>
      <w:r w:rsidR="00916FA2" w:rsidRPr="00916FA2">
        <w:rPr>
          <w:sz w:val="24"/>
          <w:szCs w:val="24"/>
        </w:rPr>
        <w:t>,00 zł. W I półroczu 201</w:t>
      </w:r>
      <w:r w:rsidR="00F02D79">
        <w:rPr>
          <w:sz w:val="24"/>
          <w:szCs w:val="24"/>
        </w:rPr>
        <w:t>6</w:t>
      </w:r>
      <w:r w:rsidR="00916FA2" w:rsidRPr="00916FA2">
        <w:rPr>
          <w:sz w:val="24"/>
          <w:szCs w:val="24"/>
        </w:rPr>
        <w:t xml:space="preserve"> </w:t>
      </w:r>
      <w:r w:rsidR="002E5725">
        <w:rPr>
          <w:sz w:val="24"/>
          <w:szCs w:val="24"/>
        </w:rPr>
        <w:t>0nie poniesiono wydatków.</w:t>
      </w:r>
      <w:r w:rsidR="00916FA2" w:rsidRPr="00F02D79">
        <w:rPr>
          <w:color w:val="FF0000"/>
          <w:sz w:val="24"/>
          <w:szCs w:val="24"/>
        </w:rPr>
        <w:t xml:space="preserve"> </w:t>
      </w:r>
    </w:p>
    <w:p w:rsidR="00946B78" w:rsidRPr="00946B78" w:rsidRDefault="00946B78" w:rsidP="00916FA2">
      <w:pPr>
        <w:widowControl w:val="0"/>
        <w:numPr>
          <w:ilvl w:val="0"/>
          <w:numId w:val="5"/>
        </w:numPr>
        <w:tabs>
          <w:tab w:val="left" w:pos="0"/>
        </w:tabs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„Adaptacja istniejącego budynku internatu na budynek mieszkalny wielorodzinny na działce nr 89/8 położonej w obrębie ewidencyjnym Brzezie, Gmina Brześć Kujawski-Wielofunkcyjna Placówka Opiekuńczo Wychowawcza w Brzeziu”. Zadanie przewidziane do realizacji przez Wielofunkcyjna Placówkę Opiekuńczo Wychowawczą w Brzeziu w latach 2015-2016. Całkowita wartość zadania wynosi 1.2</w:t>
      </w:r>
      <w:r w:rsidR="00461097">
        <w:rPr>
          <w:sz w:val="24"/>
          <w:szCs w:val="24"/>
        </w:rPr>
        <w:t>46.125</w:t>
      </w:r>
      <w:r>
        <w:rPr>
          <w:sz w:val="24"/>
          <w:szCs w:val="24"/>
        </w:rPr>
        <w:t>,00 zł</w:t>
      </w:r>
      <w:r w:rsidR="00C9000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 I półroczu 2016 </w:t>
      </w:r>
      <w:r w:rsidR="002E5725">
        <w:rPr>
          <w:sz w:val="24"/>
          <w:szCs w:val="24"/>
        </w:rPr>
        <w:t>nie poniesiono wydatków.</w:t>
      </w:r>
    </w:p>
    <w:p w:rsidR="00946B78" w:rsidRPr="003B1E29" w:rsidRDefault="003B1E29" w:rsidP="00916FA2">
      <w:pPr>
        <w:widowControl w:val="0"/>
        <w:numPr>
          <w:ilvl w:val="0"/>
          <w:numId w:val="5"/>
        </w:numPr>
        <w:tabs>
          <w:tab w:val="left" w:pos="0"/>
        </w:tabs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„Rozbudowa drogi powiatowej nr 2910C Nowa Wieś –Smólsk-Kruszyn od km 0+005 do km 1+004 i od km 1+342 do km 2+518 – etap I od km 0+005 do km 1+004”. Zadanie przewidziane do realizacji w latach 2014-2016. Cał</w:t>
      </w:r>
      <w:r w:rsidR="00822572">
        <w:rPr>
          <w:sz w:val="24"/>
          <w:szCs w:val="24"/>
        </w:rPr>
        <w:t>k</w:t>
      </w:r>
      <w:r>
        <w:rPr>
          <w:sz w:val="24"/>
          <w:szCs w:val="24"/>
        </w:rPr>
        <w:t xml:space="preserve">owita wartość zadania 837.157,00 zł. W I półroczu 2016 </w:t>
      </w:r>
      <w:r w:rsidR="00F757E9">
        <w:rPr>
          <w:sz w:val="24"/>
          <w:szCs w:val="24"/>
        </w:rPr>
        <w:t>nie poniesiono wydatków.</w:t>
      </w:r>
    </w:p>
    <w:p w:rsidR="00916FA2" w:rsidRPr="00916FA2" w:rsidRDefault="00916FA2" w:rsidP="00E35CA5">
      <w:pPr>
        <w:ind w:left="1080"/>
        <w:jc w:val="both"/>
        <w:rPr>
          <w:sz w:val="24"/>
          <w:szCs w:val="24"/>
        </w:rPr>
      </w:pPr>
    </w:p>
    <w:sectPr w:rsidR="00916FA2" w:rsidRPr="00916FA2" w:rsidSect="001C6346">
      <w:pgSz w:w="11905" w:h="16837"/>
      <w:pgMar w:top="1134" w:right="1418" w:bottom="1418" w:left="1134" w:header="709" w:footer="709" w:gutter="0"/>
      <w:pgNumType w:start="1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F2" w:rsidRDefault="00A044F2">
      <w:r>
        <w:separator/>
      </w:r>
    </w:p>
  </w:endnote>
  <w:endnote w:type="continuationSeparator" w:id="0">
    <w:p w:rsidR="00A044F2" w:rsidRDefault="00A0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640097"/>
      <w:docPartObj>
        <w:docPartGallery w:val="Page Numbers (Bottom of Page)"/>
        <w:docPartUnique/>
      </w:docPartObj>
    </w:sdtPr>
    <w:sdtEndPr/>
    <w:sdtContent>
      <w:p w:rsidR="00B711B2" w:rsidRDefault="00A044F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690">
          <w:rPr>
            <w:noProof/>
          </w:rPr>
          <w:t>116</w:t>
        </w:r>
        <w:r>
          <w:rPr>
            <w:noProof/>
          </w:rPr>
          <w:fldChar w:fldCharType="end"/>
        </w:r>
      </w:p>
    </w:sdtContent>
  </w:sdt>
  <w:p w:rsidR="00B711B2" w:rsidRDefault="00B71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F2" w:rsidRDefault="00A044F2">
      <w:r>
        <w:separator/>
      </w:r>
    </w:p>
  </w:footnote>
  <w:footnote w:type="continuationSeparator" w:id="0">
    <w:p w:rsidR="00A044F2" w:rsidRDefault="00A04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296E11"/>
    <w:multiLevelType w:val="hybridMultilevel"/>
    <w:tmpl w:val="236079D2"/>
    <w:lvl w:ilvl="0" w:tplc="CE8C6D74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67DE7"/>
    <w:multiLevelType w:val="hybridMultilevel"/>
    <w:tmpl w:val="9F82D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56F5F"/>
    <w:multiLevelType w:val="hybridMultilevel"/>
    <w:tmpl w:val="D1A8A284"/>
    <w:lvl w:ilvl="0" w:tplc="F9CA81E0">
      <w:start w:val="23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590488"/>
    <w:multiLevelType w:val="hybridMultilevel"/>
    <w:tmpl w:val="64F0C874"/>
    <w:lvl w:ilvl="0" w:tplc="04150001">
      <w:start w:val="2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2397E"/>
    <w:rsid w:val="00021912"/>
    <w:rsid w:val="00021B1B"/>
    <w:rsid w:val="000257FF"/>
    <w:rsid w:val="00027E91"/>
    <w:rsid w:val="00027EF1"/>
    <w:rsid w:val="00033F29"/>
    <w:rsid w:val="000427DF"/>
    <w:rsid w:val="00044671"/>
    <w:rsid w:val="00047688"/>
    <w:rsid w:val="00051CC4"/>
    <w:rsid w:val="000557B8"/>
    <w:rsid w:val="00062910"/>
    <w:rsid w:val="00062B37"/>
    <w:rsid w:val="00071055"/>
    <w:rsid w:val="00082736"/>
    <w:rsid w:val="00082BAA"/>
    <w:rsid w:val="00084B58"/>
    <w:rsid w:val="00086E23"/>
    <w:rsid w:val="00091EAF"/>
    <w:rsid w:val="000968A7"/>
    <w:rsid w:val="000A19FD"/>
    <w:rsid w:val="000A26A0"/>
    <w:rsid w:val="000B196D"/>
    <w:rsid w:val="000C29F7"/>
    <w:rsid w:val="000C6220"/>
    <w:rsid w:val="000D21C7"/>
    <w:rsid w:val="000E4F70"/>
    <w:rsid w:val="000E705E"/>
    <w:rsid w:val="000F4B44"/>
    <w:rsid w:val="0010066B"/>
    <w:rsid w:val="00103DBF"/>
    <w:rsid w:val="00104ED2"/>
    <w:rsid w:val="00107FC5"/>
    <w:rsid w:val="00113E3F"/>
    <w:rsid w:val="001140DD"/>
    <w:rsid w:val="0011750A"/>
    <w:rsid w:val="001224B3"/>
    <w:rsid w:val="00124088"/>
    <w:rsid w:val="00124B0E"/>
    <w:rsid w:val="0014389C"/>
    <w:rsid w:val="00167B54"/>
    <w:rsid w:val="00184C6B"/>
    <w:rsid w:val="00186ABC"/>
    <w:rsid w:val="00190EC5"/>
    <w:rsid w:val="00196064"/>
    <w:rsid w:val="00196B90"/>
    <w:rsid w:val="001A19C1"/>
    <w:rsid w:val="001A5EA2"/>
    <w:rsid w:val="001A7822"/>
    <w:rsid w:val="001B0AC8"/>
    <w:rsid w:val="001B0CB1"/>
    <w:rsid w:val="001C0AAB"/>
    <w:rsid w:val="001C3DD2"/>
    <w:rsid w:val="001C6346"/>
    <w:rsid w:val="001D41F5"/>
    <w:rsid w:val="001D67E4"/>
    <w:rsid w:val="001E04CF"/>
    <w:rsid w:val="001E5789"/>
    <w:rsid w:val="001E71DB"/>
    <w:rsid w:val="001F7AAB"/>
    <w:rsid w:val="00211D98"/>
    <w:rsid w:val="00212F0D"/>
    <w:rsid w:val="002137EE"/>
    <w:rsid w:val="002155AF"/>
    <w:rsid w:val="00220D03"/>
    <w:rsid w:val="0022109C"/>
    <w:rsid w:val="00231599"/>
    <w:rsid w:val="00233F06"/>
    <w:rsid w:val="00244371"/>
    <w:rsid w:val="00244490"/>
    <w:rsid w:val="00246B20"/>
    <w:rsid w:val="00246BA2"/>
    <w:rsid w:val="002512B8"/>
    <w:rsid w:val="002673B7"/>
    <w:rsid w:val="002879A9"/>
    <w:rsid w:val="00290C73"/>
    <w:rsid w:val="002916E2"/>
    <w:rsid w:val="00294EF6"/>
    <w:rsid w:val="002A75C3"/>
    <w:rsid w:val="002B577D"/>
    <w:rsid w:val="002B74FA"/>
    <w:rsid w:val="002C5069"/>
    <w:rsid w:val="002D0109"/>
    <w:rsid w:val="002D307E"/>
    <w:rsid w:val="002D43C4"/>
    <w:rsid w:val="002E5524"/>
    <w:rsid w:val="002E5725"/>
    <w:rsid w:val="002F019E"/>
    <w:rsid w:val="002F2C97"/>
    <w:rsid w:val="002F3193"/>
    <w:rsid w:val="002F6F2F"/>
    <w:rsid w:val="00300586"/>
    <w:rsid w:val="0031093B"/>
    <w:rsid w:val="0032360F"/>
    <w:rsid w:val="003279A1"/>
    <w:rsid w:val="00327ECE"/>
    <w:rsid w:val="00327EE8"/>
    <w:rsid w:val="003329B5"/>
    <w:rsid w:val="00342346"/>
    <w:rsid w:val="00352552"/>
    <w:rsid w:val="003533A6"/>
    <w:rsid w:val="0035488A"/>
    <w:rsid w:val="00357984"/>
    <w:rsid w:val="003659B5"/>
    <w:rsid w:val="00367D5D"/>
    <w:rsid w:val="00371644"/>
    <w:rsid w:val="00373DEB"/>
    <w:rsid w:val="003756CD"/>
    <w:rsid w:val="00377F3A"/>
    <w:rsid w:val="00381823"/>
    <w:rsid w:val="00381AA6"/>
    <w:rsid w:val="00384930"/>
    <w:rsid w:val="00385181"/>
    <w:rsid w:val="00393B72"/>
    <w:rsid w:val="00393E75"/>
    <w:rsid w:val="003A16F6"/>
    <w:rsid w:val="003A3562"/>
    <w:rsid w:val="003A46C0"/>
    <w:rsid w:val="003B155D"/>
    <w:rsid w:val="003B1E29"/>
    <w:rsid w:val="003B3C7B"/>
    <w:rsid w:val="003B586F"/>
    <w:rsid w:val="003B5AC4"/>
    <w:rsid w:val="003C0F90"/>
    <w:rsid w:val="003C46C7"/>
    <w:rsid w:val="003D2447"/>
    <w:rsid w:val="003D5B8D"/>
    <w:rsid w:val="003D5F25"/>
    <w:rsid w:val="003E4DAE"/>
    <w:rsid w:val="003F0202"/>
    <w:rsid w:val="003F387A"/>
    <w:rsid w:val="004064CA"/>
    <w:rsid w:val="00413F95"/>
    <w:rsid w:val="00426FF7"/>
    <w:rsid w:val="00431824"/>
    <w:rsid w:val="00440609"/>
    <w:rsid w:val="00461097"/>
    <w:rsid w:val="0046340D"/>
    <w:rsid w:val="00466014"/>
    <w:rsid w:val="004673AB"/>
    <w:rsid w:val="00471CD6"/>
    <w:rsid w:val="004814A0"/>
    <w:rsid w:val="00486807"/>
    <w:rsid w:val="0049226A"/>
    <w:rsid w:val="00492D5B"/>
    <w:rsid w:val="004936D8"/>
    <w:rsid w:val="00494616"/>
    <w:rsid w:val="004961BC"/>
    <w:rsid w:val="004A06CD"/>
    <w:rsid w:val="004A1690"/>
    <w:rsid w:val="004B0B99"/>
    <w:rsid w:val="004B0F37"/>
    <w:rsid w:val="004C618A"/>
    <w:rsid w:val="004C6F31"/>
    <w:rsid w:val="004D2AAB"/>
    <w:rsid w:val="004D67E4"/>
    <w:rsid w:val="004E060C"/>
    <w:rsid w:val="004E1413"/>
    <w:rsid w:val="004F005C"/>
    <w:rsid w:val="004F028A"/>
    <w:rsid w:val="00502D29"/>
    <w:rsid w:val="00505F66"/>
    <w:rsid w:val="00507ADD"/>
    <w:rsid w:val="005104B8"/>
    <w:rsid w:val="00514290"/>
    <w:rsid w:val="00514732"/>
    <w:rsid w:val="0052018B"/>
    <w:rsid w:val="005221E6"/>
    <w:rsid w:val="00522FB7"/>
    <w:rsid w:val="00524723"/>
    <w:rsid w:val="005353A9"/>
    <w:rsid w:val="00535DEB"/>
    <w:rsid w:val="00537E55"/>
    <w:rsid w:val="00541386"/>
    <w:rsid w:val="00541D52"/>
    <w:rsid w:val="00547134"/>
    <w:rsid w:val="005612F4"/>
    <w:rsid w:val="005700D2"/>
    <w:rsid w:val="00574536"/>
    <w:rsid w:val="00583C0B"/>
    <w:rsid w:val="00584C36"/>
    <w:rsid w:val="005853B4"/>
    <w:rsid w:val="00585D13"/>
    <w:rsid w:val="00594838"/>
    <w:rsid w:val="005967E4"/>
    <w:rsid w:val="005973E9"/>
    <w:rsid w:val="005A0CAD"/>
    <w:rsid w:val="005A1D56"/>
    <w:rsid w:val="005A7806"/>
    <w:rsid w:val="005B0F76"/>
    <w:rsid w:val="005B5C52"/>
    <w:rsid w:val="005B7FC3"/>
    <w:rsid w:val="005C3AEB"/>
    <w:rsid w:val="005C3D78"/>
    <w:rsid w:val="005D2B48"/>
    <w:rsid w:val="005E0639"/>
    <w:rsid w:val="005E1195"/>
    <w:rsid w:val="005F1ED6"/>
    <w:rsid w:val="005F2B47"/>
    <w:rsid w:val="005F7606"/>
    <w:rsid w:val="006020C3"/>
    <w:rsid w:val="00607515"/>
    <w:rsid w:val="006108FC"/>
    <w:rsid w:val="00611732"/>
    <w:rsid w:val="00613A2E"/>
    <w:rsid w:val="00617CA1"/>
    <w:rsid w:val="006210CF"/>
    <w:rsid w:val="006265E8"/>
    <w:rsid w:val="00626646"/>
    <w:rsid w:val="00640D4A"/>
    <w:rsid w:val="00642202"/>
    <w:rsid w:val="00650121"/>
    <w:rsid w:val="00651F2C"/>
    <w:rsid w:val="00652DF4"/>
    <w:rsid w:val="00660318"/>
    <w:rsid w:val="006610E4"/>
    <w:rsid w:val="0067746B"/>
    <w:rsid w:val="00684F3B"/>
    <w:rsid w:val="00686893"/>
    <w:rsid w:val="00692F7C"/>
    <w:rsid w:val="006B6E3B"/>
    <w:rsid w:val="006C0EA0"/>
    <w:rsid w:val="006C171D"/>
    <w:rsid w:val="006C1D01"/>
    <w:rsid w:val="006C2746"/>
    <w:rsid w:val="006C3B91"/>
    <w:rsid w:val="006D01CB"/>
    <w:rsid w:val="006D43BE"/>
    <w:rsid w:val="006D6BBF"/>
    <w:rsid w:val="006E2043"/>
    <w:rsid w:val="006F25B0"/>
    <w:rsid w:val="006F2D15"/>
    <w:rsid w:val="006F6FB8"/>
    <w:rsid w:val="00707A27"/>
    <w:rsid w:val="00713E24"/>
    <w:rsid w:val="00717490"/>
    <w:rsid w:val="0072234D"/>
    <w:rsid w:val="00726CB8"/>
    <w:rsid w:val="00731A9F"/>
    <w:rsid w:val="007357B3"/>
    <w:rsid w:val="00735FDF"/>
    <w:rsid w:val="00742176"/>
    <w:rsid w:val="00744B34"/>
    <w:rsid w:val="00746C3E"/>
    <w:rsid w:val="00746DD5"/>
    <w:rsid w:val="00770BFA"/>
    <w:rsid w:val="0077176D"/>
    <w:rsid w:val="007722DA"/>
    <w:rsid w:val="00773E1F"/>
    <w:rsid w:val="00783647"/>
    <w:rsid w:val="00786C72"/>
    <w:rsid w:val="00791319"/>
    <w:rsid w:val="00793B48"/>
    <w:rsid w:val="007940B9"/>
    <w:rsid w:val="007C3706"/>
    <w:rsid w:val="007D170D"/>
    <w:rsid w:val="007D6260"/>
    <w:rsid w:val="007E7EFF"/>
    <w:rsid w:val="00803410"/>
    <w:rsid w:val="008103AB"/>
    <w:rsid w:val="0082159B"/>
    <w:rsid w:val="00822572"/>
    <w:rsid w:val="00823949"/>
    <w:rsid w:val="0082671A"/>
    <w:rsid w:val="00827BF1"/>
    <w:rsid w:val="00831F2E"/>
    <w:rsid w:val="008321F6"/>
    <w:rsid w:val="00841B77"/>
    <w:rsid w:val="00845BBA"/>
    <w:rsid w:val="00845C49"/>
    <w:rsid w:val="00846D67"/>
    <w:rsid w:val="00856603"/>
    <w:rsid w:val="00866444"/>
    <w:rsid w:val="00873825"/>
    <w:rsid w:val="00873D6C"/>
    <w:rsid w:val="008761D5"/>
    <w:rsid w:val="0088265C"/>
    <w:rsid w:val="008904C3"/>
    <w:rsid w:val="00891C75"/>
    <w:rsid w:val="0089222A"/>
    <w:rsid w:val="00895009"/>
    <w:rsid w:val="008956BB"/>
    <w:rsid w:val="008A0D6E"/>
    <w:rsid w:val="008B00A4"/>
    <w:rsid w:val="008B317D"/>
    <w:rsid w:val="008B4BED"/>
    <w:rsid w:val="008D6EB4"/>
    <w:rsid w:val="008F6A7E"/>
    <w:rsid w:val="00902CEE"/>
    <w:rsid w:val="00911BA2"/>
    <w:rsid w:val="009139BD"/>
    <w:rsid w:val="009148F5"/>
    <w:rsid w:val="00916FA2"/>
    <w:rsid w:val="00921324"/>
    <w:rsid w:val="00921DAC"/>
    <w:rsid w:val="00926E63"/>
    <w:rsid w:val="00927696"/>
    <w:rsid w:val="0093238E"/>
    <w:rsid w:val="00937BB0"/>
    <w:rsid w:val="00940EA5"/>
    <w:rsid w:val="0094149D"/>
    <w:rsid w:val="0094172D"/>
    <w:rsid w:val="00941A8B"/>
    <w:rsid w:val="00946B78"/>
    <w:rsid w:val="009542A1"/>
    <w:rsid w:val="00954909"/>
    <w:rsid w:val="009923B7"/>
    <w:rsid w:val="00992BBD"/>
    <w:rsid w:val="009A1980"/>
    <w:rsid w:val="009A5269"/>
    <w:rsid w:val="009A5F45"/>
    <w:rsid w:val="009B265A"/>
    <w:rsid w:val="009B56DF"/>
    <w:rsid w:val="009C21D8"/>
    <w:rsid w:val="009C7DDA"/>
    <w:rsid w:val="009D62D3"/>
    <w:rsid w:val="009E3FA3"/>
    <w:rsid w:val="009E4025"/>
    <w:rsid w:val="009F0D8F"/>
    <w:rsid w:val="009F5A69"/>
    <w:rsid w:val="009F6BC6"/>
    <w:rsid w:val="00A0387A"/>
    <w:rsid w:val="00A044F2"/>
    <w:rsid w:val="00A07AF4"/>
    <w:rsid w:val="00A34B6B"/>
    <w:rsid w:val="00A35A4A"/>
    <w:rsid w:val="00A4080C"/>
    <w:rsid w:val="00A43726"/>
    <w:rsid w:val="00A43FE0"/>
    <w:rsid w:val="00A441A9"/>
    <w:rsid w:val="00A47D21"/>
    <w:rsid w:val="00A519E3"/>
    <w:rsid w:val="00A51E73"/>
    <w:rsid w:val="00A62668"/>
    <w:rsid w:val="00A6374B"/>
    <w:rsid w:val="00A640BB"/>
    <w:rsid w:val="00A654D6"/>
    <w:rsid w:val="00A65A2C"/>
    <w:rsid w:val="00A733A0"/>
    <w:rsid w:val="00A80E4F"/>
    <w:rsid w:val="00A81598"/>
    <w:rsid w:val="00A83792"/>
    <w:rsid w:val="00A8784C"/>
    <w:rsid w:val="00A87A53"/>
    <w:rsid w:val="00A91F44"/>
    <w:rsid w:val="00A93FE0"/>
    <w:rsid w:val="00AA2228"/>
    <w:rsid w:val="00AA49F9"/>
    <w:rsid w:val="00AB5F5F"/>
    <w:rsid w:val="00AC66D2"/>
    <w:rsid w:val="00AD17FC"/>
    <w:rsid w:val="00AE1D76"/>
    <w:rsid w:val="00AE6CE4"/>
    <w:rsid w:val="00AF0EEC"/>
    <w:rsid w:val="00AF38CB"/>
    <w:rsid w:val="00AF4EF4"/>
    <w:rsid w:val="00AF590E"/>
    <w:rsid w:val="00B0184F"/>
    <w:rsid w:val="00B03BC8"/>
    <w:rsid w:val="00B13E49"/>
    <w:rsid w:val="00B179F7"/>
    <w:rsid w:val="00B22046"/>
    <w:rsid w:val="00B27665"/>
    <w:rsid w:val="00B31BCB"/>
    <w:rsid w:val="00B32760"/>
    <w:rsid w:val="00B461BB"/>
    <w:rsid w:val="00B511F4"/>
    <w:rsid w:val="00B518AF"/>
    <w:rsid w:val="00B521CD"/>
    <w:rsid w:val="00B57183"/>
    <w:rsid w:val="00B5768E"/>
    <w:rsid w:val="00B62FD9"/>
    <w:rsid w:val="00B711B2"/>
    <w:rsid w:val="00B71DEB"/>
    <w:rsid w:val="00B7454B"/>
    <w:rsid w:val="00B873D3"/>
    <w:rsid w:val="00B93154"/>
    <w:rsid w:val="00BA3A69"/>
    <w:rsid w:val="00BB3676"/>
    <w:rsid w:val="00BB63B6"/>
    <w:rsid w:val="00BC0D26"/>
    <w:rsid w:val="00BC12C6"/>
    <w:rsid w:val="00BC7B5E"/>
    <w:rsid w:val="00BD04F5"/>
    <w:rsid w:val="00BD09C7"/>
    <w:rsid w:val="00BD1E15"/>
    <w:rsid w:val="00BE2B8C"/>
    <w:rsid w:val="00BE6A9F"/>
    <w:rsid w:val="00BE7536"/>
    <w:rsid w:val="00BE7543"/>
    <w:rsid w:val="00BF1CB7"/>
    <w:rsid w:val="00BF1CB8"/>
    <w:rsid w:val="00C01D18"/>
    <w:rsid w:val="00C10D05"/>
    <w:rsid w:val="00C2397E"/>
    <w:rsid w:val="00C260C4"/>
    <w:rsid w:val="00C33A58"/>
    <w:rsid w:val="00C5427B"/>
    <w:rsid w:val="00C57764"/>
    <w:rsid w:val="00C62EA6"/>
    <w:rsid w:val="00C6518D"/>
    <w:rsid w:val="00C65CA8"/>
    <w:rsid w:val="00C66E80"/>
    <w:rsid w:val="00C70760"/>
    <w:rsid w:val="00C72919"/>
    <w:rsid w:val="00C72D98"/>
    <w:rsid w:val="00C84E85"/>
    <w:rsid w:val="00C9000A"/>
    <w:rsid w:val="00CB598A"/>
    <w:rsid w:val="00CC18CB"/>
    <w:rsid w:val="00CC35EA"/>
    <w:rsid w:val="00CC7168"/>
    <w:rsid w:val="00CE4443"/>
    <w:rsid w:val="00CE483B"/>
    <w:rsid w:val="00CE7B19"/>
    <w:rsid w:val="00D02858"/>
    <w:rsid w:val="00D02890"/>
    <w:rsid w:val="00D04227"/>
    <w:rsid w:val="00D046A9"/>
    <w:rsid w:val="00D04DBB"/>
    <w:rsid w:val="00D152B1"/>
    <w:rsid w:val="00D27AA4"/>
    <w:rsid w:val="00D31D66"/>
    <w:rsid w:val="00D3584A"/>
    <w:rsid w:val="00D45D7A"/>
    <w:rsid w:val="00D46652"/>
    <w:rsid w:val="00D47426"/>
    <w:rsid w:val="00D641CC"/>
    <w:rsid w:val="00D81BE8"/>
    <w:rsid w:val="00D909DA"/>
    <w:rsid w:val="00DA6083"/>
    <w:rsid w:val="00DA6C11"/>
    <w:rsid w:val="00DB433B"/>
    <w:rsid w:val="00DB75DE"/>
    <w:rsid w:val="00DC011D"/>
    <w:rsid w:val="00DC0A2A"/>
    <w:rsid w:val="00DC4740"/>
    <w:rsid w:val="00DC72BF"/>
    <w:rsid w:val="00DC788D"/>
    <w:rsid w:val="00DD7919"/>
    <w:rsid w:val="00DE16B9"/>
    <w:rsid w:val="00DE5C29"/>
    <w:rsid w:val="00DF0ADD"/>
    <w:rsid w:val="00E016F5"/>
    <w:rsid w:val="00E02390"/>
    <w:rsid w:val="00E1241D"/>
    <w:rsid w:val="00E20BA3"/>
    <w:rsid w:val="00E20F4E"/>
    <w:rsid w:val="00E3285D"/>
    <w:rsid w:val="00E35CA5"/>
    <w:rsid w:val="00E36EA5"/>
    <w:rsid w:val="00E44376"/>
    <w:rsid w:val="00E53730"/>
    <w:rsid w:val="00E563A9"/>
    <w:rsid w:val="00E65ECB"/>
    <w:rsid w:val="00E65FAD"/>
    <w:rsid w:val="00E66BE4"/>
    <w:rsid w:val="00E66F7A"/>
    <w:rsid w:val="00E74308"/>
    <w:rsid w:val="00E77B1D"/>
    <w:rsid w:val="00E81C10"/>
    <w:rsid w:val="00E8414B"/>
    <w:rsid w:val="00E861F3"/>
    <w:rsid w:val="00E9034B"/>
    <w:rsid w:val="00E9061E"/>
    <w:rsid w:val="00E939DB"/>
    <w:rsid w:val="00E94E07"/>
    <w:rsid w:val="00E964B1"/>
    <w:rsid w:val="00E96EC5"/>
    <w:rsid w:val="00EC2AFB"/>
    <w:rsid w:val="00ED6E66"/>
    <w:rsid w:val="00EE4777"/>
    <w:rsid w:val="00EE68A9"/>
    <w:rsid w:val="00EF1381"/>
    <w:rsid w:val="00EF18F3"/>
    <w:rsid w:val="00EF38EA"/>
    <w:rsid w:val="00F02D79"/>
    <w:rsid w:val="00F03CCF"/>
    <w:rsid w:val="00F15BA7"/>
    <w:rsid w:val="00F17738"/>
    <w:rsid w:val="00F349B8"/>
    <w:rsid w:val="00F51BB9"/>
    <w:rsid w:val="00F67E60"/>
    <w:rsid w:val="00F757E9"/>
    <w:rsid w:val="00F773D2"/>
    <w:rsid w:val="00F8188E"/>
    <w:rsid w:val="00FA3249"/>
    <w:rsid w:val="00FA7B57"/>
    <w:rsid w:val="00FA7FC5"/>
    <w:rsid w:val="00FC5B22"/>
    <w:rsid w:val="00FD6A30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7BF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16F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qFormat/>
    <w:rsid w:val="00827BF1"/>
    <w:pPr>
      <w:keepNext/>
      <w:widowControl w:val="0"/>
      <w:numPr>
        <w:ilvl w:val="4"/>
        <w:numId w:val="1"/>
      </w:numPr>
      <w:outlineLvl w:val="4"/>
    </w:pPr>
    <w:rPr>
      <w:rFonts w:eastAsia="Lucida Sans Unicode"/>
      <w:b/>
      <w:sz w:val="24"/>
      <w:szCs w:val="24"/>
    </w:rPr>
  </w:style>
  <w:style w:type="paragraph" w:styleId="Nagwek7">
    <w:name w:val="heading 7"/>
    <w:basedOn w:val="Normalny"/>
    <w:next w:val="Normalny"/>
    <w:qFormat/>
    <w:rsid w:val="00827BF1"/>
    <w:pPr>
      <w:keepNext/>
      <w:widowControl w:val="0"/>
      <w:numPr>
        <w:ilvl w:val="6"/>
        <w:numId w:val="1"/>
      </w:numPr>
      <w:ind w:left="360"/>
      <w:outlineLvl w:val="6"/>
    </w:pPr>
    <w:rPr>
      <w:rFonts w:eastAsia="Lucida Sans Unicode"/>
      <w:b/>
      <w:sz w:val="24"/>
      <w:szCs w:val="24"/>
    </w:rPr>
  </w:style>
  <w:style w:type="paragraph" w:styleId="Nagwek8">
    <w:name w:val="heading 8"/>
    <w:basedOn w:val="Normalny"/>
    <w:next w:val="Normalny"/>
    <w:qFormat/>
    <w:rsid w:val="00827BF1"/>
    <w:pPr>
      <w:keepNext/>
      <w:widowControl w:val="0"/>
      <w:numPr>
        <w:ilvl w:val="7"/>
        <w:numId w:val="1"/>
      </w:numPr>
      <w:ind w:left="420"/>
      <w:outlineLvl w:val="7"/>
    </w:pPr>
    <w:rPr>
      <w:rFonts w:eastAsia="Lucida Sans Unicode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27BF1"/>
  </w:style>
  <w:style w:type="character" w:customStyle="1" w:styleId="WW-Absatz-Standardschriftart">
    <w:name w:val="WW-Absatz-Standardschriftart"/>
    <w:rsid w:val="00827BF1"/>
  </w:style>
  <w:style w:type="character" w:customStyle="1" w:styleId="WW-Absatz-Standardschriftart1">
    <w:name w:val="WW-Absatz-Standardschriftart1"/>
    <w:rsid w:val="00827BF1"/>
  </w:style>
  <w:style w:type="character" w:customStyle="1" w:styleId="WW-Absatz-Standardschriftart11">
    <w:name w:val="WW-Absatz-Standardschriftart11"/>
    <w:rsid w:val="00827BF1"/>
  </w:style>
  <w:style w:type="character" w:customStyle="1" w:styleId="WW-Absatz-Standardschriftart111">
    <w:name w:val="WW-Absatz-Standardschriftart111"/>
    <w:rsid w:val="00827BF1"/>
  </w:style>
  <w:style w:type="character" w:customStyle="1" w:styleId="WW-Absatz-Standardschriftart1111">
    <w:name w:val="WW-Absatz-Standardschriftart1111"/>
    <w:rsid w:val="00827BF1"/>
  </w:style>
  <w:style w:type="character" w:customStyle="1" w:styleId="Domylnaczcionkaakapitu1">
    <w:name w:val="Domyślna czcionka akapitu1"/>
    <w:rsid w:val="00827BF1"/>
  </w:style>
  <w:style w:type="character" w:customStyle="1" w:styleId="Znakiprzypiswdolnych">
    <w:name w:val="Znaki przypisów dolnych"/>
    <w:rsid w:val="00827BF1"/>
    <w:rPr>
      <w:vertAlign w:val="superscript"/>
    </w:rPr>
  </w:style>
  <w:style w:type="character" w:customStyle="1" w:styleId="WW-Znakiprzypiswdolnych">
    <w:name w:val="WW-Znaki przypisów dolnych"/>
    <w:rsid w:val="00827BF1"/>
  </w:style>
  <w:style w:type="character" w:customStyle="1" w:styleId="Odwoanieprzypisudolnego1">
    <w:name w:val="Odwołanie przypisu dolnego1"/>
    <w:rsid w:val="00827BF1"/>
    <w:rPr>
      <w:vertAlign w:val="superscript"/>
    </w:rPr>
  </w:style>
  <w:style w:type="character" w:styleId="Odwoanieprzypisudolnego">
    <w:name w:val="footnote reference"/>
    <w:semiHidden/>
    <w:rsid w:val="00827BF1"/>
    <w:rPr>
      <w:vertAlign w:val="superscript"/>
    </w:rPr>
  </w:style>
  <w:style w:type="character" w:customStyle="1" w:styleId="Znakiprzypiswkocowych">
    <w:name w:val="Znaki przypisów końcowych"/>
    <w:rsid w:val="00827BF1"/>
    <w:rPr>
      <w:vertAlign w:val="superscript"/>
    </w:rPr>
  </w:style>
  <w:style w:type="character" w:customStyle="1" w:styleId="WW-Znakiprzypiswkocowych">
    <w:name w:val="WW-Znaki przypisów końcowych"/>
    <w:rsid w:val="00827BF1"/>
  </w:style>
  <w:style w:type="character" w:styleId="Odwoanieprzypisukocowego">
    <w:name w:val="endnote reference"/>
    <w:semiHidden/>
    <w:rsid w:val="00827BF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27BF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827BF1"/>
    <w:pPr>
      <w:widowControl w:val="0"/>
      <w:spacing w:after="120"/>
    </w:pPr>
    <w:rPr>
      <w:rFonts w:eastAsia="Lucida Sans Unicode"/>
      <w:sz w:val="24"/>
      <w:szCs w:val="24"/>
    </w:rPr>
  </w:style>
  <w:style w:type="paragraph" w:styleId="Lista">
    <w:name w:val="List"/>
    <w:basedOn w:val="Normalny"/>
    <w:rsid w:val="00827BF1"/>
    <w:pPr>
      <w:ind w:left="283" w:hanging="283"/>
    </w:pPr>
  </w:style>
  <w:style w:type="paragraph" w:customStyle="1" w:styleId="Podpis1">
    <w:name w:val="Podpis1"/>
    <w:basedOn w:val="Normalny"/>
    <w:rsid w:val="00827BF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27BF1"/>
    <w:pPr>
      <w:suppressLineNumbers/>
    </w:pPr>
    <w:rPr>
      <w:rFonts w:cs="Tahoma"/>
    </w:rPr>
  </w:style>
  <w:style w:type="paragraph" w:styleId="Tekstprzypisudolnego">
    <w:name w:val="footnote text"/>
    <w:basedOn w:val="Normalny"/>
    <w:semiHidden/>
    <w:rsid w:val="00827BF1"/>
    <w:pPr>
      <w:widowControl w:val="0"/>
      <w:suppressLineNumbers/>
      <w:ind w:left="283" w:hanging="283"/>
    </w:pPr>
    <w:rPr>
      <w:rFonts w:eastAsia="Lucida Sans Unicode"/>
    </w:rPr>
  </w:style>
  <w:style w:type="paragraph" w:customStyle="1" w:styleId="Numeracja1">
    <w:name w:val="Numeracja 1"/>
    <w:basedOn w:val="Lista"/>
    <w:rsid w:val="00827BF1"/>
    <w:pPr>
      <w:widowControl w:val="0"/>
      <w:spacing w:after="120"/>
      <w:ind w:left="360" w:hanging="360"/>
    </w:pPr>
    <w:rPr>
      <w:rFonts w:eastAsia="Lucida Sans Unicode" w:cs="Tahoma"/>
      <w:sz w:val="24"/>
      <w:szCs w:val="24"/>
    </w:rPr>
  </w:style>
  <w:style w:type="paragraph" w:styleId="Tekstdymka">
    <w:name w:val="Balloon Text"/>
    <w:basedOn w:val="Normalny"/>
    <w:rsid w:val="00827BF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27BF1"/>
    <w:pPr>
      <w:suppressLineNumbers/>
    </w:pPr>
  </w:style>
  <w:style w:type="paragraph" w:customStyle="1" w:styleId="Nagwektabeli">
    <w:name w:val="Nagłówek tabeli"/>
    <w:basedOn w:val="Zawartotabeli"/>
    <w:rsid w:val="00827BF1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rsid w:val="00A87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87A53"/>
    <w:rPr>
      <w:lang w:eastAsia="ar-SA"/>
    </w:rPr>
  </w:style>
  <w:style w:type="paragraph" w:styleId="Stopka">
    <w:name w:val="footer"/>
    <w:basedOn w:val="Normalny"/>
    <w:link w:val="StopkaZnak"/>
    <w:uiPriority w:val="99"/>
    <w:rsid w:val="00A87A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7A53"/>
    <w:rPr>
      <w:lang w:eastAsia="ar-SA"/>
    </w:rPr>
  </w:style>
  <w:style w:type="character" w:customStyle="1" w:styleId="Nagwek1Znak">
    <w:name w:val="Nagłówek 1 Znak"/>
    <w:link w:val="Nagwek1"/>
    <w:rsid w:val="00916FA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F19C6-2F10-4D4A-8A06-29E701C5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2837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Skarbnik1</dc:creator>
  <cp:lastModifiedBy>k.dabrowska</cp:lastModifiedBy>
  <cp:revision>12</cp:revision>
  <cp:lastPrinted>2016-08-26T11:25:00Z</cp:lastPrinted>
  <dcterms:created xsi:type="dcterms:W3CDTF">2016-08-24T11:34:00Z</dcterms:created>
  <dcterms:modified xsi:type="dcterms:W3CDTF">2016-09-16T10:47:00Z</dcterms:modified>
</cp:coreProperties>
</file>