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3FA3" w:rsidRDefault="009F2067" w:rsidP="00ED29AF">
      <w:pPr>
        <w:pStyle w:val="Nagwek9"/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895350</wp:posOffset>
            </wp:positionV>
            <wp:extent cx="6365875" cy="75946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980">
        <w:rPr>
          <w:rFonts w:ascii="Times New Roman" w:hAnsi="Times New Roman"/>
          <w:sz w:val="20"/>
        </w:rPr>
        <w:t>Załącznik n</w:t>
      </w:r>
      <w:r w:rsidR="002A1ED9">
        <w:rPr>
          <w:rFonts w:ascii="Times New Roman" w:hAnsi="Times New Roman"/>
          <w:sz w:val="20"/>
        </w:rPr>
        <w:t>r 5</w:t>
      </w:r>
      <w:r w:rsidR="00C83FA3">
        <w:rPr>
          <w:rFonts w:ascii="Times New Roman" w:hAnsi="Times New Roman"/>
          <w:sz w:val="20"/>
        </w:rPr>
        <w:t xml:space="preserve"> do specyfikacji  </w:t>
      </w:r>
    </w:p>
    <w:p w:rsidR="00C83FA3" w:rsidRDefault="00C83FA3">
      <w:pPr>
        <w:rPr>
          <w:color w:val="000000"/>
        </w:rPr>
      </w:pPr>
    </w:p>
    <w:p w:rsidR="00C83FA3" w:rsidRDefault="00C83FA3">
      <w:pPr>
        <w:rPr>
          <w:color w:val="000000"/>
        </w:rPr>
      </w:pPr>
      <w:r>
        <w:rPr>
          <w:color w:val="000000"/>
        </w:rPr>
        <w:t>..............................................</w:t>
      </w:r>
    </w:p>
    <w:p w:rsidR="00C83FA3" w:rsidRDefault="00C83FA3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Pieczęć  Wykonawcy</w:t>
      </w:r>
    </w:p>
    <w:p w:rsidR="00C83FA3" w:rsidRDefault="00C83FA3" w:rsidP="00ED29AF">
      <w:pPr>
        <w:autoSpaceDE w:val="0"/>
        <w:rPr>
          <w:b/>
          <w:bCs/>
        </w:rPr>
      </w:pPr>
    </w:p>
    <w:p w:rsidR="00C83FA3" w:rsidRDefault="00C83FA3">
      <w:pPr>
        <w:autoSpaceDE w:val="0"/>
        <w:jc w:val="center"/>
        <w:rPr>
          <w:b/>
          <w:bCs/>
        </w:rPr>
      </w:pPr>
      <w:r>
        <w:rPr>
          <w:b/>
          <w:bCs/>
        </w:rPr>
        <w:t>LISTA PODMIOTÓW NALEŻĄCYCH DO TEJ SAMEJ GRUPY KAPITAŁOWEJ/</w:t>
      </w:r>
    </w:p>
    <w:p w:rsidR="00C83FA3" w:rsidRDefault="00C83FA3">
      <w:pPr>
        <w:jc w:val="center"/>
        <w:rPr>
          <w:b/>
          <w:bCs/>
        </w:rPr>
      </w:pPr>
      <w:r>
        <w:rPr>
          <w:b/>
          <w:bCs/>
        </w:rPr>
        <w:t>INFORMACJA O TYM, ŻE WYKONAWCA NIE NALEŻY DO GRUPY KAPITAŁOWEJ</w:t>
      </w:r>
    </w:p>
    <w:p w:rsidR="00C83FA3" w:rsidRDefault="00C83FA3">
      <w:pPr>
        <w:ind w:left="113" w:firstLine="709"/>
        <w:jc w:val="center"/>
        <w:rPr>
          <w:b/>
          <w:color w:val="000000"/>
        </w:rPr>
      </w:pPr>
    </w:p>
    <w:p w:rsidR="00C83FA3" w:rsidRDefault="00C83FA3">
      <w:pPr>
        <w:autoSpaceDE w:val="0"/>
        <w:jc w:val="both"/>
        <w:rPr>
          <w:color w:val="000000"/>
        </w:rPr>
      </w:pPr>
      <w:r>
        <w:rPr>
          <w:color w:val="000000"/>
        </w:rPr>
        <w:t>przystępując do udziału w postępowaniu o udzielenie zamówienia publicznego, oświadczam/y/, że podmiot, który reprezentuję/my/:</w:t>
      </w:r>
    </w:p>
    <w:p w:rsidR="00C83FA3" w:rsidRDefault="00C83FA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1) nie należy do grupy kapitałowej, o której mowa w art. 24 ust. 2 pkt 5) ustawy z dnia 29 stycznia 2004 r. – Prawo zamówień publicznych </w:t>
      </w:r>
      <w:r>
        <w:t>(Dz.U. z 2013 r. poz. 907, z późn. zm.)</w:t>
      </w:r>
      <w:r>
        <w:rPr>
          <w:color w:val="000000"/>
        </w:rPr>
        <w:t>*</w:t>
      </w:r>
    </w:p>
    <w:p w:rsidR="00C83FA3" w:rsidRDefault="00C83FA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2) należy do grupy kapitałowej, o której mowa w art. 24 ust. 2 pkt 5) ustawy z dnia 29 stycznia 2004 r. – Prawo zamówień publicznych </w:t>
      </w:r>
      <w:r>
        <w:t>(Dz.U. z 2013 r. poz. 907, z późn. zm.)</w:t>
      </w:r>
      <w:r>
        <w:rPr>
          <w:color w:val="000000"/>
        </w:rPr>
        <w:t>*, w skład której wchodzą poniższe podmioty:*</w:t>
      </w:r>
    </w:p>
    <w:p w:rsidR="00C83FA3" w:rsidRDefault="00C83FA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368"/>
        <w:gridCol w:w="5010"/>
      </w:tblGrid>
      <w:tr w:rsidR="00C83F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podmiotu należącego do tej samej grupy kapitałowej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Adres podmiotu należącego do tej samej grupy kapitałowej</w:t>
            </w:r>
          </w:p>
        </w:tc>
      </w:tr>
      <w:tr w:rsidR="00C83F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C83F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</w:pPr>
          </w:p>
        </w:tc>
      </w:tr>
      <w:tr w:rsidR="00C83F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</w:pPr>
          </w:p>
        </w:tc>
      </w:tr>
      <w:tr w:rsidR="00C83F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</w:pPr>
          </w:p>
        </w:tc>
      </w:tr>
      <w:tr w:rsidR="00C83F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</w:pPr>
          </w:p>
        </w:tc>
      </w:tr>
      <w:tr w:rsidR="00C83F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  <w:jc w:val="center"/>
            </w:pPr>
            <w:r>
              <w:t>5.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A3" w:rsidRDefault="00C83FA3">
            <w:pPr>
              <w:snapToGrid w:val="0"/>
            </w:pPr>
          </w:p>
        </w:tc>
      </w:tr>
    </w:tbl>
    <w:p w:rsidR="00C83FA3" w:rsidRDefault="00C83FA3">
      <w:pPr>
        <w:rPr>
          <w:sz w:val="20"/>
        </w:rPr>
      </w:pPr>
      <w:r>
        <w:rPr>
          <w:sz w:val="20"/>
        </w:rPr>
        <w:t>itd.</w:t>
      </w:r>
    </w:p>
    <w:p w:rsidR="00C83FA3" w:rsidRDefault="00C83FA3">
      <w:pPr>
        <w:autoSpaceDE w:val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Uwaga! Grupa kapitałowa </w:t>
      </w:r>
      <w:r>
        <w:rPr>
          <w:color w:val="000000"/>
          <w:sz w:val="20"/>
          <w:szCs w:val="20"/>
        </w:rPr>
        <w:t xml:space="preserve">– według ustawy z dnia 16 lutego 2007 r. o ochronie konkurencji i konsumentów (Dz.U. Nr 50, poz. 331, z późn. zm.) - rozumie się przez to wszystkich przedsiębiorców, którzy są kontrolowani w sposób bezpośredni lub pośredni przez jednego przedsiębiorcę, w tym również tego przedsiębiorcę. </w:t>
      </w:r>
    </w:p>
    <w:p w:rsidR="00C83FA3" w:rsidRDefault="00C83FA3">
      <w:pPr>
        <w:autoSpaceDE w:val="0"/>
        <w:jc w:val="both"/>
        <w:rPr>
          <w:color w:val="000000"/>
        </w:rPr>
      </w:pPr>
    </w:p>
    <w:p w:rsidR="00C83FA3" w:rsidRDefault="00C83FA3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Prawdziwość powyższych danych potwierdzam(y) własnoręcznym podpisem świadom(-i) odpowiedzialności karnej z art. 297 kk oraz art. 305 kk.</w:t>
      </w:r>
    </w:p>
    <w:p w:rsidR="00C83FA3" w:rsidRDefault="00C83FA3">
      <w:pPr>
        <w:autoSpaceDE w:val="0"/>
        <w:jc w:val="both"/>
        <w:rPr>
          <w:color w:val="000000"/>
        </w:rPr>
      </w:pPr>
    </w:p>
    <w:p w:rsidR="00C83FA3" w:rsidRDefault="00C83FA3">
      <w:pPr>
        <w:pStyle w:val="Tekstpodstawowy"/>
        <w:jc w:val="both"/>
        <w:rPr>
          <w:b w:val="0"/>
          <w:bCs/>
          <w:i w:val="0"/>
          <w:iCs/>
          <w:sz w:val="20"/>
        </w:rPr>
      </w:pPr>
      <w:r>
        <w:rPr>
          <w:b w:val="0"/>
          <w:bCs/>
          <w:i w:val="0"/>
          <w:iCs/>
          <w:sz w:val="20"/>
        </w:rPr>
        <w:t>.......................................................</w:t>
      </w:r>
    </w:p>
    <w:p w:rsidR="00C83FA3" w:rsidRDefault="00C83FA3">
      <w:pPr>
        <w:pStyle w:val="Tekstblokowy1"/>
        <w:ind w:left="0" w:firstLine="0"/>
        <w:jc w:val="left"/>
        <w:rPr>
          <w:i/>
          <w:color w:val="000000"/>
        </w:rPr>
      </w:pPr>
      <w:r>
        <w:rPr>
          <w:i/>
          <w:color w:val="000000"/>
        </w:rPr>
        <w:t xml:space="preserve">           miejscowość, data    </w:t>
      </w:r>
    </w:p>
    <w:p w:rsidR="00C83FA3" w:rsidRDefault="00C83FA3">
      <w:pPr>
        <w:pStyle w:val="Tekstblokowy1"/>
        <w:ind w:left="0" w:firstLine="0"/>
        <w:jc w:val="both"/>
        <w:rPr>
          <w:b/>
          <w:color w:val="000000"/>
        </w:rPr>
      </w:pPr>
    </w:p>
    <w:p w:rsidR="00C83FA3" w:rsidRDefault="00C83FA3">
      <w:pPr>
        <w:pStyle w:val="Tekstblokowy1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Pieczęć i podpisy osób upoważnionych  do składania oświadczeń woli w imieniu Wykonawcy:</w:t>
      </w:r>
    </w:p>
    <w:p w:rsidR="00C83FA3" w:rsidRDefault="00C83FA3">
      <w:pPr>
        <w:rPr>
          <w:szCs w:val="28"/>
        </w:rPr>
      </w:pPr>
    </w:p>
    <w:p w:rsidR="00C83FA3" w:rsidRDefault="00C83FA3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…………………..……….......……………….</w:t>
      </w:r>
    </w:p>
    <w:p w:rsidR="00C83FA3" w:rsidRDefault="00C83FA3">
      <w:pPr>
        <w:autoSpaceDE w:val="0"/>
        <w:jc w:val="both"/>
        <w:rPr>
          <w:sz w:val="20"/>
          <w:szCs w:val="20"/>
        </w:rPr>
      </w:pPr>
    </w:p>
    <w:p w:rsidR="00C83FA3" w:rsidRPr="00ED29AF" w:rsidRDefault="00E22070" w:rsidP="00ED29AF">
      <w:pPr>
        <w:autoSpaceDE w:val="0"/>
        <w:jc w:val="both"/>
        <w:rPr>
          <w:sz w:val="20"/>
          <w:szCs w:val="20"/>
        </w:rPr>
      </w:pPr>
      <w:r w:rsidRPr="00E22070">
        <w:rPr>
          <w:sz w:val="20"/>
          <w:szCs w:val="20"/>
        </w:rPr>
        <w:t>W przypadku wykonawców wspólnie ubiegających się o udzielenie zamówienia (np. konsorcjum, spółki cywilnej), listę/oświadczenie składa każdy Wykonawca z osobna</w:t>
      </w:r>
      <w:r w:rsidR="00ED29AF">
        <w:rPr>
          <w:sz w:val="20"/>
          <w:szCs w:val="20"/>
        </w:rPr>
        <w:t>.</w:t>
      </w:r>
    </w:p>
    <w:p w:rsidR="00C83FA3" w:rsidRDefault="00C83FA3">
      <w:pPr>
        <w:jc w:val="both"/>
        <w:rPr>
          <w:color w:val="000000"/>
        </w:rPr>
      </w:pPr>
      <w:r>
        <w:rPr>
          <w:b/>
          <w:color w:val="000000"/>
          <w:sz w:val="20"/>
        </w:rPr>
        <w:t>Uwaga:</w:t>
      </w:r>
      <w:r>
        <w:rPr>
          <w:color w:val="000000"/>
          <w:sz w:val="20"/>
        </w:rPr>
        <w:t xml:space="preserve"> prosimy o nie zmienianie formy oświadczenia.</w:t>
      </w:r>
      <w:r>
        <w:rPr>
          <w:color w:val="000000"/>
        </w:rPr>
        <w:t xml:space="preserve"> </w:t>
      </w:r>
    </w:p>
    <w:p w:rsidR="00C83FA3" w:rsidRDefault="00C83FA3">
      <w:pPr>
        <w:autoSpaceDE w:val="0"/>
        <w:jc w:val="both"/>
        <w:rPr>
          <w:color w:val="000000"/>
        </w:rPr>
      </w:pPr>
    </w:p>
    <w:p w:rsidR="00C83FA3" w:rsidRDefault="00C83FA3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Niewłaściwe skreślić</w:t>
      </w:r>
    </w:p>
    <w:p w:rsidR="00ED29AF" w:rsidRDefault="00ED29AF">
      <w:pPr>
        <w:autoSpaceDE w:val="0"/>
        <w:jc w:val="both"/>
        <w:rPr>
          <w:color w:val="000000"/>
          <w:sz w:val="20"/>
          <w:szCs w:val="20"/>
        </w:rPr>
      </w:pPr>
    </w:p>
    <w:p w:rsidR="00ED29AF" w:rsidRDefault="00ED29AF">
      <w:pPr>
        <w:autoSpaceDE w:val="0"/>
        <w:jc w:val="both"/>
        <w:rPr>
          <w:color w:val="000000"/>
          <w:sz w:val="20"/>
          <w:szCs w:val="20"/>
        </w:rPr>
      </w:pPr>
    </w:p>
    <w:p w:rsidR="00ED29AF" w:rsidRDefault="00ED29AF">
      <w:pPr>
        <w:autoSpaceDE w:val="0"/>
        <w:jc w:val="both"/>
        <w:rPr>
          <w:color w:val="000000"/>
          <w:sz w:val="20"/>
          <w:szCs w:val="20"/>
        </w:rPr>
      </w:pPr>
    </w:p>
    <w:p w:rsidR="001C467B" w:rsidRDefault="00ED29AF" w:rsidP="00ED29AF">
      <w:pPr>
        <w:tabs>
          <w:tab w:val="center" w:pos="4536"/>
          <w:tab w:val="right" w:pos="9072"/>
        </w:tabs>
        <w:jc w:val="center"/>
        <w:rPr>
          <w:rFonts w:eastAsia="Calibri"/>
          <w:bCs/>
          <w:color w:val="000000"/>
          <w:sz w:val="16"/>
          <w:szCs w:val="16"/>
        </w:rPr>
      </w:pPr>
      <w:r w:rsidRPr="001C467B">
        <w:rPr>
          <w:rFonts w:eastAsia="Calibri"/>
          <w:sz w:val="16"/>
          <w:szCs w:val="16"/>
        </w:rPr>
        <w:t xml:space="preserve">Projekt </w:t>
      </w:r>
      <w:r w:rsidRPr="001C467B">
        <w:rPr>
          <w:rFonts w:eastAsia="Calibri"/>
          <w:bCs/>
          <w:sz w:val="16"/>
          <w:szCs w:val="16"/>
        </w:rPr>
        <w:t>pn.: „</w:t>
      </w:r>
      <w:r w:rsidRPr="001C467B">
        <w:rPr>
          <w:rFonts w:eastAsia="Calibri"/>
          <w:sz w:val="16"/>
          <w:szCs w:val="16"/>
        </w:rPr>
        <w:t>Kompleksowe wspomaganie rozwoju szkół i przedszkoli w powiecie włocławskim</w:t>
      </w:r>
      <w:r w:rsidRPr="001C467B">
        <w:rPr>
          <w:rFonts w:eastAsia="Calibri"/>
          <w:bCs/>
          <w:color w:val="000000"/>
          <w:sz w:val="16"/>
          <w:szCs w:val="16"/>
        </w:rPr>
        <w:t xml:space="preserve">" </w:t>
      </w:r>
    </w:p>
    <w:p w:rsidR="00ED29AF" w:rsidRPr="001C467B" w:rsidRDefault="00ED29AF" w:rsidP="00ED29A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</w:rPr>
      </w:pPr>
      <w:r w:rsidRPr="001C467B">
        <w:rPr>
          <w:rFonts w:eastAsia="Calibri"/>
          <w:sz w:val="16"/>
          <w:szCs w:val="16"/>
        </w:rPr>
        <w:t>współfinansowany ze środków Europejskiego</w:t>
      </w:r>
      <w:r w:rsidR="001C467B">
        <w:rPr>
          <w:rFonts w:eastAsia="Calibri"/>
          <w:sz w:val="16"/>
          <w:szCs w:val="16"/>
        </w:rPr>
        <w:t xml:space="preserve"> Funduszu Społecznego w ramach </w:t>
      </w:r>
      <w:r w:rsidRPr="001C467B">
        <w:rPr>
          <w:rFonts w:eastAsia="Calibri"/>
          <w:sz w:val="16"/>
          <w:szCs w:val="16"/>
        </w:rPr>
        <w:t>Programu Operacyjnego Kapitał Ludzki 2007 - 2013</w:t>
      </w:r>
    </w:p>
    <w:sectPr w:rsidR="00ED29AF" w:rsidRPr="001C46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0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90" w:rsidRDefault="00862590">
      <w:r>
        <w:separator/>
      </w:r>
    </w:p>
  </w:endnote>
  <w:endnote w:type="continuationSeparator" w:id="0">
    <w:p w:rsidR="00862590" w:rsidRDefault="0086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70" w:rsidRDefault="00E220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70" w:rsidRDefault="00E22070">
    <w:pPr>
      <w:pStyle w:val="Stopka"/>
      <w:jc w:val="right"/>
    </w:pPr>
  </w:p>
  <w:p w:rsidR="00E22070" w:rsidRDefault="00E220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70" w:rsidRDefault="00E220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90" w:rsidRDefault="00862590">
      <w:r>
        <w:separator/>
      </w:r>
    </w:p>
  </w:footnote>
  <w:footnote w:type="continuationSeparator" w:id="0">
    <w:p w:rsidR="00862590" w:rsidRDefault="00862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70" w:rsidRDefault="00E220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70" w:rsidRDefault="00E220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AF"/>
    <w:rsid w:val="001C467B"/>
    <w:rsid w:val="002A1ED9"/>
    <w:rsid w:val="007A2980"/>
    <w:rsid w:val="00862590"/>
    <w:rsid w:val="008C35BA"/>
    <w:rsid w:val="009F2067"/>
    <w:rsid w:val="00BB6F24"/>
    <w:rsid w:val="00C54C39"/>
    <w:rsid w:val="00C83FA3"/>
    <w:rsid w:val="00E22070"/>
    <w:rsid w:val="00ED29AF"/>
    <w:rsid w:val="00F0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120"/>
      <w:jc w:val="both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000000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eastAsia="Times New Roman" w:hAnsi="Wingdings" w:cs="Tahoma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eastAsia="Times New Roman" w:hAnsi="Wingdings" w:cs="Tahoma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cs="Times New Roman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b/>
      <w:i/>
      <w:szCs w:val="1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nakZnakZnakZnak">
    <w:name w:val="Znak Znak Znak Znak"/>
    <w:basedOn w:val="Normalny"/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567"/>
      <w:jc w:val="center"/>
    </w:pPr>
    <w:rPr>
      <w:rFonts w:ascii="Bookman Old Style" w:hAnsi="Bookman Old Style"/>
      <w:sz w:val="28"/>
      <w:szCs w:val="20"/>
    </w:rPr>
  </w:style>
  <w:style w:type="paragraph" w:customStyle="1" w:styleId="Tekstblokowy1">
    <w:name w:val="Tekst blokowy1"/>
    <w:basedOn w:val="Normalny"/>
    <w:pPr>
      <w:ind w:left="6379" w:right="282" w:hanging="5953"/>
      <w:jc w:val="center"/>
    </w:pPr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Programowania RPO DPR</dc:creator>
  <cp:lastModifiedBy>Emilia Kordylewska</cp:lastModifiedBy>
  <cp:revision>2</cp:revision>
  <cp:lastPrinted>2013-05-10T06:53:00Z</cp:lastPrinted>
  <dcterms:created xsi:type="dcterms:W3CDTF">2015-03-13T09:08:00Z</dcterms:created>
  <dcterms:modified xsi:type="dcterms:W3CDTF">2015-03-13T09:08:00Z</dcterms:modified>
</cp:coreProperties>
</file>