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4B" w:rsidRPr="00A47D91" w:rsidRDefault="002B584B" w:rsidP="002B584B">
      <w:pPr>
        <w:jc w:val="right"/>
        <w:rPr>
          <w:sz w:val="22"/>
          <w:szCs w:val="22"/>
        </w:rPr>
      </w:pPr>
      <w:bookmarkStart w:id="0" w:name="_GoBack"/>
      <w:bookmarkEnd w:id="0"/>
      <w:r w:rsidRPr="00A47D91">
        <w:rPr>
          <w:sz w:val="22"/>
          <w:szCs w:val="22"/>
        </w:rPr>
        <w:t xml:space="preserve">Załącznik Nr 11 do specyfikacji  </w:t>
      </w:r>
      <w:bookmarkStart w:id="1" w:name="RANGE!A1:F276"/>
      <w:bookmarkEnd w:id="1"/>
    </w:p>
    <w:p w:rsidR="002B584B" w:rsidRDefault="002B584B" w:rsidP="002B584B">
      <w:pPr>
        <w:jc w:val="center"/>
        <w:rPr>
          <w:b/>
          <w:sz w:val="24"/>
          <w:szCs w:val="24"/>
        </w:rPr>
      </w:pPr>
    </w:p>
    <w:p w:rsidR="002B584B" w:rsidRDefault="002B584B" w:rsidP="002B584B">
      <w:pPr>
        <w:spacing w:line="360" w:lineRule="auto"/>
        <w:jc w:val="center"/>
        <w:rPr>
          <w:b/>
          <w:sz w:val="24"/>
          <w:szCs w:val="24"/>
        </w:rPr>
      </w:pPr>
    </w:p>
    <w:p w:rsidR="002B584B" w:rsidRDefault="002B584B" w:rsidP="002B584B">
      <w:pPr>
        <w:spacing w:line="360" w:lineRule="auto"/>
        <w:jc w:val="center"/>
        <w:rPr>
          <w:b/>
          <w:bCs/>
          <w:sz w:val="24"/>
          <w:szCs w:val="24"/>
        </w:rPr>
      </w:pPr>
      <w:r w:rsidRPr="0049589D">
        <w:rPr>
          <w:b/>
          <w:sz w:val="24"/>
          <w:szCs w:val="24"/>
        </w:rPr>
        <w:t>Przedmiar robót</w:t>
      </w:r>
      <w:r w:rsidRPr="004958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589D">
        <w:rPr>
          <w:b/>
          <w:bCs/>
          <w:sz w:val="24"/>
          <w:szCs w:val="24"/>
        </w:rPr>
        <w:t>(Kosztorys ofertowy)</w:t>
      </w:r>
    </w:p>
    <w:p w:rsidR="002B584B" w:rsidRPr="0049589D" w:rsidRDefault="002B584B" w:rsidP="002B584B">
      <w:pPr>
        <w:spacing w:line="360" w:lineRule="auto"/>
        <w:jc w:val="center"/>
        <w:rPr>
          <w:b/>
          <w:sz w:val="24"/>
          <w:szCs w:val="24"/>
        </w:rPr>
      </w:pPr>
    </w:p>
    <w:p w:rsidR="0030787E" w:rsidRDefault="0030787E" w:rsidP="0030787E">
      <w:pPr>
        <w:jc w:val="center"/>
        <w:rPr>
          <w:sz w:val="22"/>
          <w:szCs w:val="22"/>
        </w:rPr>
      </w:pPr>
      <w:r>
        <w:rPr>
          <w:sz w:val="22"/>
          <w:szCs w:val="22"/>
        </w:rPr>
        <w:t>Remont drogi powiatowej nr 2918C Baruchowo - Goreń Duży - Patrowo w km 10+445  - 11+674, etap I</w:t>
      </w:r>
      <w:r w:rsidR="00767061">
        <w:rPr>
          <w:sz w:val="22"/>
          <w:szCs w:val="22"/>
        </w:rPr>
        <w:t>I</w:t>
      </w:r>
      <w:r>
        <w:rPr>
          <w:sz w:val="22"/>
          <w:szCs w:val="22"/>
        </w:rPr>
        <w:t xml:space="preserve"> od km 10+995</w:t>
      </w:r>
      <w:r w:rsidR="00767061">
        <w:rPr>
          <w:sz w:val="22"/>
          <w:szCs w:val="22"/>
        </w:rPr>
        <w:t xml:space="preserve"> do km 11+674</w:t>
      </w:r>
    </w:p>
    <w:p w:rsidR="0030787E" w:rsidRDefault="0030787E" w:rsidP="0030787E"/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074"/>
        <w:gridCol w:w="887"/>
        <w:gridCol w:w="992"/>
        <w:gridCol w:w="1075"/>
        <w:gridCol w:w="1477"/>
      </w:tblGrid>
      <w:tr w:rsidR="0030787E" w:rsidTr="0030787E">
        <w:trPr>
          <w:trHeight w:val="60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Podstawa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Jedn.</w:t>
            </w:r>
          </w:p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obm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Ilo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jedn.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Warto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ść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0787E" w:rsidTr="0030787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45233220-7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Roboty w zakresie nawierzchni dróg</w:t>
            </w:r>
          </w:p>
        </w:tc>
      </w:tr>
      <w:tr w:rsidR="0030787E" w:rsidTr="0030787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 d.1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D-04.03.01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7" w:rsidRDefault="00903277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787E" w:rsidTr="0030787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 d.1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D-05.03.11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Wykonanie wcinki w istniejącą nawierzchnię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787E" w:rsidTr="0030787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 d.1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D-04.03.01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Skropienie asfaltem nawierzchni drogowych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903277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787E" w:rsidTr="0030787E">
        <w:trPr>
          <w:trHeight w:val="9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D368F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="0030787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D-05.03.05a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Nawierzchnie z mieszanek mineralno-bitumicznych asfaltowych AC11S śr. 125 kg/m2 (śr. 5 cm) na całej powierzchni jezdni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903277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787E" w:rsidTr="0030787E">
        <w:trPr>
          <w:trHeight w:val="9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D368F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30787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Koryta wykonywane mechanicznie gł. 20 cm w gruncie kat. II-VI na całej poboczy wraz z wywiezieniem urobku poza teren budowy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903277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547,50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787E" w:rsidTr="0030787E">
        <w:trPr>
          <w:trHeight w:val="9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D368F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  <w:r w:rsidR="0030787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Pobocza umocnione z kruszywa łamanego stabilizowanego mechanicznie - destruktu betonowego - grub. 20 cm, szer. 0,75m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903277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547,50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787E" w:rsidTr="0030787E">
        <w:trPr>
          <w:trHeight w:val="300"/>
          <w:jc w:val="center"/>
        </w:trPr>
        <w:tc>
          <w:tcPr>
            <w:tcW w:w="709" w:type="dxa"/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4" w:type="dxa"/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WARTOŚĆ NETTO: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87E" w:rsidRDefault="0030787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0787E" w:rsidRDefault="0030787E" w:rsidP="0030787E"/>
    <w:p w:rsidR="0030787E" w:rsidRDefault="0030787E" w:rsidP="0030787E"/>
    <w:p w:rsidR="0030787E" w:rsidRDefault="0030787E" w:rsidP="0030787E"/>
    <w:p w:rsidR="0030787E" w:rsidRDefault="0030787E" w:rsidP="0030787E"/>
    <w:p w:rsidR="0030787E" w:rsidRDefault="0030787E" w:rsidP="0030787E"/>
    <w:p w:rsidR="0030787E" w:rsidRDefault="0030787E" w:rsidP="0030787E">
      <w:r>
        <w:t>Słownie złotych : ..........................................................................................................................</w:t>
      </w:r>
    </w:p>
    <w:p w:rsidR="0030787E" w:rsidRDefault="0030787E" w:rsidP="0030787E">
      <w:pPr>
        <w:jc w:val="center"/>
        <w:rPr>
          <w:b/>
          <w:sz w:val="24"/>
          <w:szCs w:val="24"/>
        </w:rPr>
      </w:pPr>
    </w:p>
    <w:p w:rsidR="0030787E" w:rsidRDefault="0030787E" w:rsidP="0030787E">
      <w:pPr>
        <w:jc w:val="center"/>
        <w:rPr>
          <w:b/>
          <w:sz w:val="24"/>
          <w:szCs w:val="24"/>
        </w:rPr>
      </w:pPr>
    </w:p>
    <w:p w:rsidR="00EE32BC" w:rsidRDefault="00F73E67"/>
    <w:sectPr w:rsidR="00EE32BC" w:rsidSect="0084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87E"/>
    <w:rsid w:val="00274E82"/>
    <w:rsid w:val="002B584B"/>
    <w:rsid w:val="0030787E"/>
    <w:rsid w:val="003D368F"/>
    <w:rsid w:val="00767061"/>
    <w:rsid w:val="0084487E"/>
    <w:rsid w:val="00903277"/>
    <w:rsid w:val="00EF2725"/>
    <w:rsid w:val="00F26090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A246-F568-4B17-8BD2-27C9E35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Dopierała</cp:lastModifiedBy>
  <cp:revision>6</cp:revision>
  <dcterms:created xsi:type="dcterms:W3CDTF">2015-09-15T06:05:00Z</dcterms:created>
  <dcterms:modified xsi:type="dcterms:W3CDTF">2015-09-30T10:26:00Z</dcterms:modified>
</cp:coreProperties>
</file>