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F" w:rsidRDefault="00DC611F" w:rsidP="00DC611F">
      <w:pPr>
        <w:jc w:val="right"/>
        <w:rPr>
          <w:sz w:val="20"/>
          <w:szCs w:val="20"/>
        </w:rPr>
      </w:pPr>
      <w:r>
        <w:rPr>
          <w:sz w:val="20"/>
          <w:szCs w:val="20"/>
        </w:rPr>
        <w:t>Włocławek, 21</w:t>
      </w:r>
      <w:r>
        <w:rPr>
          <w:sz w:val="20"/>
          <w:szCs w:val="20"/>
        </w:rPr>
        <w:t>.01.2016 r.</w:t>
      </w:r>
    </w:p>
    <w:p w:rsidR="00DC611F" w:rsidRDefault="00DC611F" w:rsidP="00DC61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DC611F" w:rsidRDefault="00DC611F" w:rsidP="00DC611F">
      <w:pPr>
        <w:rPr>
          <w:sz w:val="20"/>
        </w:rPr>
      </w:pPr>
      <w:r>
        <w:rPr>
          <w:sz w:val="20"/>
        </w:rPr>
        <w:t>Numer sprawy: IR.272.2.4</w:t>
      </w:r>
      <w:r>
        <w:rPr>
          <w:sz w:val="20"/>
        </w:rPr>
        <w:t>.2016</w:t>
      </w:r>
    </w:p>
    <w:p w:rsidR="00DC611F" w:rsidRDefault="00DC611F" w:rsidP="00DC611F"/>
    <w:p w:rsidR="00DC611F" w:rsidRDefault="00DC611F" w:rsidP="00DC611F">
      <w:pPr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DC611F" w:rsidRDefault="00DC611F" w:rsidP="00DC611F">
      <w:pPr>
        <w:pStyle w:val="Tekstpodstawowywcity31"/>
        <w:ind w:left="0" w:firstLine="0"/>
        <w:jc w:val="center"/>
      </w:pPr>
      <w:bookmarkStart w:id="0" w:name="_GoBack"/>
      <w:bookmarkEnd w:id="0"/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  <w:r>
        <w:t>ZAPROSZENIE</w:t>
      </w:r>
    </w:p>
    <w:p w:rsidR="00DC611F" w:rsidRDefault="00DC611F" w:rsidP="00DC611F">
      <w:pPr>
        <w:pStyle w:val="Nagwek1"/>
      </w:pPr>
    </w:p>
    <w:p w:rsidR="00DC611F" w:rsidRDefault="00DC611F" w:rsidP="00DC611F"/>
    <w:p w:rsidR="00DC611F" w:rsidRPr="00DC611F" w:rsidRDefault="00DC611F" w:rsidP="00DC611F">
      <w:pPr>
        <w:ind w:firstLine="708"/>
        <w:jc w:val="both"/>
        <w:rPr>
          <w:kern w:val="0"/>
          <w:lang w:eastAsia="pl-PL"/>
        </w:rPr>
      </w:pPr>
      <w:r>
        <w:t>Zapraszam do złożenia oferty cenowej w prowadzonym postępowaniu o udzielenie zamówienia na</w:t>
      </w:r>
      <w:r w:rsidRPr="00DC611F">
        <w:rPr>
          <w:kern w:val="1"/>
        </w:rPr>
        <w:t xml:space="preserve"> zadanie pn.: </w:t>
      </w:r>
      <w:r w:rsidRPr="00DC611F">
        <w:rPr>
          <w:b/>
          <w:kern w:val="0"/>
          <w:lang w:eastAsia="pl-PL"/>
        </w:rPr>
        <w:t>„Wymiana instalacji elektrycznej z efektem ekologicznym na III piętrze budynku Starostwa Powiatowego w pokojach 38-42 i sali konferencyjnej”</w:t>
      </w:r>
      <w:r w:rsidRPr="00DC611F">
        <w:rPr>
          <w:kern w:val="0"/>
          <w:lang w:eastAsia="pl-PL"/>
        </w:rPr>
        <w:t xml:space="preserve"> w ramach którego wykonana zostanie: </w:t>
      </w:r>
    </w:p>
    <w:p w:rsidR="00DC611F" w:rsidRPr="00DC611F" w:rsidRDefault="00DC611F" w:rsidP="00DC611F">
      <w:pPr>
        <w:spacing w:after="120"/>
        <w:jc w:val="both"/>
        <w:rPr>
          <w:rFonts w:eastAsia="SimSun" w:cs="Mangal"/>
          <w:kern w:val="3"/>
          <w:lang w:eastAsia="zh-CN" w:bidi="hi-IN"/>
        </w:rPr>
      </w:pPr>
      <w:r w:rsidRPr="00DC611F">
        <w:rPr>
          <w:b/>
          <w:kern w:val="0"/>
          <w:lang w:eastAsia="pl-PL"/>
        </w:rPr>
        <w:t>„Modernizacja instalacji elektrycznej i Audio –Video: Etap I – sala konferencyjna”</w:t>
      </w:r>
      <w:r w:rsidRPr="00DC611F">
        <w:rPr>
          <w:kern w:val="0"/>
          <w:lang w:eastAsia="pl-PL"/>
        </w:rPr>
        <w:t xml:space="preserve">- </w:t>
      </w:r>
      <w:r w:rsidRPr="00DC611F">
        <w:rPr>
          <w:b/>
          <w:bCs/>
          <w:color w:val="000000"/>
          <w:kern w:val="3"/>
          <w:lang w:eastAsia="zh-CN"/>
        </w:rPr>
        <w:t>oraz roboty budowlano -  renowacyjne po pracach elektrycznych.</w:t>
      </w:r>
    </w:p>
    <w:p w:rsidR="00DC611F" w:rsidRDefault="00DC611F" w:rsidP="00DC611F">
      <w:pPr>
        <w:spacing w:after="120"/>
        <w:ind w:firstLine="567"/>
        <w:jc w:val="both"/>
      </w:pPr>
      <w:r>
        <w:t>Postępowanie prowadzone jest bez stosowania ustawy z dnia 29 stycznia 2004 r. – Prawo zamówień publicznych (</w:t>
      </w:r>
      <w:r>
        <w:rPr>
          <w:rStyle w:val="Pogrubienie"/>
          <w:b w:val="0"/>
          <w:bCs w:val="0"/>
        </w:rPr>
        <w:t xml:space="preserve">Dz.U. z 2015 r. poz. 2164,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</w:t>
      </w:r>
      <w:r>
        <w:t>) właściwe dla zamówień o równowartości poniżej 30.000 euro, zgodnie z art. 4 pkt 8 tejże ustawy.</w:t>
      </w:r>
    </w:p>
    <w:p w:rsidR="00DC611F" w:rsidRDefault="00DC611F" w:rsidP="00DC611F">
      <w:pPr>
        <w:pStyle w:val="Tekstpodstawowy"/>
        <w:tabs>
          <w:tab w:val="left" w:pos="-3544"/>
        </w:tabs>
        <w:ind w:firstLine="567"/>
        <w:jc w:val="both"/>
      </w:pPr>
      <w:r>
        <w:t>W załączeniu przesyłam Warunki Zamówienia.</w:t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  <w:r>
        <w:t>Z poważaniem</w:t>
      </w: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Cs w:val="24"/>
        </w:rPr>
        <w:t>Starosta Włocławski</w:t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Kazimierz Kaca</w:t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Nagwek1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Do umieszczenia:</w:t>
      </w:r>
    </w:p>
    <w:p w:rsidR="00DC611F" w:rsidRDefault="00DC611F" w:rsidP="00DC611F">
      <w:pPr>
        <w:pStyle w:val="Nagwek1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- na stronie internetowej zamawiającego (BIP)</w:t>
      </w:r>
    </w:p>
    <w:p w:rsidR="00DC611F" w:rsidRDefault="00DC611F" w:rsidP="00DC611F">
      <w:pPr>
        <w:pStyle w:val="Nagwek1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- w miejscu publicznie dostępnym w siedzibie zamawiającego </w:t>
      </w:r>
    </w:p>
    <w:p w:rsidR="00AB5098" w:rsidRDefault="00AB5098"/>
    <w:sectPr w:rsidR="00A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7"/>
    <w:rsid w:val="000221F7"/>
    <w:rsid w:val="00AB5098"/>
    <w:rsid w:val="00D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2</cp:revision>
  <dcterms:created xsi:type="dcterms:W3CDTF">2016-01-19T09:18:00Z</dcterms:created>
  <dcterms:modified xsi:type="dcterms:W3CDTF">2016-01-19T09:23:00Z</dcterms:modified>
</cp:coreProperties>
</file>