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0E" w:rsidRPr="00E84EBE" w:rsidRDefault="0032180E" w:rsidP="00B53EB7">
      <w:pPr>
        <w:pStyle w:val="BodyText"/>
        <w:spacing w:after="0"/>
        <w:ind w:left="11624"/>
        <w:rPr>
          <w:sz w:val="18"/>
          <w:szCs w:val="18"/>
        </w:rPr>
      </w:pPr>
      <w:r w:rsidRPr="00E84EBE">
        <w:rPr>
          <w:sz w:val="18"/>
          <w:szCs w:val="18"/>
        </w:rPr>
        <w:t xml:space="preserve">Załącznik </w:t>
      </w:r>
    </w:p>
    <w:p w:rsidR="0032180E" w:rsidRDefault="0032180E" w:rsidP="00B53EB7">
      <w:pPr>
        <w:pStyle w:val="BodyText"/>
        <w:spacing w:after="0"/>
        <w:ind w:left="11624"/>
        <w:rPr>
          <w:sz w:val="18"/>
          <w:szCs w:val="18"/>
        </w:rPr>
      </w:pPr>
      <w:r w:rsidRPr="00E84EBE">
        <w:rPr>
          <w:sz w:val="18"/>
          <w:szCs w:val="18"/>
        </w:rPr>
        <w:t xml:space="preserve">do uchwały nr </w:t>
      </w:r>
      <w:r>
        <w:rPr>
          <w:sz w:val="18"/>
          <w:szCs w:val="18"/>
        </w:rPr>
        <w:t>XII/128/15</w:t>
      </w:r>
    </w:p>
    <w:p w:rsidR="0032180E" w:rsidRDefault="0032180E" w:rsidP="00B53EB7">
      <w:pPr>
        <w:pStyle w:val="BodyText"/>
        <w:spacing w:after="0"/>
        <w:ind w:left="11624"/>
        <w:rPr>
          <w:sz w:val="18"/>
          <w:szCs w:val="18"/>
        </w:rPr>
      </w:pPr>
      <w:r w:rsidRPr="00E84EBE">
        <w:rPr>
          <w:sz w:val="18"/>
          <w:szCs w:val="18"/>
        </w:rPr>
        <w:t xml:space="preserve">z dnia </w:t>
      </w:r>
      <w:r>
        <w:rPr>
          <w:sz w:val="18"/>
          <w:szCs w:val="18"/>
        </w:rPr>
        <w:t>29 grudnia 2015 r.</w:t>
      </w:r>
      <w:bookmarkStart w:id="0" w:name="_GoBack"/>
      <w:bookmarkEnd w:id="0"/>
    </w:p>
    <w:p w:rsidR="0032180E" w:rsidRPr="00E84EBE" w:rsidRDefault="0032180E" w:rsidP="009A2284">
      <w:pPr>
        <w:pStyle w:val="BodyText"/>
        <w:spacing w:after="0"/>
        <w:ind w:left="11624"/>
        <w:rPr>
          <w:sz w:val="18"/>
          <w:szCs w:val="18"/>
        </w:rPr>
      </w:pPr>
      <w:r>
        <w:rPr>
          <w:sz w:val="18"/>
          <w:szCs w:val="18"/>
        </w:rPr>
        <w:t>Rady Powiatu we Włocławku</w:t>
      </w:r>
    </w:p>
    <w:p w:rsidR="0032180E" w:rsidRDefault="0032180E" w:rsidP="00B53EB7">
      <w:pPr>
        <w:pStyle w:val="BodyText"/>
        <w:spacing w:after="0"/>
        <w:ind w:left="11624"/>
        <w:rPr>
          <w:sz w:val="18"/>
          <w:szCs w:val="18"/>
        </w:rPr>
      </w:pPr>
    </w:p>
    <w:p w:rsidR="0032180E" w:rsidRDefault="0032180E" w:rsidP="00B53EB7">
      <w:pPr>
        <w:pStyle w:val="BodyText"/>
        <w:spacing w:after="0"/>
        <w:ind w:left="11624"/>
        <w:rPr>
          <w:sz w:val="18"/>
          <w:szCs w:val="18"/>
        </w:rPr>
      </w:pPr>
    </w:p>
    <w:p w:rsidR="0032180E" w:rsidRPr="006843A0" w:rsidRDefault="0032180E" w:rsidP="003F7197">
      <w:pPr>
        <w:pStyle w:val="Heading2"/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Plan pracy  Komisji Środowiska Rady Powiatu we Włocławku na rok 2016</w:t>
      </w:r>
    </w:p>
    <w:p w:rsidR="0032180E" w:rsidRDefault="0032180E" w:rsidP="00B53EB7">
      <w:pPr>
        <w:pStyle w:val="BodyText"/>
        <w:spacing w:after="0"/>
        <w:ind w:left="11624"/>
        <w:rPr>
          <w:sz w:val="18"/>
          <w:szCs w:val="18"/>
        </w:rPr>
      </w:pPr>
    </w:p>
    <w:tbl>
      <w:tblPr>
        <w:tblpPr w:leftFromText="141" w:rightFromText="141" w:vertAnchor="text" w:horzAnchor="margin" w:tblpY="380"/>
        <w:tblW w:w="1431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0"/>
        <w:gridCol w:w="5811"/>
        <w:gridCol w:w="1843"/>
        <w:gridCol w:w="5954"/>
      </w:tblGrid>
      <w:tr w:rsidR="0032180E" w:rsidRPr="003422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32180E" w:rsidRPr="005F59B9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  <w:p w:rsidR="0032180E" w:rsidRPr="00B53EB7" w:rsidRDefault="0032180E" w:rsidP="003F71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Koordynator przygotowania materiału</w:t>
            </w:r>
          </w:p>
        </w:tc>
      </w:tr>
      <w:tr w:rsidR="0032180E" w:rsidRPr="003422C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3422C8" w:rsidRDefault="0032180E" w:rsidP="003F7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8">
              <w:rPr>
                <w:rFonts w:ascii="Times New Roman" w:hAnsi="Times New Roman" w:cs="Times New Roman"/>
                <w:sz w:val="24"/>
                <w:szCs w:val="24"/>
              </w:rPr>
              <w:t>Sprawozdanie z działalności Komisji Środowiska za rok 2015.</w:t>
            </w:r>
            <w:r w:rsidRPr="003422C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 xml:space="preserve">Informacja Komendanta Społecznej Straży Rybackiej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> działalności jednostki za 2015 rok.</w:t>
            </w:r>
          </w:p>
          <w:p w:rsidR="0032180E" w:rsidRPr="005F59B9" w:rsidRDefault="0032180E" w:rsidP="003F71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>Informacja Powiatowego Lekarza Weterynarii o stanie bezpieczeństwa sanitarno- weterynaryjnego na terenie Powiatu Włocławskiego za 2015 rok.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kwartał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Komisja Środowiska   </w:t>
            </w:r>
          </w:p>
          <w:p w:rsidR="0032180E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Starosta Włocławski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  – Wydział Ochrony Środowiska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Administracji Budowlanej </w:t>
            </w:r>
          </w:p>
          <w:p w:rsidR="0032180E" w:rsidRDefault="0032180E" w:rsidP="003F719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Starosta Włocławski  – Wydział Ochrony Środowiska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i Administracji Budowlanej</w:t>
            </w:r>
          </w:p>
        </w:tc>
      </w:tr>
      <w:tr w:rsidR="0032180E" w:rsidRPr="003422C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180E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2180E" w:rsidRPr="003422C8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3422C8" w:rsidRDefault="0032180E" w:rsidP="003F7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5F59B9" w:rsidRDefault="0032180E" w:rsidP="003F71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 xml:space="preserve">Informacja Wojewódzkiego Inspektora Ochrony Roślin              i Nasiennictwa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> działalności jednostki na obszarze Powiatu Włocławskiego za rok 2015.</w:t>
            </w:r>
          </w:p>
          <w:p w:rsidR="0032180E" w:rsidRPr="005F59B9" w:rsidRDefault="0032180E" w:rsidP="003F7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>Informacja Kujawsko – Pomorskiego Wojewódzkiego Inspektoratu Ochrony Środowiska o stanie środowiska Powiatu Włocławskiego  za 2015 rok.</w:t>
            </w:r>
          </w:p>
          <w:p w:rsidR="0032180E" w:rsidRPr="003422C8" w:rsidRDefault="0032180E" w:rsidP="003F71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>Informacja o funkcjonowan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 wspólnot leśnych na terenie P</w:t>
            </w: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 xml:space="preserve">owiatu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 xml:space="preserve">łocławskiego.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kwartał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Starosta Włocławski      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– Wydział Ochrony Środowiska i Administracji Budowlanej</w:t>
            </w:r>
          </w:p>
          <w:p w:rsidR="0032180E" w:rsidRPr="00B53EB7" w:rsidRDefault="0032180E" w:rsidP="003F7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Powiatu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 – Wydział Ochrony Środowiska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br/>
              <w:t>i Administracji Budowlanej</w:t>
            </w:r>
          </w:p>
          <w:p w:rsidR="0032180E" w:rsidRDefault="0032180E" w:rsidP="003F7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6843A0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Starosta Włocławski 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 – Wydział Ochrony Środowiska i Administracji Budowlanej</w:t>
            </w:r>
          </w:p>
        </w:tc>
      </w:tr>
      <w:tr w:rsidR="0032180E" w:rsidRPr="003422C8">
        <w:trPr>
          <w:trHeight w:val="382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5F59B9" w:rsidRDefault="0032180E" w:rsidP="003F71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>Informacja Kujawsko-Pomorskiego Zarządu Melioracji           i Urządzeń Wodnych we Włocławku na temat przebiegu realizacji planowanych inwestycji w zakresie melioracji            i zabezpieczeń przeciwpowodziowych na terenie Powiatu Włocławskiego.</w:t>
            </w:r>
            <w:r w:rsidRPr="005F59B9">
              <w:rPr>
                <w:rFonts w:ascii="Times New Roman" w:hAnsi="Times New Roman" w:cs="Times New Roman"/>
                <w:sz w:val="24"/>
                <w:szCs w:val="24"/>
              </w:rPr>
              <w:br/>
              <w:t>Informacja Kierownika Biura Powiatowego ARiMR na temat dostępności środków Unii Europejskiej w zakresie modernizacji, rozwoju i produkcji gospodarstw rolnych.</w:t>
            </w:r>
          </w:p>
          <w:p w:rsidR="0032180E" w:rsidRDefault="0032180E" w:rsidP="003F7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9B9">
              <w:rPr>
                <w:rFonts w:ascii="Times New Roman" w:hAnsi="Times New Roman" w:cs="Times New Roman"/>
                <w:sz w:val="24"/>
                <w:szCs w:val="24"/>
              </w:rPr>
              <w:t>Informacja Zarządu Powiatu z realizacji bieżących zadań         z zakresu geodezji i kartografii ze szczególnym uwzględnieniem procesów informatyzacji.</w:t>
            </w:r>
          </w:p>
          <w:p w:rsidR="0032180E" w:rsidRPr="005F59B9" w:rsidRDefault="0032180E" w:rsidP="003F7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kwartał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Starosta Włocławski – Wydział Ochrony Środowiska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br/>
              <w:t>i Administracji Budowlanej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Starosta Włocławski – Wydział Ochrony Środowiska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br/>
              <w:t>i Administracji Budowlanej</w:t>
            </w:r>
          </w:p>
          <w:p w:rsidR="0032180E" w:rsidRDefault="0032180E" w:rsidP="003F7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Zarząd Powiatu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br/>
              <w:t>– Wydział Geodez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ji i Gospodarki Nieruchomościami</w:t>
            </w:r>
          </w:p>
        </w:tc>
      </w:tr>
      <w:tr w:rsidR="0032180E" w:rsidRPr="003422C8"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2180E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180E" w:rsidRPr="003422C8" w:rsidRDefault="0032180E" w:rsidP="003F719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8">
              <w:rPr>
                <w:rFonts w:ascii="Times New Roman" w:hAnsi="Times New Roman" w:cs="Times New Roman"/>
                <w:sz w:val="24"/>
                <w:szCs w:val="24"/>
              </w:rPr>
              <w:t xml:space="preserve">Analiza i wyrażenie opinii w sprawie projektu budżetu Powiatu Włocławskiego na 2017 rok w zakresie określonym w odpowiedniej uchwale Rady Powiatu. </w:t>
            </w:r>
          </w:p>
          <w:p w:rsidR="0032180E" w:rsidRPr="003422C8" w:rsidRDefault="0032180E" w:rsidP="003F719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8">
              <w:rPr>
                <w:rFonts w:ascii="Times New Roman" w:hAnsi="Times New Roman" w:cs="Times New Roman"/>
                <w:sz w:val="24"/>
                <w:szCs w:val="24"/>
              </w:rPr>
              <w:t xml:space="preserve">Przyjęcie planu pracy komisji na 2017 rok. </w:t>
            </w:r>
          </w:p>
          <w:p w:rsidR="0032180E" w:rsidRPr="003422C8" w:rsidRDefault="0032180E" w:rsidP="003F7197">
            <w:pPr>
              <w:spacing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C8">
              <w:rPr>
                <w:rFonts w:ascii="Times New Roman" w:hAnsi="Times New Roman" w:cs="Times New Roman"/>
                <w:sz w:val="24"/>
                <w:szCs w:val="24"/>
              </w:rPr>
              <w:t>Analiza projektu uchwały w sprawie ustalenia na rok 2017 wysokości opłat za usunięcie i przechowywanie statków lub innych obiektów pływających z obszaru wodnego                    w powiecie włocławskim.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kwartał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Starosta Włocławski – Skarbnik Powiatu</w:t>
            </w:r>
          </w:p>
          <w:p w:rsidR="0032180E" w:rsidRPr="00B53EB7" w:rsidRDefault="0032180E" w:rsidP="003F719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>Komisja Środowiska</w:t>
            </w:r>
          </w:p>
          <w:p w:rsidR="0032180E" w:rsidRDefault="0032180E" w:rsidP="003F71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80E" w:rsidRPr="00B53EB7" w:rsidRDefault="0032180E" w:rsidP="003F71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B7">
              <w:rPr>
                <w:rFonts w:ascii="Times New Roman" w:hAnsi="Times New Roman" w:cs="Times New Roman"/>
                <w:sz w:val="24"/>
                <w:szCs w:val="24"/>
              </w:rPr>
              <w:t xml:space="preserve">Starosta Włocławski – Wydział Ochrony Środowiska </w:t>
            </w:r>
            <w:r w:rsidRPr="00B53EB7">
              <w:rPr>
                <w:rFonts w:ascii="Times New Roman" w:hAnsi="Times New Roman" w:cs="Times New Roman"/>
                <w:sz w:val="24"/>
                <w:szCs w:val="24"/>
              </w:rPr>
              <w:br/>
              <w:t>i Administracji Budowlanej</w:t>
            </w:r>
          </w:p>
        </w:tc>
      </w:tr>
    </w:tbl>
    <w:p w:rsidR="0032180E" w:rsidRPr="00E84EBE" w:rsidRDefault="0032180E" w:rsidP="00B53EB7">
      <w:pPr>
        <w:pStyle w:val="BodyText"/>
        <w:spacing w:after="0"/>
        <w:ind w:left="11624"/>
        <w:rPr>
          <w:sz w:val="18"/>
          <w:szCs w:val="18"/>
        </w:rPr>
      </w:pPr>
    </w:p>
    <w:p w:rsidR="0032180E" w:rsidRPr="003F7197" w:rsidRDefault="0032180E" w:rsidP="006843A0">
      <w:pPr>
        <w:pStyle w:val="Heading2"/>
        <w:tabs>
          <w:tab w:val="left" w:pos="0"/>
        </w:tabs>
        <w:rPr>
          <w:b/>
          <w:bCs/>
          <w:sz w:val="22"/>
          <w:szCs w:val="22"/>
        </w:rPr>
      </w:pPr>
    </w:p>
    <w:p w:rsidR="0032180E" w:rsidRDefault="0032180E" w:rsidP="00B53EB7">
      <w:pPr>
        <w:spacing w:line="240" w:lineRule="auto"/>
      </w:pPr>
    </w:p>
    <w:sectPr w:rsidR="0032180E" w:rsidSect="003F7197">
      <w:pgSz w:w="16838" w:h="11906" w:orient="landscape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EB7"/>
    <w:rsid w:val="001C4807"/>
    <w:rsid w:val="002C0680"/>
    <w:rsid w:val="0031226A"/>
    <w:rsid w:val="0032180E"/>
    <w:rsid w:val="003422C8"/>
    <w:rsid w:val="00351C7F"/>
    <w:rsid w:val="003F7197"/>
    <w:rsid w:val="00415399"/>
    <w:rsid w:val="0044740C"/>
    <w:rsid w:val="0055626A"/>
    <w:rsid w:val="005F59B9"/>
    <w:rsid w:val="006843A0"/>
    <w:rsid w:val="006F560C"/>
    <w:rsid w:val="00733AA9"/>
    <w:rsid w:val="008D7832"/>
    <w:rsid w:val="009919B3"/>
    <w:rsid w:val="009A2284"/>
    <w:rsid w:val="00B53EB7"/>
    <w:rsid w:val="00B66F43"/>
    <w:rsid w:val="00BA6A42"/>
    <w:rsid w:val="00E01593"/>
    <w:rsid w:val="00E84EBE"/>
    <w:rsid w:val="00FA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7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783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783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7832"/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8D7832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53EB7"/>
    <w:pPr>
      <w:widowControl w:val="0"/>
      <w:suppressAutoHyphens/>
      <w:spacing w:after="120" w:line="240" w:lineRule="auto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EB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5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388</Words>
  <Characters>2333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ADM</cp:lastModifiedBy>
  <cp:revision>14</cp:revision>
  <cp:lastPrinted>2015-11-17T09:17:00Z</cp:lastPrinted>
  <dcterms:created xsi:type="dcterms:W3CDTF">2014-12-23T12:11:00Z</dcterms:created>
  <dcterms:modified xsi:type="dcterms:W3CDTF">2016-01-04T05:56:00Z</dcterms:modified>
</cp:coreProperties>
</file>