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2212" w:rsidRDefault="00556520">
      <w:pPr>
        <w:spacing w:before="120" w:after="120" w:line="360" w:lineRule="auto"/>
        <w:ind w:left="9467"/>
        <w:jc w:val="left"/>
      </w:pPr>
      <w:r>
        <w:fldChar w:fldCharType="begin"/>
      </w:r>
      <w:r>
        <w:fldChar w:fldCharType="end"/>
      </w:r>
      <w:r>
        <w:t xml:space="preserve">Załącznik Nr 1 do Uchwały Nr </w:t>
      </w:r>
      <w:r w:rsidR="00DF1B87">
        <w:t>XXVI/265/17</w:t>
      </w:r>
      <w:r w:rsidR="00DF1B87">
        <w:br/>
      </w:r>
      <w:r>
        <w:t>Rady Powiatu we Włocławku</w:t>
      </w:r>
      <w:r>
        <w:br/>
        <w:t>z dnia</w:t>
      </w:r>
      <w:r w:rsidR="00DF1B87">
        <w:t xml:space="preserve"> 27 lipca </w:t>
      </w:r>
      <w:r>
        <w:t>2017 r.</w:t>
      </w:r>
    </w:p>
    <w:p w:rsidR="00F62212" w:rsidRDefault="00556520">
      <w:pPr>
        <w:spacing w:before="120" w:after="120"/>
        <w:ind w:left="283" w:firstLine="227"/>
        <w:jc w:val="center"/>
      </w:pPr>
      <w:r>
        <w:rPr>
          <w:b/>
        </w:rPr>
        <w:t>Zmiana w planie dochodów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140"/>
        <w:gridCol w:w="1140"/>
        <w:gridCol w:w="5730"/>
        <w:gridCol w:w="2070"/>
        <w:gridCol w:w="1890"/>
        <w:gridCol w:w="1920"/>
      </w:tblGrid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7 527 694,00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69 511,00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7 597 205,00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7 527 694,00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69 511,00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7 597 205,00</w:t>
            </w:r>
          </w:p>
        </w:tc>
      </w:tr>
      <w:tr w:rsidR="00EC7249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1 988 194,00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69 511,00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2 057 705,00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12 836 508,00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104 617,00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12 941 125,00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532 600,00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637 217,00</w:t>
            </w:r>
          </w:p>
        </w:tc>
      </w:tr>
      <w:tr w:rsidR="00EC7249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6410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Dotacje celowe otrzymane z budżetu państwa na inwestycje i zakupy inwestycyjne z zakresu administracji rządowej oraz inne zadania zlecone ustawami realizowane przez powiat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4 849 551,00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4 849 551,00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85510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4 070 588,00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4 070 588,00</w:t>
            </w:r>
          </w:p>
        </w:tc>
      </w:tr>
      <w:tr w:rsidR="00EC7249">
        <w:trPr>
          <w:trHeight w:val="79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6207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2 666 725,00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2 666 725,00</w:t>
            </w:r>
          </w:p>
        </w:tc>
      </w:tr>
      <w:tr w:rsidR="00EC7249">
        <w:trPr>
          <w:trHeight w:val="342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8"/>
              </w:rPr>
              <w:t>81 156 283,00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8"/>
              </w:rPr>
              <w:t>174 128,00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8"/>
              </w:rPr>
              <w:t>81 330 411,00</w:t>
            </w:r>
          </w:p>
        </w:tc>
      </w:tr>
    </w:tbl>
    <w:p w:rsidR="00F62212" w:rsidRDefault="00556520">
      <w:pPr>
        <w:spacing w:before="120" w:after="120"/>
        <w:ind w:left="283" w:firstLine="227"/>
        <w:jc w:val="center"/>
      </w:pPr>
      <w:r>
        <w:br w:type="page"/>
      </w:r>
    </w:p>
    <w:p w:rsidR="00F62212" w:rsidRDefault="00556520">
      <w:pPr>
        <w:spacing w:before="120" w:after="120"/>
        <w:ind w:left="283" w:firstLine="227"/>
        <w:jc w:val="center"/>
      </w:pPr>
      <w:r>
        <w:rPr>
          <w:b/>
        </w:rPr>
        <w:lastRenderedPageBreak/>
        <w:t>Dane uzupełniające do załącznika nr 1 dotyczącego zmian w planie dochodów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149"/>
        <w:gridCol w:w="1149"/>
        <w:gridCol w:w="5792"/>
        <w:gridCol w:w="1936"/>
        <w:gridCol w:w="1920"/>
        <w:gridCol w:w="1936"/>
      </w:tblGrid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7 527 694,00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69 511,00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7 597 205,00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7 527 694,00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69 511,00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7 597 205,00</w:t>
            </w:r>
          </w:p>
        </w:tc>
      </w:tr>
      <w:tr w:rsidR="00EC7249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1 988 194,00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69 511,00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2 057 705,00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1 988 194,00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69 511,00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2 057 705,00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12 836 508,00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104 617,00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12 941 125,00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532 600,00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637 217,00</w:t>
            </w:r>
          </w:p>
        </w:tc>
      </w:tr>
      <w:tr w:rsidR="00EC7249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Dotacje celowe otrzymane z budżetu państwa na inwestycje i zakupy inwestycyjne z zakresu administracji rządowej oraz inne zadania zlecone ustawami realizowane przez powiat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4 849 551,00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4 849 551,00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85510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4 070 588,00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4 070 588,00</w:t>
            </w:r>
          </w:p>
        </w:tc>
      </w:tr>
      <w:tr w:rsidR="00EC7249">
        <w:trPr>
          <w:trHeight w:val="96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6207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2 666 725,00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2 666 725,00</w:t>
            </w:r>
          </w:p>
        </w:tc>
      </w:tr>
      <w:tr w:rsidR="00EC7249">
        <w:trPr>
          <w:trHeight w:val="36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Dom Dziecka w Lubieniu Kujawskim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1 380 120,00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- 1 380 120,00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1 286 605,00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1 380 120,00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2 666 725,00</w:t>
            </w:r>
          </w:p>
        </w:tc>
      </w:tr>
      <w:tr w:rsidR="00EC7249">
        <w:trPr>
          <w:trHeight w:val="342"/>
        </w:trPr>
        <w:tc>
          <w:tcPr>
            <w:tcW w:w="8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8"/>
              </w:rPr>
              <w:t>81 156 283,00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8"/>
              </w:rPr>
              <w:t>174 128,00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8"/>
              </w:rPr>
              <w:t>81 330 411,00</w:t>
            </w:r>
          </w:p>
        </w:tc>
      </w:tr>
    </w:tbl>
    <w:p w:rsidR="00F62212" w:rsidRDefault="00F62212">
      <w:pPr>
        <w:sectPr w:rsidR="00F62212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F1B87" w:rsidRDefault="00556520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2 do Uchwały Nr </w:t>
      </w:r>
      <w:r w:rsidR="00DF1B87">
        <w:t>XXVI/265/17</w:t>
      </w:r>
    </w:p>
    <w:p w:rsidR="00F62212" w:rsidRDefault="00556520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DF1B87">
        <w:t xml:space="preserve"> 27 lipca </w:t>
      </w:r>
      <w:r>
        <w:t>2017 r.</w:t>
      </w:r>
    </w:p>
    <w:p w:rsidR="00F62212" w:rsidRDefault="00556520">
      <w:pPr>
        <w:keepNext/>
        <w:spacing w:after="480"/>
        <w:jc w:val="center"/>
      </w:pPr>
      <w:r>
        <w:rPr>
          <w:b/>
        </w:rPr>
        <w:t>Zmiana w planie wydatków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113"/>
        <w:gridCol w:w="1216"/>
        <w:gridCol w:w="5475"/>
        <w:gridCol w:w="2021"/>
        <w:gridCol w:w="2035"/>
        <w:gridCol w:w="2050"/>
      </w:tblGrid>
      <w:tr w:rsidR="00EC7249">
        <w:trPr>
          <w:trHeight w:val="46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Rolnictwo i łowiectwo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4 000,00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130 000,00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134 000,00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01010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Infrastruktura wodociągowa i 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</w:tr>
      <w:tr w:rsidR="00EC7249">
        <w:trPr>
          <w:trHeight w:val="70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19 392 857,00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39 511,00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19 432 368,00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18 715 390,00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39 511,00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18 754 901,00</w:t>
            </w:r>
          </w:p>
        </w:tc>
      </w:tr>
      <w:tr w:rsidR="00EC7249">
        <w:trPr>
          <w:trHeight w:val="70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504 096,00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- 30 000,00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474 096,00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12 329 035,00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69 511,00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12 398 546,00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11 581 579,00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11 581 579,00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80120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5 193 379,00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5 193 379,00</w:t>
            </w:r>
          </w:p>
        </w:tc>
      </w:tr>
      <w:tr w:rsidR="00EC7249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podmiotowa z budżetu dla niepublicznej jednostki systemu oświaty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834 770,00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- 172 000,00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662 770,00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243 591,00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12 000,00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255 591,00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377 350,00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160 000,00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537 350,00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13 610 141,00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4 617,00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13 614 758,00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532 600,00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637 217,00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471 110,00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371 110,00</w:t>
            </w:r>
          </w:p>
        </w:tc>
      </w:tr>
      <w:tr w:rsidR="00EC7249">
        <w:trPr>
          <w:trHeight w:val="67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EC7249">
        <w:trPr>
          <w:trHeight w:val="342"/>
        </w:trPr>
        <w:tc>
          <w:tcPr>
            <w:tcW w:w="8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8"/>
              </w:rPr>
              <w:t>86 724 919,00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8"/>
              </w:rPr>
              <w:t>174 128,00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8"/>
              </w:rPr>
              <w:t>86 899 047,00</w:t>
            </w:r>
          </w:p>
        </w:tc>
      </w:tr>
    </w:tbl>
    <w:p w:rsidR="00F62212" w:rsidRDefault="00556520">
      <w:pPr>
        <w:spacing w:before="120" w:after="120"/>
        <w:ind w:left="283" w:firstLine="227"/>
      </w:pPr>
      <w:r>
        <w:br w:type="page"/>
      </w:r>
    </w:p>
    <w:p w:rsidR="00F62212" w:rsidRDefault="00556520">
      <w:pPr>
        <w:spacing w:before="120" w:after="120"/>
        <w:jc w:val="center"/>
        <w:rPr>
          <w:b/>
        </w:rPr>
      </w:pPr>
      <w:r>
        <w:rPr>
          <w:b/>
        </w:rPr>
        <w:lastRenderedPageBreak/>
        <w:t>Dane uzupełniające do załącznika nr 2 dotyczącego zmian w planie wydatków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109"/>
        <w:gridCol w:w="1211"/>
        <w:gridCol w:w="5454"/>
        <w:gridCol w:w="2013"/>
        <w:gridCol w:w="2027"/>
        <w:gridCol w:w="2100"/>
      </w:tblGrid>
      <w:tr w:rsidR="00EC7249">
        <w:trPr>
          <w:trHeight w:val="46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Rolnictwo i łowiectwo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4 000,00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130 000,00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134 000,00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01010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Infrastruktura wodociągowa i 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</w:tr>
      <w:tr w:rsidR="00EC7249">
        <w:trPr>
          <w:trHeight w:val="64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19 392 857,00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39 511,00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19 432 368,00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18 715 390,00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39 511,00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18 754 901,00</w:t>
            </w:r>
          </w:p>
        </w:tc>
      </w:tr>
      <w:tr w:rsidR="00EC7249">
        <w:trPr>
          <w:trHeight w:val="66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504 096,00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- 30 000,00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474 096,00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504 096,00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- 30 000,00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474 096,00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12 329 035,00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69 511,00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12 398 546,00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12 329 035,00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69 511,00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12 398 546,00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11 581 579,00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11 581 579,00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80120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5 193 379,00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5 193 379,00</w:t>
            </w:r>
          </w:p>
        </w:tc>
      </w:tr>
      <w:tr w:rsidR="00EC7249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podmiotowa z budżetu dla niepublicznej jednostki systemu oświaty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834 770,00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- 172 000,00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662 770,00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834 770,00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- 172 000,00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662 770,00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243 591,00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255 591,00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17 500,00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29 500,00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377 350,00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160 000,00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537 350,00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368 500,00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160 000,00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528 500,00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13 610 141,00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4 617,00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13 614 758,00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532 600,00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637 217,00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Dom Pomocy Społecznej w Kowalu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471 110,00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371 110,00</w:t>
            </w:r>
          </w:p>
        </w:tc>
      </w:tr>
      <w:tr w:rsidR="00EC7249">
        <w:trPr>
          <w:trHeight w:val="64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EC7249">
        <w:trPr>
          <w:trHeight w:val="342"/>
        </w:trPr>
        <w:tc>
          <w:tcPr>
            <w:tcW w:w="8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8"/>
              </w:rPr>
              <w:t>86 724 919,00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8"/>
              </w:rPr>
              <w:t>174 128,00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8"/>
              </w:rPr>
              <w:t>86 899 047,00</w:t>
            </w:r>
          </w:p>
        </w:tc>
      </w:tr>
    </w:tbl>
    <w:p w:rsidR="00F62212" w:rsidRDefault="00F62212">
      <w:pPr>
        <w:sectPr w:rsidR="00F62212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62212" w:rsidRDefault="00556520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3 do Uchwały </w:t>
      </w:r>
      <w:r w:rsidR="00B847AA">
        <w:t>Nr XXVI/265/17</w:t>
      </w:r>
      <w:r>
        <w:br/>
        <w:t>R</w:t>
      </w:r>
      <w:r w:rsidR="00B847AA">
        <w:t>ady Powiatu we Włocławku</w:t>
      </w:r>
      <w:r w:rsidR="00B847AA">
        <w:br/>
        <w:t xml:space="preserve">z dnia 27 lipca </w:t>
      </w:r>
      <w:r>
        <w:t>2017 r.</w:t>
      </w:r>
    </w:p>
    <w:p w:rsidR="00F62212" w:rsidRDefault="00556520">
      <w:pPr>
        <w:keepNext/>
        <w:spacing w:after="480"/>
        <w:jc w:val="center"/>
      </w:pPr>
      <w:r>
        <w:rPr>
          <w:b/>
        </w:rPr>
        <w:t>Zmiany w zadaniach inwestycyjnych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140"/>
        <w:gridCol w:w="1140"/>
        <w:gridCol w:w="5730"/>
        <w:gridCol w:w="2040"/>
        <w:gridCol w:w="2070"/>
        <w:gridCol w:w="1770"/>
      </w:tblGrid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Rolnictwo i łowiectwo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130 000,00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130 000,00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Infrastruktura wodociągowa i 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</w:tr>
      <w:tr w:rsidR="00EC7249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</w:tr>
      <w:tr w:rsidR="00EC7249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Przebudowa stacji uzdatniania wody wraz z budową zbiornika retencyjnego oraz budowa przydomowych oczyszczalni ścieków na terenie gminy Baruchowo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130 000,00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13 006 502,00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69 511,00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13 076 013,00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12 329 035,00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69 511,00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12 398 546,00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12 329 035,00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69 511,00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12 398 546,00</w:t>
            </w:r>
          </w:p>
        </w:tc>
      </w:tr>
      <w:tr w:rsidR="00EC7249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 xml:space="preserve">Przebudowa drogi powiatowej nr 2819C Torzewo- Lubraniec w m. Kolonia Piaski o długość 0,750 </w:t>
            </w:r>
            <w:proofErr w:type="spellStart"/>
            <w:r>
              <w:rPr>
                <w:sz w:val="16"/>
              </w:rPr>
              <w:t>mb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154 718,00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69 511,00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224 229,00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151 708,00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4 617,00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156 325,00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</w:tr>
      <w:tr w:rsidR="00EC7249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Rozbudowa łącznika w Środowiskowym Domu Samopomocy w Kowalu i dostosowanie na sale terapeutyczne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100 000,00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EC7249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100 000,00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EC7249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 xml:space="preserve">Dotacje celowe z budżetu na finansowanie lub dofinansowanie kosztów realizacji inwestycji i zakupów inwestycyjnych jednostek niezaliczanych do sektora finansów </w:t>
            </w:r>
            <w:proofErr w:type="spellStart"/>
            <w:r>
              <w:rPr>
                <w:sz w:val="16"/>
              </w:rPr>
              <w:t>publicznych-Starostwo</w:t>
            </w:r>
            <w:proofErr w:type="spellEnd"/>
            <w:r>
              <w:rPr>
                <w:sz w:val="16"/>
              </w:rPr>
              <w:t xml:space="preserve">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100 000,00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EC7249">
        <w:trPr>
          <w:trHeight w:val="342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17 004 762,00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204 128,00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17 208 890,00</w:t>
            </w:r>
          </w:p>
        </w:tc>
      </w:tr>
    </w:tbl>
    <w:p w:rsidR="00F62212" w:rsidRDefault="00F62212">
      <w:pPr>
        <w:sectPr w:rsidR="00F62212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D5CB2" w:rsidRDefault="00556520">
      <w:pPr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4 do Uchwały Nr </w:t>
      </w:r>
      <w:r w:rsidR="00FD5CB2">
        <w:t>XXVI/265/17</w:t>
      </w:r>
    </w:p>
    <w:p w:rsidR="00F62212" w:rsidRDefault="00556520">
      <w:pPr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FD5CB2">
        <w:t xml:space="preserve"> 27 lipca </w:t>
      </w:r>
      <w:r>
        <w:t>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45"/>
        <w:gridCol w:w="990"/>
        <w:gridCol w:w="705"/>
        <w:gridCol w:w="3705"/>
        <w:gridCol w:w="2595"/>
        <w:gridCol w:w="2580"/>
        <w:gridCol w:w="2595"/>
      </w:tblGrid>
      <w:tr w:rsidR="00EC7249">
        <w:trPr>
          <w:trHeight w:val="9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</w:rPr>
              <w:t>Dotacje udzielone z budżetu powiatu podmiotom należącym i nie należącym do sektora finansów publicznych  w 2017 roku</w:t>
            </w:r>
          </w:p>
        </w:tc>
      </w:tr>
      <w:tr w:rsidR="00EC7249">
        <w:trPr>
          <w:trHeight w:val="40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left"/>
            </w:pPr>
          </w:p>
        </w:tc>
        <w:tc>
          <w:tcPr>
            <w:tcW w:w="77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w złotych</w:t>
            </w:r>
          </w:p>
        </w:tc>
      </w:tr>
      <w:tr w:rsidR="00EC7249">
        <w:trPr>
          <w:trHeight w:val="40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§*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77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trHeight w:val="40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77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W tym:</w:t>
            </w:r>
          </w:p>
        </w:tc>
      </w:tr>
      <w:tr w:rsidR="00EC7249">
        <w:trPr>
          <w:trHeight w:val="825"/>
        </w:trPr>
        <w:tc>
          <w:tcPr>
            <w:tcW w:w="703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  <w:p w:rsidR="00F62212" w:rsidRDefault="00556520">
            <w:pPr>
              <w:jc w:val="center"/>
            </w:pPr>
            <w:r>
              <w:rPr>
                <w:b/>
              </w:rPr>
              <w:t>Plan dotacji ogółem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Dotacje celowe dla jednostek sektora finansów publicznych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Dotacje celowe dla jednostek niezaliczanych do sektora</w:t>
            </w:r>
          </w:p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finansów publicznych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Dotacje podmiotowe</w:t>
            </w:r>
          </w:p>
        </w:tc>
      </w:tr>
      <w:tr w:rsidR="00EC7249">
        <w:trPr>
          <w:trHeight w:val="456"/>
        </w:trPr>
        <w:tc>
          <w:tcPr>
            <w:tcW w:w="703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</w:tr>
      <w:tr w:rsidR="00EC7249">
        <w:trPr>
          <w:trHeight w:val="70"/>
        </w:trPr>
        <w:tc>
          <w:tcPr>
            <w:tcW w:w="703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6.236.033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2.702. 924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1.969.951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1.563.158</w:t>
            </w:r>
          </w:p>
        </w:tc>
      </w:tr>
      <w:tr w:rsidR="00EC7249">
        <w:trPr>
          <w:trHeight w:val="597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010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Rolnictwo i łowiectwo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130.000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597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01010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Infrastruktura wodociągowa i </w:t>
            </w:r>
            <w:proofErr w:type="spellStart"/>
            <w:r>
              <w:rPr>
                <w:b/>
                <w:sz w:val="18"/>
              </w:rPr>
              <w:t>sanitacyjna</w:t>
            </w:r>
            <w:proofErr w:type="spellEnd"/>
            <w:r>
              <w:rPr>
                <w:b/>
                <w:sz w:val="18"/>
              </w:rPr>
              <w:t xml:space="preserve"> wsi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130.000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597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130.000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597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Transport i łączność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1.151.563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597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60014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Drogi publiczne powiatowe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474.096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8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6"/>
              </w:rPr>
              <w:t>474.096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431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60016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Drogi publiczne gminne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677.467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96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677.467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750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Administracja publiczna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b/>
                <w:sz w:val="18"/>
              </w:rPr>
              <w:t>75075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 xml:space="preserve">Promocja jednostek samorządu terytorialnego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8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Bezpieczeństwo publiczne i ochrona przeciwpożarowa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75.000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b/>
                <w:sz w:val="18"/>
              </w:rPr>
              <w:t>75412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Ochotnicze straże pożarne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75.000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2710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75.000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755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 xml:space="preserve">WYMIAR SPRAWIEDLIWOŚCI </w:t>
            </w:r>
          </w:p>
          <w:p w:rsidR="00F62212" w:rsidRDefault="00556520">
            <w:pPr>
              <w:jc w:val="left"/>
            </w:pPr>
            <w:r>
              <w:rPr>
                <w:b/>
                <w:sz w:val="16"/>
              </w:rPr>
              <w:t>z 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60.722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b/>
                <w:sz w:val="18"/>
              </w:rPr>
              <w:t>75515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Nieodpłatna pomoc prawna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60.722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8"/>
              </w:rPr>
              <w:t>2820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8"/>
              </w:rPr>
              <w:t>Dotacja celowa z budżetu na finansowanie lub dofinansowanie zadań zleconych do realizacji stowarzyszeniom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60.722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59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OŚWIATA I WYCHOWANIE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109.500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1.563.158</w:t>
            </w:r>
          </w:p>
        </w:tc>
      </w:tr>
      <w:tr w:rsidR="00EC7249">
        <w:trPr>
          <w:trHeight w:val="59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80101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Szkoły podstawowe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50.000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59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8"/>
              </w:rPr>
              <w:t>2710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8"/>
              </w:rPr>
              <w:t xml:space="preserve">Dotacja celowa na pomoc finansowa udzielana między </w:t>
            </w:r>
            <w:proofErr w:type="spellStart"/>
            <w:r>
              <w:rPr>
                <w:sz w:val="18"/>
              </w:rPr>
              <w:t>jst</w:t>
            </w:r>
            <w:proofErr w:type="spellEnd"/>
            <w:r>
              <w:rPr>
                <w:sz w:val="18"/>
              </w:rPr>
              <w:t xml:space="preserve"> na dofinansowanie własnych zadań bieżących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50.000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533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80120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Licea ogólnokształcące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662.770</w:t>
            </w: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podmiotowa dla niepublicznej jednostki systemu oświaty na prowadzenie szkoły niepublicznej o uprawnieniach szkół publicznych (dotacja dla Towarzystwa Kultury, Edukacji i Promocji Gminy Choceń )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662.770</w:t>
            </w:r>
          </w:p>
        </w:tc>
      </w:tr>
      <w:tr w:rsidR="00EC7249">
        <w:trPr>
          <w:trHeight w:val="47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80130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Szkoły zawodowe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59.500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746.590</w:t>
            </w: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 xml:space="preserve">Dotacja celowa dla m. Włocławek na dokształcanie młodocianych pracowników- uczniów klas wielozawodowych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59.500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podmiotowa dla niepublicznej jednostki systemu oświaty na prowadzenie szkoły niepublicznej o uprawnieniach szkół publicznych (dotacja dla Towarzystwa Kultury, Edukacji i Promocji Gminy Choceń)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746.590</w:t>
            </w: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80150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Realizacja zadań wymagających stosowania specjalnej organizacji nauki i metod pracy dla dzieci i młodzieży w szkołach podstawowych, gimnazjach, liceach ogólnokształcących, liceach profilowanych i szkołach zawodowych oraz szkołach artystycznych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153.798</w:t>
            </w: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podmiotowa dla niepublicznej jednostki systemu oświaty na prowadzenie szkoły niepublicznej o uprawnieniach szkół publicznych (dotacja dla Towarzystwa Kultury, Edukacji i Promocji Gminy Choceń)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153.798</w:t>
            </w:r>
          </w:p>
        </w:tc>
      </w:tr>
      <w:tr w:rsidR="00EC7249">
        <w:trPr>
          <w:trHeight w:val="58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POMOC SPOŁECZNA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63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85202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Domy pomocy społecznej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1.529.229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67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2830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na prowadzenie domu pomocy społecznej o zasięgu ponadgminnym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1.529.229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711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853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POZOSTAŁE ZADANIA W ZAKRESIE POLITYKI SPŁECZNEJ</w:t>
            </w:r>
            <w:r>
              <w:rPr>
                <w:b/>
                <w:sz w:val="18"/>
              </w:rPr>
              <w:br/>
              <w:t>- z 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13.904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88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85311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Rehabilitacja zawodowa i społeczna osób niepełnosprawnych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13.904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na częściowe (10%) pokrywanie kosztów uczestnictwa osób niepełnosprawnych w warsztatach terapii zajęciowej na terenie m. Włocławka i powiatu aleksandrowskiego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13.904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584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854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EDUKACYJNA OPIEKA WYCHOWAWCZA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27.000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85406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 xml:space="preserve">Poradnie Psychologiczno-Pedagogiczne, w tym poradnie specjalistyczne 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27.000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na pokrycie kosztów związanych z wydaniem orzeczeń dla dzieci niewidomych, słabo widzących, słabo słyszących i niesłyszących  oraz z autyzmem z terenu powiatu ( dotacja dla m. Włocławek)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27.000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1.153.957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85508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Rodziny zastępcze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103.868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na pokrywanie kosztów utrzymania dzieci z terenu powiatu, umieszczonych w placówkach opiekuńczo-</w:t>
            </w:r>
            <w:r>
              <w:rPr>
                <w:sz w:val="16"/>
              </w:rPr>
              <w:br/>
              <w:t>wychowawczych na terenie innych powiatów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103.868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85510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Działalność placówek opiekuńczo wychowawczych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1.050.089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na pokrywanie kosztów utrzymania dzieci z terenu powiatu, umieszczonych w placówkach opiekuńczo-</w:t>
            </w:r>
            <w:r>
              <w:rPr>
                <w:sz w:val="16"/>
              </w:rPr>
              <w:br/>
              <w:t>wychowawczych na terenie innych powiatów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1.050.089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GOSPODARKA KOMUNLNA I OCHRONA ŚRODOWISKA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25.000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90019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Wpływy i wydatki związane z gromadzeniem środków z opłat i kar za korzystanie ze środowiska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25.000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10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6230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Dotacje celowe z budżetu na finansowanie lub dofinansowanie kosztów realizacji inwestycji i zakupów inwestycyjnych jednostek niezaliczanych do sektora finansów publicznych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25.000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775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KULTURA I OCHRONA DZIEDZICTWA</w:t>
            </w:r>
            <w:r>
              <w:rPr>
                <w:b/>
                <w:sz w:val="18"/>
              </w:rPr>
              <w:br/>
              <w:t>NARODOWEGO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32.000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322.000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575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Biblioteki</w:t>
            </w:r>
            <w:r>
              <w:rPr>
                <w:b/>
                <w:sz w:val="18"/>
              </w:rPr>
              <w:br/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3.000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48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dla UG i M Izbica Kujawska na prowadzenie zadań Powiatowej Biblioteki Publicznej dla Powiatu Włocławskiego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3.000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533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92120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OCHRONA ZABYTKÓW I OPIEKA NAD ZABYTKAMI</w:t>
            </w:r>
          </w:p>
          <w:p w:rsidR="00F62212" w:rsidRDefault="00556520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310.000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533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2720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Dotacje celowe z budżetu na finansowanie lub dofinansowanie prac remontowych i konserwatorskich obiektów zabytkowych przekazane jednostkom niezaliczanym do sektora finansów publicznych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253.000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533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6570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Dotacje celowe z budżetu na finansowanie lub dofinansowanie zadań inwestycyjnych obiektów zabytkowych  przekazane jednostkom niezaliczanym do sektora finansów publicznych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8"/>
              </w:rPr>
              <w:t>57.000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533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  <w:r>
              <w:rPr>
                <w:b/>
                <w:sz w:val="18"/>
              </w:rPr>
              <w:br/>
              <w:t xml:space="preserve"> w 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29.000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12.000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643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16"/>
              </w:rPr>
              <w:t>29.000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764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2820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12.000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62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>KULTURA FIZYCZNA</w:t>
            </w:r>
            <w:r>
              <w:rPr>
                <w:b/>
                <w:sz w:val="18"/>
              </w:rPr>
              <w:br/>
              <w:t>Z tego: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33.000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73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18"/>
              </w:rPr>
              <w:t>92605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center"/>
            </w:pP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b/>
                <w:sz w:val="18"/>
              </w:rPr>
              <w:t xml:space="preserve">Zadania w zakresie kultury fizycznej </w:t>
            </w:r>
          </w:p>
          <w:p w:rsidR="00F62212" w:rsidRDefault="00556520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33.000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  <w:tr w:rsidR="00EC7249">
        <w:trPr>
          <w:trHeight w:val="66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2820</w:t>
            </w:r>
          </w:p>
        </w:tc>
        <w:tc>
          <w:tcPr>
            <w:tcW w:w="3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sz w:val="20"/>
              </w:rPr>
              <w:t>33.000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F62212">
            <w:pPr>
              <w:jc w:val="right"/>
            </w:pPr>
          </w:p>
        </w:tc>
      </w:tr>
    </w:tbl>
    <w:p w:rsidR="00F62212" w:rsidRDefault="00F62212">
      <w:pPr>
        <w:sectPr w:rsidR="00F62212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D5CB2" w:rsidRDefault="00556520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5 do Uchwały Nr </w:t>
      </w:r>
      <w:r w:rsidR="00FD5CB2">
        <w:t>XXVI/265/17</w:t>
      </w:r>
    </w:p>
    <w:p w:rsidR="00F62212" w:rsidRDefault="00556520">
      <w:pPr>
        <w:keepNext/>
        <w:spacing w:before="120" w:after="120" w:line="360" w:lineRule="auto"/>
        <w:ind w:left="9467"/>
        <w:jc w:val="left"/>
      </w:pPr>
      <w:r>
        <w:t>Ra</w:t>
      </w:r>
      <w:r w:rsidR="00FD5CB2">
        <w:t>dy Powiatu we Włocławku</w:t>
      </w:r>
      <w:r w:rsidR="00FD5CB2">
        <w:br/>
        <w:t xml:space="preserve">z dnia 27 lipca </w:t>
      </w:r>
      <w:r>
        <w:t>2017 r.</w:t>
      </w:r>
    </w:p>
    <w:p w:rsidR="00F62212" w:rsidRDefault="00556520">
      <w:pPr>
        <w:keepNext/>
        <w:spacing w:after="480"/>
        <w:jc w:val="center"/>
      </w:pPr>
      <w:r>
        <w:rPr>
          <w:b/>
        </w:rPr>
        <w:t>Zmiany w planie  dochodów i wydatków związanych z realizacją zadań z zakresu administracji rządowej</w:t>
      </w:r>
    </w:p>
    <w:p w:rsidR="00F62212" w:rsidRDefault="00556520">
      <w:pPr>
        <w:spacing w:before="120" w:after="120"/>
        <w:ind w:left="283" w:firstLine="227"/>
        <w:jc w:val="center"/>
      </w:pPr>
      <w:r>
        <w:rPr>
          <w:b/>
        </w:rPr>
        <w:t>i innych zadań zaleconych odrębnymi ustawami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132"/>
        <w:gridCol w:w="1132"/>
        <w:gridCol w:w="5704"/>
        <w:gridCol w:w="1951"/>
        <w:gridCol w:w="2040"/>
        <w:gridCol w:w="1936"/>
      </w:tblGrid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Po zmianie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542 752,00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104 617,00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647 369,00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532 600,00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637 217,00</w:t>
            </w:r>
          </w:p>
        </w:tc>
      </w:tr>
      <w:tr w:rsidR="00EC7249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Dotacje celowe otrzymane z budżetu państwa na inwestycje i zakupy inwestycyjne z zakresu administracji rządowej oraz inne zadania zlecone ustawami realizowane przez powiat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</w:tr>
      <w:tr w:rsidR="00EC7249">
        <w:trPr>
          <w:trHeight w:val="342"/>
        </w:trPr>
        <w:tc>
          <w:tcPr>
            <w:tcW w:w="8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11 723 952,00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11 828 569,00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Po zmianie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542 752,00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104 617,00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647 369,00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532 600,00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637 217,00</w:t>
            </w:r>
          </w:p>
        </w:tc>
      </w:tr>
      <w:tr w:rsidR="00EC7249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</w:tr>
      <w:tr w:rsidR="00EC7249">
        <w:trPr>
          <w:trHeight w:val="342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11 723 952,00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104 617,00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16"/>
              </w:rPr>
              <w:t>11 828 569,00</w:t>
            </w:r>
          </w:p>
        </w:tc>
      </w:tr>
    </w:tbl>
    <w:p w:rsidR="00F62212" w:rsidRDefault="00F62212">
      <w:pPr>
        <w:sectPr w:rsidR="00F62212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D5CB2" w:rsidRDefault="00556520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6 do Uchwały Nr </w:t>
      </w:r>
      <w:r w:rsidR="00FD5CB2">
        <w:t>XXVI/265/17</w:t>
      </w:r>
    </w:p>
    <w:p w:rsidR="00F62212" w:rsidRDefault="00556520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 xml:space="preserve">z </w:t>
      </w:r>
      <w:r w:rsidR="00FD5CB2">
        <w:t xml:space="preserve">dnia 27 lipca </w:t>
      </w:r>
      <w:r>
        <w:t>2017 r.</w:t>
      </w:r>
    </w:p>
    <w:p w:rsidR="00F62212" w:rsidRDefault="00556520">
      <w:pPr>
        <w:keepNext/>
        <w:spacing w:after="480"/>
        <w:jc w:val="center"/>
      </w:pPr>
      <w:r>
        <w:rPr>
          <w:b/>
        </w:rPr>
        <w:t>Dotacje celowe i wydatki związane z realizacją zadań wspólnych realizowanych na  podstawie umów lub porozumień z innymi jednostkami samorządu terytorialnego w 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103"/>
        <w:gridCol w:w="838"/>
        <w:gridCol w:w="1397"/>
        <w:gridCol w:w="1397"/>
        <w:gridCol w:w="3043"/>
        <w:gridCol w:w="2999"/>
        <w:gridCol w:w="2925"/>
        <w:gridCol w:w="353"/>
      </w:tblGrid>
      <w:tr w:rsidR="00EC7249">
        <w:trPr>
          <w:gridAfter w:val="1"/>
          <w:wAfter w:w="360" w:type="dxa"/>
          <w:trHeight w:val="405"/>
        </w:trPr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§*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Dotacje</w:t>
            </w:r>
            <w:r>
              <w:rPr>
                <w:b/>
                <w:sz w:val="20"/>
              </w:rPr>
              <w:br/>
              <w:t>ogółem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Wydatki</w:t>
            </w:r>
            <w:r>
              <w:rPr>
                <w:b/>
                <w:sz w:val="20"/>
              </w:rPr>
              <w:br/>
              <w:t>ogółem</w:t>
            </w:r>
            <w:r>
              <w:rPr>
                <w:b/>
                <w:sz w:val="20"/>
              </w:rPr>
              <w:br/>
            </w:r>
          </w:p>
        </w:tc>
        <w:tc>
          <w:tcPr>
            <w:tcW w:w="9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z tego:</w:t>
            </w:r>
          </w:p>
        </w:tc>
      </w:tr>
      <w:tr w:rsidR="00EC7249">
        <w:trPr>
          <w:gridAfter w:val="1"/>
          <w:wAfter w:w="360" w:type="dxa"/>
          <w:trHeight w:val="360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31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Wydatki</w:t>
            </w:r>
            <w:r>
              <w:rPr>
                <w:b/>
                <w:sz w:val="20"/>
              </w:rPr>
              <w:br/>
              <w:t>bieżące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w tym: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gridAfter w:val="1"/>
          <w:wAfter w:w="360" w:type="dxa"/>
          <w:trHeight w:val="1380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3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dotacje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Wydatki</w:t>
            </w:r>
            <w:r>
              <w:rPr>
                <w:b/>
                <w:sz w:val="20"/>
              </w:rPr>
              <w:br/>
              <w:t>majątkowe</w:t>
            </w:r>
          </w:p>
        </w:tc>
      </w:tr>
      <w:tr w:rsidR="00EC7249">
        <w:trPr>
          <w:trHeight w:val="16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212" w:rsidRDefault="00F62212">
            <w:pPr>
              <w:jc w:val="left"/>
            </w:pPr>
          </w:p>
        </w:tc>
      </w:tr>
      <w:tr w:rsidR="00EC7249">
        <w:trPr>
          <w:gridAfter w:val="1"/>
          <w:wAfter w:w="360" w:type="dxa"/>
          <w:trHeight w:val="34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010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130.000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130.000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130.000</w:t>
            </w:r>
          </w:p>
        </w:tc>
      </w:tr>
      <w:tr w:rsidR="00EC7249">
        <w:trPr>
          <w:gridAfter w:val="1"/>
          <w:wAfter w:w="360" w:type="dxa"/>
          <w:trHeight w:val="34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01010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130.000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130.000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130.000</w:t>
            </w:r>
          </w:p>
        </w:tc>
      </w:tr>
      <w:tr w:rsidR="00EC7249">
        <w:trPr>
          <w:gridAfter w:val="1"/>
          <w:wAfter w:w="360" w:type="dxa"/>
          <w:trHeight w:val="34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6300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130.000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130.000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130.000</w:t>
            </w:r>
          </w:p>
        </w:tc>
      </w:tr>
      <w:tr w:rsidR="00EC7249">
        <w:trPr>
          <w:gridAfter w:val="1"/>
          <w:wAfter w:w="360" w:type="dxa"/>
          <w:trHeight w:val="34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1.181.563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474.096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1.151.563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677.467</w:t>
            </w:r>
          </w:p>
        </w:tc>
      </w:tr>
      <w:tr w:rsidR="00EC7249">
        <w:trPr>
          <w:gridAfter w:val="1"/>
          <w:wAfter w:w="360" w:type="dxa"/>
          <w:trHeight w:val="33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60014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474.096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474.096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474.096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474.096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474.096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474.096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60016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677.467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677.467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677.467</w:t>
            </w: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6300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677.467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677.467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677.467</w:t>
            </w: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75075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10.000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10.000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10.000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80130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59.500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</w:tr>
      <w:tr w:rsidR="00EC7249">
        <w:trPr>
          <w:gridAfter w:val="1"/>
          <w:wAfter w:w="360" w:type="dxa"/>
          <w:trHeight w:val="43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59.500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59.500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59.500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  <w:p w:rsidR="00F62212" w:rsidRDefault="00F62212">
            <w:pPr>
              <w:jc w:val="right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899.122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1.291.260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1.291.260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1.153.957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85510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595.281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1.050.089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595.281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1.050.089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1.050.089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1.050.089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85508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303.841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241.171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241.171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103.868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303.841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103.868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103.868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103.868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gridAfter w:val="1"/>
          <w:wAfter w:w="360" w:type="dxa"/>
          <w:trHeight w:val="251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3110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137.303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137.303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2.143.904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2.143.904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13.904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85311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13.904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13.904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13.904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13.904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13.904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13.904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85333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2.130.000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 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2.130.000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2.130.000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2.130.000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85406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27.000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2320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27.000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27.000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27.000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32.000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32.000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32.000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92116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3.000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3.000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3.000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3.000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3.000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3.000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center"/>
            </w:pPr>
            <w:r>
              <w:rPr>
                <w:b/>
                <w:sz w:val="20"/>
              </w:rPr>
              <w:t>92195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29.000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29.000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29.000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gridAfter w:val="1"/>
          <w:wAfter w:w="360" w:type="dxa"/>
          <w:trHeight w:val="36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2310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29.000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29.000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sz w:val="20"/>
              </w:rPr>
              <w:t>29.000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F62212">
            <w:pPr>
              <w:jc w:val="center"/>
            </w:pPr>
          </w:p>
        </w:tc>
      </w:tr>
      <w:tr w:rsidR="00EC7249">
        <w:trPr>
          <w:gridAfter w:val="1"/>
          <w:wAfter w:w="360" w:type="dxa"/>
          <w:trHeight w:val="390"/>
        </w:trPr>
        <w:tc>
          <w:tcPr>
            <w:tcW w:w="4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3.029.122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4.845.227</w:t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4.037.760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2.577.924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212" w:rsidRDefault="00556520">
            <w:pPr>
              <w:jc w:val="right"/>
            </w:pPr>
            <w:r>
              <w:rPr>
                <w:b/>
                <w:sz w:val="20"/>
              </w:rPr>
              <w:t>807.467</w:t>
            </w:r>
          </w:p>
        </w:tc>
      </w:tr>
    </w:tbl>
    <w:p w:rsidR="00F62212" w:rsidRDefault="00F62212">
      <w:pPr>
        <w:sectPr w:rsidR="00F62212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EC7249" w:rsidRDefault="00EC7249">
      <w:pPr>
        <w:pStyle w:val="Normal0"/>
        <w:rPr>
          <w:shd w:val="clear" w:color="auto" w:fill="FFFFFF"/>
        </w:rPr>
      </w:pPr>
    </w:p>
    <w:p w:rsidR="00EC7249" w:rsidRDefault="00556520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EC7249" w:rsidRDefault="00EC7249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EC7249" w:rsidRDefault="00556520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W toku wykonywania budżetu zachodzi konieczność wprowadzenia zmian w planie dochodów i wydatków między paragrafami klasyfikacji budżetowej w związku ze zmianą </w:t>
      </w:r>
      <w:r>
        <w:rPr>
          <w:sz w:val="24"/>
          <w:shd w:val="clear" w:color="auto" w:fill="FFFFFF"/>
        </w:rPr>
        <w:br/>
        <w:t>w planie dotacji oraz na wnioski dysponentów środków budżetowych.</w:t>
      </w:r>
    </w:p>
    <w:p w:rsidR="00EC7249" w:rsidRDefault="00556520">
      <w:pPr>
        <w:pStyle w:val="Normal0"/>
        <w:jc w:val="both"/>
        <w:rPr>
          <w:color w:val="000000" w:themeColor="text1"/>
          <w:sz w:val="24"/>
          <w:shd w:val="clear" w:color="auto" w:fill="FFFFFF"/>
        </w:rPr>
      </w:pPr>
      <w:r>
        <w:rPr>
          <w:color w:val="000000" w:themeColor="text1"/>
          <w:sz w:val="24"/>
          <w:shd w:val="clear" w:color="auto" w:fill="FFFFFF"/>
        </w:rPr>
        <w:t>Zmiany w planie dochodów dokonuje się:</w:t>
      </w: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Dział 600 -</w:t>
      </w:r>
      <w:r>
        <w:rPr>
          <w:rFonts w:ascii="Arial" w:hAnsi="Arial"/>
          <w:b/>
          <w:sz w:val="17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Transport i łączność</w:t>
      </w: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- w rozdziale 60014 – Drogi publiczne powiatowe, poprzez zwiększenie w planie dochodów, o kwotę 69.511 zł- w tym:</w:t>
      </w: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- §6300 - Dotacja celowa otrzymana z tytułu pomocy finansowej udzielanej między jednostkami samorządu terytorialnego na dofinansowanie własnych zadań inwestycyjnych </w:t>
      </w:r>
      <w:r>
        <w:rPr>
          <w:sz w:val="24"/>
          <w:shd w:val="clear" w:color="auto" w:fill="FFFFFF"/>
          <w:lang w:val="ar-SA" w:eastAsia="ar-SA"/>
        </w:rPr>
        <w:br/>
        <w:t>i zakupów inwestycyjnych, o kwotę 69.511 zł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Zmiany w planie dochodów dokonuje się na podstawie umowy w sprawie udzielenia pomocy finansowej Powiatowi Włocławskiemu przez Gminę Lubraniec w roku 2017 na realizację zadania pn. „Przebudowa drogi powiatowej 2819C Torzewo – Lubraniec w m. Kolonia Piaski”.</w:t>
      </w:r>
    </w:p>
    <w:p w:rsidR="00EC7249" w:rsidRDefault="00EC7249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Dział 852 –</w:t>
      </w:r>
      <w:r>
        <w:rPr>
          <w:rFonts w:ascii="Arial" w:hAnsi="Arial"/>
          <w:b/>
          <w:sz w:val="17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Pomoc społeczna</w:t>
      </w: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- w rozdziale 85203 - Ośrodki wsparcia, poprzez zwiększenie w planie dochodów, o kwotę 104.617 zł - w tym:</w:t>
      </w: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- §6410 - Dotacje celowe otrzymane z budżetu państwa na inwestycje i zakupy inwestycyjne z zakresu administracji rządowej oraz inne zadania zlecone ustawami realizowane przez powiat, o kwotę 104.617 zł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Zmiany w planie dochodów dokonuje się na podstawie </w:t>
      </w:r>
      <w:r>
        <w:rPr>
          <w:sz w:val="24"/>
          <w:shd w:val="clear" w:color="auto" w:fill="FFFFFF"/>
        </w:rPr>
        <w:t xml:space="preserve">decyzji Wojewody Kujawsko- Pomorskiego z dnia 23 czerwca 2017r. Nr WFB.I.3120.3.30.2017 </w:t>
      </w:r>
      <w:r>
        <w:rPr>
          <w:sz w:val="24"/>
          <w:shd w:val="clear" w:color="auto" w:fill="FFFFFF"/>
          <w:lang w:val="ar-SA" w:eastAsia="ar-SA"/>
        </w:rPr>
        <w:t>na finansowanie ośrodków wsparcia dla osób z zaburzeniami psychicznymi, w tym na utworzenie nowych miejsc i ich utrzymanie.</w:t>
      </w:r>
    </w:p>
    <w:p w:rsidR="00EC7249" w:rsidRDefault="00EC7249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Dział 85</w:t>
      </w:r>
      <w:r>
        <w:rPr>
          <w:sz w:val="24"/>
          <w:shd w:val="clear" w:color="auto" w:fill="FFFFFF"/>
          <w:lang w:bidi="pl-PL"/>
        </w:rPr>
        <w:t>5</w:t>
      </w:r>
      <w:r>
        <w:rPr>
          <w:sz w:val="24"/>
          <w:shd w:val="clear" w:color="auto" w:fill="FFFFFF"/>
          <w:lang w:val="ar-SA" w:eastAsia="ar-SA"/>
        </w:rPr>
        <w:t xml:space="preserve"> –</w:t>
      </w:r>
      <w:r>
        <w:rPr>
          <w:rFonts w:ascii="Arial" w:hAnsi="Arial"/>
          <w:b/>
          <w:sz w:val="17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bidi="pl-PL"/>
        </w:rPr>
        <w:t>Rodzina</w:t>
      </w: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- w rozdziale 85</w:t>
      </w:r>
      <w:r>
        <w:rPr>
          <w:sz w:val="24"/>
          <w:shd w:val="clear" w:color="auto" w:fill="FFFFFF"/>
          <w:lang w:bidi="pl-PL"/>
        </w:rPr>
        <w:t>510</w:t>
      </w:r>
      <w:r>
        <w:rPr>
          <w:sz w:val="24"/>
          <w:shd w:val="clear" w:color="auto" w:fill="FFFFFF"/>
          <w:lang w:val="ar-SA" w:eastAsia="ar-SA"/>
        </w:rPr>
        <w:t xml:space="preserve"> - </w:t>
      </w:r>
      <w:r>
        <w:rPr>
          <w:sz w:val="24"/>
          <w:shd w:val="clear" w:color="auto" w:fill="FFFFFF"/>
          <w:lang w:bidi="pl-PL"/>
        </w:rPr>
        <w:t>Działalność placówek opiekuńczo-wychowawczych</w:t>
      </w:r>
      <w:r>
        <w:rPr>
          <w:sz w:val="24"/>
          <w:shd w:val="clear" w:color="auto" w:fill="FFFFFF"/>
          <w:lang w:val="ar-SA" w:eastAsia="ar-SA"/>
        </w:rPr>
        <w:t xml:space="preserve">, poprzez </w:t>
      </w:r>
      <w:r>
        <w:rPr>
          <w:sz w:val="24"/>
          <w:shd w:val="clear" w:color="auto" w:fill="FFFFFF"/>
          <w:lang w:bidi="pl-PL"/>
        </w:rPr>
        <w:t>zmniejszenie</w:t>
      </w:r>
      <w:r>
        <w:rPr>
          <w:sz w:val="24"/>
          <w:shd w:val="clear" w:color="auto" w:fill="FFFFFF"/>
          <w:lang w:val="ar-SA" w:eastAsia="ar-SA"/>
        </w:rPr>
        <w:t xml:space="preserve"> w planie dochodów, o kwotę </w:t>
      </w:r>
      <w:r>
        <w:rPr>
          <w:sz w:val="24"/>
          <w:shd w:val="clear" w:color="auto" w:fill="FFFFFF"/>
          <w:lang w:bidi="pl-PL"/>
        </w:rPr>
        <w:t>1.380.120</w:t>
      </w:r>
      <w:r>
        <w:rPr>
          <w:sz w:val="24"/>
          <w:shd w:val="clear" w:color="auto" w:fill="FFFFFF"/>
          <w:lang w:val="ar-SA" w:eastAsia="ar-SA"/>
        </w:rPr>
        <w:t xml:space="preserve"> zł - w tym:</w:t>
      </w: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- §6</w:t>
      </w:r>
      <w:r>
        <w:rPr>
          <w:sz w:val="24"/>
          <w:shd w:val="clear" w:color="auto" w:fill="FFFFFF"/>
          <w:lang w:bidi="pl-PL"/>
        </w:rPr>
        <w:t>207</w:t>
      </w:r>
      <w:r>
        <w:rPr>
          <w:sz w:val="24"/>
          <w:shd w:val="clear" w:color="auto" w:fill="FFFFFF"/>
          <w:lang w:val="ar-SA" w:eastAsia="ar-SA"/>
        </w:rPr>
        <w:t xml:space="preserve"> - Dotacje celowe </w:t>
      </w:r>
      <w:r>
        <w:rPr>
          <w:sz w:val="24"/>
          <w:shd w:val="clear" w:color="auto" w:fill="FFFFFF"/>
          <w:lang w:bidi="pl-PL"/>
        </w:rPr>
        <w:t>w ramach programów finansowanych z udziałem środków europejskich, o których mowa w art. 5 ust. 1 pkt 3 oraz ust. 3 pkt 5 i 6 ustawy lub płatności w ramach budżetu środków europejskich, z wyłączeniem dochodów klasyfikowanych w paragrafie 625</w:t>
      </w:r>
      <w:r>
        <w:rPr>
          <w:sz w:val="24"/>
          <w:shd w:val="clear" w:color="auto" w:fill="FFFFFF"/>
          <w:lang w:val="ar-SA" w:eastAsia="ar-SA"/>
        </w:rPr>
        <w:t xml:space="preserve">, o kwotę </w:t>
      </w:r>
      <w:r>
        <w:rPr>
          <w:sz w:val="24"/>
          <w:shd w:val="clear" w:color="auto" w:fill="FFFFFF"/>
          <w:lang w:bidi="pl-PL"/>
        </w:rPr>
        <w:t>1.380.120</w:t>
      </w:r>
      <w:r>
        <w:rPr>
          <w:sz w:val="24"/>
          <w:shd w:val="clear" w:color="auto" w:fill="FFFFFF"/>
          <w:lang w:val="ar-SA" w:eastAsia="ar-SA"/>
        </w:rPr>
        <w:t xml:space="preserve"> zł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bidi="pl-PL"/>
        </w:rPr>
        <w:t xml:space="preserve">i </w:t>
      </w:r>
      <w:r>
        <w:rPr>
          <w:sz w:val="24"/>
          <w:shd w:val="clear" w:color="auto" w:fill="FFFFFF"/>
          <w:lang w:val="ar-SA" w:eastAsia="ar-SA"/>
        </w:rPr>
        <w:t xml:space="preserve">i jednocześnie zwiększenie w planie </w:t>
      </w:r>
      <w:r>
        <w:rPr>
          <w:sz w:val="24"/>
          <w:shd w:val="clear" w:color="auto" w:fill="FFFFFF"/>
          <w:lang w:bidi="pl-PL"/>
        </w:rPr>
        <w:t>dochodów</w:t>
      </w:r>
      <w:r>
        <w:rPr>
          <w:sz w:val="24"/>
          <w:shd w:val="clear" w:color="auto" w:fill="FFFFFF"/>
          <w:lang w:val="ar-SA" w:eastAsia="ar-SA"/>
        </w:rPr>
        <w:t xml:space="preserve">, o kwotę </w:t>
      </w:r>
      <w:r>
        <w:rPr>
          <w:sz w:val="24"/>
          <w:shd w:val="clear" w:color="auto" w:fill="FFFFFF"/>
          <w:lang w:bidi="pl-PL"/>
        </w:rPr>
        <w:t>1.380.120</w:t>
      </w:r>
      <w:r>
        <w:rPr>
          <w:sz w:val="24"/>
          <w:shd w:val="clear" w:color="auto" w:fill="FFFFFF"/>
          <w:lang w:val="ar-SA" w:eastAsia="ar-SA"/>
        </w:rPr>
        <w:t xml:space="preserve"> zł - w tym:</w:t>
      </w: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- §6</w:t>
      </w:r>
      <w:r>
        <w:rPr>
          <w:sz w:val="24"/>
          <w:shd w:val="clear" w:color="auto" w:fill="FFFFFF"/>
          <w:lang w:bidi="pl-PL"/>
        </w:rPr>
        <w:t>207</w:t>
      </w:r>
      <w:r>
        <w:rPr>
          <w:sz w:val="24"/>
          <w:shd w:val="clear" w:color="auto" w:fill="FFFFFF"/>
          <w:lang w:val="ar-SA" w:eastAsia="ar-SA"/>
        </w:rPr>
        <w:t xml:space="preserve"> - Dotacje celowe </w:t>
      </w:r>
      <w:r>
        <w:rPr>
          <w:sz w:val="24"/>
          <w:shd w:val="clear" w:color="auto" w:fill="FFFFFF"/>
          <w:lang w:bidi="pl-PL"/>
        </w:rPr>
        <w:t>w ramach programów finansowanych z udziałem środków europejskich, o których mowa w art. 5 ust. 1 pkt 3 oraz ust. 3 pkt 5 i 6 ustawy lub płatności w ramach budżetu środków europejskich, z wyłączeniem dochodów klasyfikowanych w paragrafie 625</w:t>
      </w:r>
      <w:r>
        <w:rPr>
          <w:sz w:val="24"/>
          <w:shd w:val="clear" w:color="auto" w:fill="FFFFFF"/>
          <w:lang w:val="ar-SA" w:eastAsia="ar-SA"/>
        </w:rPr>
        <w:t xml:space="preserve">, o kwotę </w:t>
      </w:r>
      <w:r>
        <w:rPr>
          <w:sz w:val="24"/>
          <w:shd w:val="clear" w:color="auto" w:fill="FFFFFF"/>
          <w:lang w:bidi="pl-PL"/>
        </w:rPr>
        <w:t>1.380.120</w:t>
      </w:r>
      <w:r>
        <w:rPr>
          <w:sz w:val="24"/>
          <w:shd w:val="clear" w:color="auto" w:fill="FFFFFF"/>
          <w:lang w:val="ar-SA" w:eastAsia="ar-SA"/>
        </w:rPr>
        <w:t xml:space="preserve"> zł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Zmiany w planie dochodów dokonuje się jako sprostowania </w:t>
      </w:r>
      <w:r>
        <w:rPr>
          <w:sz w:val="24"/>
          <w:shd w:val="clear" w:color="auto" w:fill="FFFFFF"/>
          <w:lang w:bidi="pl-PL"/>
        </w:rPr>
        <w:t>zapisów we wskazaniu jednostki.</w:t>
      </w:r>
    </w:p>
    <w:p w:rsidR="00EC7249" w:rsidRDefault="00EC7249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color w:val="FF0000"/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Po wprowadzonych zmianach dochody budżetu powiatu zamykają się kwotą </w:t>
      </w:r>
      <w:r>
        <w:rPr>
          <w:sz w:val="24"/>
          <w:shd w:val="clear" w:color="auto" w:fill="FFFFFF"/>
          <w:lang w:val="ar-SA" w:eastAsia="ar-SA"/>
        </w:rPr>
        <w:br/>
        <w:t>- 81.330.411,00 zł.</w:t>
      </w: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Wprowadzone zmiany po stronie dochodów mają bezpośredni wpływ na wysokość planowanych wydatków, które po zmianach zamykają się kwotą – 86.899.047,00 zł.</w:t>
      </w:r>
    </w:p>
    <w:p w:rsidR="00EC7249" w:rsidRDefault="00EC7249">
      <w:pPr>
        <w:pStyle w:val="Normal0"/>
        <w:suppressAutoHyphens/>
        <w:spacing w:line="100" w:lineRule="atLeast"/>
        <w:jc w:val="both"/>
        <w:rPr>
          <w:sz w:val="24"/>
          <w:shd w:val="clear" w:color="auto" w:fill="FFFFFF"/>
          <w:lang w:val="ar-SA" w:eastAsia="ar-SA"/>
        </w:rPr>
      </w:pPr>
    </w:p>
    <w:p w:rsidR="00EC7249" w:rsidRDefault="00556520">
      <w:pPr>
        <w:pStyle w:val="Normal0"/>
        <w:jc w:val="both"/>
        <w:rPr>
          <w:color w:val="000000" w:themeColor="text1"/>
          <w:sz w:val="24"/>
          <w:shd w:val="clear" w:color="auto" w:fill="FFFFFF"/>
        </w:rPr>
      </w:pPr>
      <w:r>
        <w:rPr>
          <w:color w:val="000000" w:themeColor="text1"/>
          <w:sz w:val="24"/>
          <w:shd w:val="clear" w:color="auto" w:fill="FFFFFF"/>
        </w:rPr>
        <w:t>Zmiany w planie wydatków dokonuje się: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Dział 010 - </w:t>
      </w:r>
      <w:r>
        <w:rPr>
          <w:sz w:val="24"/>
          <w:shd w:val="clear" w:color="auto" w:fill="FFFFFF"/>
        </w:rPr>
        <w:t>Rolnictwo i łowiectwo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lastRenderedPageBreak/>
        <w:t xml:space="preserve">- w rozdziale 01010 - </w:t>
      </w:r>
      <w:r>
        <w:rPr>
          <w:sz w:val="24"/>
          <w:shd w:val="clear" w:color="auto" w:fill="FFFFFF"/>
        </w:rPr>
        <w:t>Infrastruktura wodociągowa i </w:t>
      </w:r>
      <w:proofErr w:type="spellStart"/>
      <w:r>
        <w:rPr>
          <w:sz w:val="24"/>
          <w:shd w:val="clear" w:color="auto" w:fill="FFFFFF"/>
        </w:rPr>
        <w:t>sanitacyjna</w:t>
      </w:r>
      <w:proofErr w:type="spellEnd"/>
      <w:r>
        <w:rPr>
          <w:sz w:val="24"/>
          <w:shd w:val="clear" w:color="auto" w:fill="FFFFFF"/>
        </w:rPr>
        <w:t xml:space="preserve"> wsi</w:t>
      </w:r>
      <w:r>
        <w:rPr>
          <w:sz w:val="24"/>
          <w:shd w:val="clear" w:color="auto" w:fill="FFFFFF"/>
          <w:lang w:val="ar-SA" w:eastAsia="ar-SA"/>
        </w:rPr>
        <w:t xml:space="preserve">, poprzez zwiększenie </w:t>
      </w:r>
      <w:r>
        <w:rPr>
          <w:sz w:val="24"/>
          <w:shd w:val="clear" w:color="auto" w:fill="FFFFFF"/>
          <w:lang w:val="ar-SA" w:eastAsia="ar-SA"/>
        </w:rPr>
        <w:br/>
        <w:t>w planie wydatków, o kwotę 130.000 zł - w tym: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- §6300 - </w:t>
      </w:r>
      <w:r>
        <w:rPr>
          <w:sz w:val="24"/>
          <w:shd w:val="clear" w:color="auto" w:fill="FFFFFF"/>
        </w:rPr>
        <w:t>Dotacja celowa na pomoc finansową udzielaną między jednostkami samorządu terytorialnego na dofinansowanie własnych zadań inwestycyjnych i zakupów inwestycyjnych</w:t>
      </w:r>
      <w:r>
        <w:rPr>
          <w:sz w:val="24"/>
          <w:shd w:val="clear" w:color="auto" w:fill="FFFFFF"/>
          <w:lang w:val="ar-SA" w:eastAsia="ar-SA"/>
        </w:rPr>
        <w:t xml:space="preserve">, o kwotę 130.000 zł 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Zmiany w planie wydatków dokonuje się na podstawie decyzji Zarządu Powiatu z dnia 13.07.2017r. w związku z pozytywnie rozpatrzonym pismem z dnia 16 czerwca 2017r znak IBR.041.05.2017 Wójta Gminy Baruchowo i wniosku Wydziału Inwestycji i Rozwoju </w:t>
      </w:r>
      <w:r>
        <w:rPr>
          <w:sz w:val="24"/>
          <w:shd w:val="clear" w:color="auto" w:fill="FFFFFF"/>
          <w:lang w:val="ar-SA" w:eastAsia="ar-SA"/>
        </w:rPr>
        <w:br/>
        <w:t xml:space="preserve">nr IR.3153.6.2017 z dnia 10.07.2017r. </w:t>
      </w:r>
      <w:r>
        <w:rPr>
          <w:color w:val="000000" w:themeColor="text1"/>
          <w:sz w:val="24"/>
          <w:shd w:val="clear" w:color="auto" w:fill="FFFFFF"/>
        </w:rPr>
        <w:t xml:space="preserve">Zwiększenia dokonuje się w ramach środków planowanych w budżecie powiatu na dotacje celowe, w tym pomoc finansową. </w:t>
      </w:r>
      <w:r>
        <w:rPr>
          <w:sz w:val="24"/>
          <w:shd w:val="clear" w:color="auto" w:fill="FFFFFF"/>
          <w:lang w:val="ar-SA" w:eastAsia="ar-SA"/>
        </w:rPr>
        <w:t>Pomoc finansową przeznacza się na realizację zadania pn. „</w:t>
      </w:r>
      <w:r>
        <w:rPr>
          <w:sz w:val="24"/>
          <w:shd w:val="clear" w:color="auto" w:fill="FFFFFF"/>
        </w:rPr>
        <w:t>Przebudowa stacji uzdatniania wody wraz z budową zbiornika retencyjnego oraz budow</w:t>
      </w:r>
      <w:r>
        <w:rPr>
          <w:sz w:val="24"/>
          <w:shd w:val="clear" w:color="auto" w:fill="FFFFFF"/>
          <w:lang w:bidi="pl-PL"/>
        </w:rPr>
        <w:t xml:space="preserve">a przydomowych </w:t>
      </w:r>
      <w:r>
        <w:rPr>
          <w:sz w:val="24"/>
          <w:shd w:val="clear" w:color="auto" w:fill="FFFFFF"/>
        </w:rPr>
        <w:t>oczyszczalni ścieków na terenie gminy Baruchowo</w:t>
      </w:r>
      <w:r>
        <w:rPr>
          <w:sz w:val="24"/>
          <w:shd w:val="clear" w:color="auto" w:fill="FFFFFF"/>
          <w:lang w:val="ar-SA" w:eastAsia="ar-SA"/>
        </w:rPr>
        <w:t xml:space="preserve">”. </w:t>
      </w:r>
    </w:p>
    <w:p w:rsidR="00EC7249" w:rsidRDefault="00EC7249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Dział 600 - Transport i łączność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- w rozdziale 60014 - Drogi publiczne powiatowe, poprzez zwiększenie w planie wydatków, </w:t>
      </w:r>
      <w:r>
        <w:rPr>
          <w:sz w:val="24"/>
          <w:shd w:val="clear" w:color="auto" w:fill="FFFFFF"/>
          <w:lang w:val="ar-SA" w:eastAsia="ar-SA"/>
        </w:rPr>
        <w:br/>
        <w:t>o kwotę 69.511 zł - w tym: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- §6050 - Wydatki inwestycyjne jednostek budżetowych, o kwotę 69.511 zł 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Zmiany w planie wydatków dokonuje się w związku z umową w sprawie udzielenia pomocy finansowej Powiatowi Włocławskiemu przez Gminę Lubraniec w roku 2017 na podstawie wniosku Wydziału Inwestycji i Rozwoju nr IR.3153.7.2017 z dnia 14.07.2017r. </w:t>
      </w:r>
      <w:r>
        <w:rPr>
          <w:color w:val="000000" w:themeColor="text1"/>
          <w:sz w:val="24"/>
          <w:shd w:val="clear" w:color="auto" w:fill="FFFFFF"/>
        </w:rPr>
        <w:t xml:space="preserve">Zwiększone środki finansowe przeznacza się na </w:t>
      </w:r>
      <w:r>
        <w:rPr>
          <w:sz w:val="24"/>
          <w:shd w:val="clear" w:color="auto" w:fill="FFFFFF"/>
          <w:lang w:val="ar-SA" w:eastAsia="ar-SA"/>
        </w:rPr>
        <w:t xml:space="preserve">realizację zadania pn. „Przebudowa drogi powiatowej </w:t>
      </w:r>
      <w:r>
        <w:rPr>
          <w:sz w:val="24"/>
          <w:shd w:val="clear" w:color="auto" w:fill="FFFFFF"/>
        </w:rPr>
        <w:t xml:space="preserve">2819C Torzewo- Lubraniec w m. Kolonia Piaski o długość 0,750 </w:t>
      </w:r>
      <w:proofErr w:type="spellStart"/>
      <w:r>
        <w:rPr>
          <w:sz w:val="24"/>
          <w:shd w:val="clear" w:color="auto" w:fill="FFFFFF"/>
        </w:rPr>
        <w:t>mb</w:t>
      </w:r>
      <w:proofErr w:type="spellEnd"/>
      <w:r>
        <w:rPr>
          <w:sz w:val="24"/>
          <w:shd w:val="clear" w:color="auto" w:fill="FFFFFF"/>
          <w:lang w:val="ar-SA" w:eastAsia="ar-SA"/>
        </w:rPr>
        <w:t>”.</w:t>
      </w:r>
    </w:p>
    <w:p w:rsidR="00EC7249" w:rsidRDefault="00EC7249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color w:val="000000" w:themeColor="text1"/>
          <w:sz w:val="24"/>
          <w:shd w:val="clear" w:color="auto" w:fill="FFFFFF"/>
        </w:rPr>
      </w:pPr>
      <w:r>
        <w:rPr>
          <w:color w:val="000000" w:themeColor="text1"/>
          <w:sz w:val="24"/>
          <w:shd w:val="clear" w:color="auto" w:fill="FFFFFF"/>
        </w:rPr>
        <w:t>Dział 801 Oświata i wychowanie</w:t>
      </w: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color w:val="000000" w:themeColor="text1"/>
          <w:sz w:val="24"/>
          <w:shd w:val="clear" w:color="auto" w:fill="FFFFFF"/>
        </w:rPr>
      </w:pPr>
      <w:r>
        <w:rPr>
          <w:color w:val="000000" w:themeColor="text1"/>
          <w:sz w:val="24"/>
          <w:shd w:val="clear" w:color="auto" w:fill="FFFFFF"/>
        </w:rPr>
        <w:t xml:space="preserve">- w rozdziale 80120 - Licea ogólnokształcące, poprzez </w:t>
      </w:r>
      <w:r>
        <w:rPr>
          <w:color w:val="000000" w:themeColor="text1"/>
          <w:sz w:val="24"/>
          <w:shd w:val="clear" w:color="auto" w:fill="FFFFFF"/>
          <w:lang w:bidi="pl-PL"/>
        </w:rPr>
        <w:t>zmniejszenie</w:t>
      </w:r>
      <w:r>
        <w:rPr>
          <w:color w:val="000000" w:themeColor="text1"/>
          <w:sz w:val="24"/>
          <w:shd w:val="clear" w:color="auto" w:fill="FFFFFF"/>
        </w:rPr>
        <w:t xml:space="preserve"> w planie wydatków, o kwotę </w:t>
      </w:r>
      <w:r>
        <w:rPr>
          <w:color w:val="000000" w:themeColor="text1"/>
          <w:sz w:val="24"/>
          <w:shd w:val="clear" w:color="auto" w:fill="FFFFFF"/>
          <w:lang w:bidi="pl-PL"/>
        </w:rPr>
        <w:t>172.000</w:t>
      </w:r>
      <w:r>
        <w:rPr>
          <w:color w:val="000000" w:themeColor="text1"/>
          <w:sz w:val="24"/>
          <w:shd w:val="clear" w:color="auto" w:fill="FFFFFF"/>
        </w:rPr>
        <w:t xml:space="preserve"> zł w tym: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- §</w:t>
      </w:r>
      <w:r>
        <w:rPr>
          <w:sz w:val="24"/>
          <w:shd w:val="clear" w:color="auto" w:fill="FFFFFF"/>
          <w:lang w:bidi="pl-PL"/>
        </w:rPr>
        <w:t>2540</w:t>
      </w:r>
      <w:r>
        <w:rPr>
          <w:sz w:val="24"/>
          <w:shd w:val="clear" w:color="auto" w:fill="FFFFFF"/>
          <w:lang w:val="ar-SA" w:eastAsia="ar-SA"/>
        </w:rPr>
        <w:t xml:space="preserve"> - </w:t>
      </w:r>
      <w:r>
        <w:rPr>
          <w:sz w:val="24"/>
          <w:shd w:val="clear" w:color="auto" w:fill="FFFFFF"/>
          <w:lang w:bidi="pl-PL"/>
        </w:rPr>
        <w:t>Dotacja podmiotowa z budżetu dla niepublicznej jednostki systemu oświaty</w:t>
      </w:r>
      <w:r>
        <w:rPr>
          <w:sz w:val="24"/>
          <w:shd w:val="clear" w:color="auto" w:fill="FFFFFF"/>
          <w:lang w:val="ar-SA" w:eastAsia="ar-SA"/>
        </w:rPr>
        <w:t xml:space="preserve">, o kwotę </w:t>
      </w:r>
      <w:r>
        <w:rPr>
          <w:sz w:val="24"/>
          <w:shd w:val="clear" w:color="auto" w:fill="FFFFFF"/>
          <w:lang w:bidi="pl-PL"/>
        </w:rPr>
        <w:t>172.000</w:t>
      </w:r>
      <w:r>
        <w:rPr>
          <w:sz w:val="24"/>
          <w:shd w:val="clear" w:color="auto" w:fill="FFFFFF"/>
          <w:lang w:val="ar-SA" w:eastAsia="ar-SA"/>
        </w:rPr>
        <w:t xml:space="preserve"> zł</w:t>
      </w: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color w:val="000000" w:themeColor="text1"/>
          <w:sz w:val="24"/>
          <w:shd w:val="clear" w:color="auto" w:fill="FFFFFF"/>
        </w:rPr>
      </w:pPr>
      <w:r>
        <w:rPr>
          <w:color w:val="000000" w:themeColor="text1"/>
          <w:sz w:val="24"/>
          <w:shd w:val="clear" w:color="auto" w:fill="FFFFFF"/>
        </w:rPr>
        <w:t xml:space="preserve">Zmiany w planie wydatków dokonuje się na wniosek </w:t>
      </w:r>
      <w:r>
        <w:rPr>
          <w:color w:val="000000" w:themeColor="text1"/>
          <w:sz w:val="24"/>
          <w:shd w:val="clear" w:color="auto" w:fill="FFFFFF"/>
          <w:lang w:bidi="pl-PL"/>
        </w:rPr>
        <w:t>Głównego księgowego Starostwa Powiatowego we Włocławku nr FK.3026.12.2017</w:t>
      </w:r>
      <w:r>
        <w:rPr>
          <w:color w:val="000000" w:themeColor="text1"/>
          <w:sz w:val="24"/>
          <w:shd w:val="clear" w:color="auto" w:fill="FFFFFF"/>
        </w:rPr>
        <w:t xml:space="preserve"> z dnia </w:t>
      </w:r>
      <w:r>
        <w:rPr>
          <w:color w:val="000000" w:themeColor="text1"/>
          <w:sz w:val="24"/>
          <w:shd w:val="clear" w:color="auto" w:fill="FFFFFF"/>
          <w:lang w:bidi="pl-PL"/>
        </w:rPr>
        <w:t>21</w:t>
      </w:r>
      <w:r>
        <w:rPr>
          <w:color w:val="000000" w:themeColor="text1"/>
          <w:sz w:val="24"/>
          <w:shd w:val="clear" w:color="auto" w:fill="FFFFFF"/>
        </w:rPr>
        <w:t xml:space="preserve">.07.2017r. </w:t>
      </w:r>
    </w:p>
    <w:p w:rsidR="00EC7249" w:rsidRDefault="00EC7249">
      <w:pPr>
        <w:pStyle w:val="Normal0"/>
        <w:tabs>
          <w:tab w:val="left" w:pos="5400"/>
        </w:tabs>
        <w:suppressAutoHyphens/>
        <w:jc w:val="both"/>
        <w:rPr>
          <w:color w:val="000000" w:themeColor="text1"/>
          <w:sz w:val="24"/>
          <w:shd w:val="clear" w:color="auto" w:fill="FFFFFF"/>
        </w:rPr>
      </w:pP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color w:val="000000" w:themeColor="text1"/>
          <w:sz w:val="24"/>
          <w:shd w:val="clear" w:color="auto" w:fill="FFFFFF"/>
        </w:rPr>
      </w:pPr>
      <w:r>
        <w:rPr>
          <w:color w:val="000000" w:themeColor="text1"/>
          <w:sz w:val="24"/>
          <w:shd w:val="clear" w:color="auto" w:fill="FFFFFF"/>
        </w:rPr>
        <w:t xml:space="preserve">- w rozdziale 80120 - Licea ogólnokształcące, poprzez </w:t>
      </w:r>
      <w:r>
        <w:rPr>
          <w:color w:val="000000" w:themeColor="text1"/>
          <w:sz w:val="24"/>
          <w:shd w:val="clear" w:color="auto" w:fill="FFFFFF"/>
          <w:lang w:bidi="pl-PL"/>
        </w:rPr>
        <w:t>zwiększenie</w:t>
      </w:r>
      <w:r>
        <w:rPr>
          <w:color w:val="000000" w:themeColor="text1"/>
          <w:sz w:val="24"/>
          <w:shd w:val="clear" w:color="auto" w:fill="FFFFFF"/>
        </w:rPr>
        <w:t xml:space="preserve"> w planie wydatków, o kwotę </w:t>
      </w:r>
      <w:r>
        <w:rPr>
          <w:color w:val="000000" w:themeColor="text1"/>
          <w:sz w:val="24"/>
          <w:shd w:val="clear" w:color="auto" w:fill="FFFFFF"/>
          <w:lang w:bidi="pl-PL"/>
        </w:rPr>
        <w:t>172.000</w:t>
      </w:r>
      <w:r>
        <w:rPr>
          <w:color w:val="000000" w:themeColor="text1"/>
          <w:sz w:val="24"/>
          <w:shd w:val="clear" w:color="auto" w:fill="FFFFFF"/>
        </w:rPr>
        <w:t xml:space="preserve"> zł w tym: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- §</w:t>
      </w:r>
      <w:r>
        <w:rPr>
          <w:sz w:val="24"/>
          <w:shd w:val="clear" w:color="auto" w:fill="FFFFFF"/>
          <w:lang w:bidi="pl-PL"/>
        </w:rPr>
        <w:t>4210</w:t>
      </w:r>
      <w:r>
        <w:rPr>
          <w:sz w:val="24"/>
          <w:shd w:val="clear" w:color="auto" w:fill="FFFFFF"/>
          <w:lang w:val="ar-SA" w:eastAsia="ar-SA"/>
        </w:rPr>
        <w:t xml:space="preserve"> - Zakup materiałów i wyposażenia, o kwotę </w:t>
      </w:r>
      <w:r>
        <w:rPr>
          <w:sz w:val="24"/>
          <w:shd w:val="clear" w:color="auto" w:fill="FFFFFF"/>
          <w:lang w:bidi="pl-PL"/>
        </w:rPr>
        <w:t>12.000</w:t>
      </w:r>
      <w:r>
        <w:rPr>
          <w:sz w:val="24"/>
          <w:shd w:val="clear" w:color="auto" w:fill="FFFFFF"/>
          <w:lang w:val="ar-SA" w:eastAsia="ar-SA"/>
        </w:rPr>
        <w:t xml:space="preserve"> zł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- §4</w:t>
      </w:r>
      <w:r>
        <w:rPr>
          <w:sz w:val="24"/>
          <w:shd w:val="clear" w:color="auto" w:fill="FFFFFF"/>
          <w:lang w:bidi="pl-PL"/>
        </w:rPr>
        <w:t>27</w:t>
      </w:r>
      <w:r>
        <w:rPr>
          <w:sz w:val="24"/>
          <w:shd w:val="clear" w:color="auto" w:fill="FFFFFF"/>
          <w:lang w:val="ar-SA" w:eastAsia="ar-SA"/>
        </w:rPr>
        <w:t xml:space="preserve">0 - Zakup usług remontowych, o kwotę  </w:t>
      </w:r>
      <w:r>
        <w:rPr>
          <w:sz w:val="24"/>
          <w:shd w:val="clear" w:color="auto" w:fill="FFFFFF"/>
          <w:lang w:bidi="pl-PL"/>
        </w:rPr>
        <w:t>160.000</w:t>
      </w:r>
      <w:r>
        <w:rPr>
          <w:sz w:val="24"/>
          <w:shd w:val="clear" w:color="auto" w:fill="FFFFFF"/>
          <w:lang w:val="ar-SA" w:eastAsia="ar-SA"/>
        </w:rPr>
        <w:t xml:space="preserve"> zł</w:t>
      </w: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color w:val="000000" w:themeColor="text1"/>
          <w:sz w:val="24"/>
          <w:shd w:val="clear" w:color="auto" w:fill="FFFFFF"/>
        </w:rPr>
      </w:pPr>
      <w:r>
        <w:rPr>
          <w:color w:val="000000" w:themeColor="text1"/>
          <w:sz w:val="24"/>
          <w:shd w:val="clear" w:color="auto" w:fill="FFFFFF"/>
        </w:rPr>
        <w:t xml:space="preserve">Zmiany w planie wydatków dokonuje się na wniosek Dyrektora ZS w Lubrańcu </w:t>
      </w:r>
      <w:r>
        <w:rPr>
          <w:color w:val="000000" w:themeColor="text1"/>
          <w:sz w:val="24"/>
          <w:shd w:val="clear" w:color="auto" w:fill="FFFFFF"/>
          <w:lang w:bidi="pl-PL"/>
        </w:rPr>
        <w:br/>
        <w:t xml:space="preserve">nr </w:t>
      </w:r>
      <w:r>
        <w:rPr>
          <w:color w:val="000000" w:themeColor="text1"/>
          <w:sz w:val="24"/>
          <w:shd w:val="clear" w:color="auto" w:fill="FFFFFF"/>
        </w:rPr>
        <w:t>ZS.0711.1</w:t>
      </w:r>
      <w:r>
        <w:rPr>
          <w:color w:val="000000" w:themeColor="text1"/>
          <w:sz w:val="24"/>
          <w:shd w:val="clear" w:color="auto" w:fill="FFFFFF"/>
          <w:lang w:bidi="pl-PL"/>
        </w:rPr>
        <w:t>3</w:t>
      </w:r>
      <w:r>
        <w:rPr>
          <w:color w:val="000000" w:themeColor="text1"/>
          <w:sz w:val="24"/>
          <w:shd w:val="clear" w:color="auto" w:fill="FFFFFF"/>
        </w:rPr>
        <w:t xml:space="preserve">.2017 z dnia </w:t>
      </w:r>
      <w:r>
        <w:rPr>
          <w:color w:val="000000" w:themeColor="text1"/>
          <w:sz w:val="24"/>
          <w:shd w:val="clear" w:color="auto" w:fill="FFFFFF"/>
          <w:lang w:bidi="pl-PL"/>
        </w:rPr>
        <w:t>21</w:t>
      </w:r>
      <w:r>
        <w:rPr>
          <w:color w:val="000000" w:themeColor="text1"/>
          <w:sz w:val="24"/>
          <w:shd w:val="clear" w:color="auto" w:fill="FFFFFF"/>
        </w:rPr>
        <w:t xml:space="preserve">.07.2017r. Zwiększone środki finansowe przeznacza się na </w:t>
      </w:r>
      <w:r>
        <w:rPr>
          <w:color w:val="000000" w:themeColor="text1"/>
          <w:sz w:val="24"/>
          <w:shd w:val="clear" w:color="auto" w:fill="FFFFFF"/>
          <w:lang w:bidi="pl-PL"/>
        </w:rPr>
        <w:t>zakup kostki brukowej, obrzeży brukowych, cementu i piasku i kapitalny remont bieżący pomieszczeń szkolnych</w:t>
      </w:r>
      <w:r>
        <w:rPr>
          <w:color w:val="000000" w:themeColor="text1"/>
          <w:sz w:val="24"/>
          <w:shd w:val="clear" w:color="auto" w:fill="FFFFFF"/>
        </w:rPr>
        <w:t xml:space="preserve">. </w:t>
      </w:r>
    </w:p>
    <w:p w:rsidR="00EC7249" w:rsidRDefault="00EC7249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Dział 852 –</w:t>
      </w:r>
      <w:r>
        <w:rPr>
          <w:rFonts w:ascii="Arial" w:hAnsi="Arial"/>
          <w:b/>
          <w:sz w:val="17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Pomoc społeczna</w:t>
      </w: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- w rozdziale 85203 - Ośrodki wsparcia, poprzez zwiększenie w planie wydatków, o kwotę 104.617 zł - w tym:</w:t>
      </w:r>
    </w:p>
    <w:p w:rsidR="00EC7249" w:rsidRDefault="00556520">
      <w:pPr>
        <w:pStyle w:val="Normal0"/>
        <w:tabs>
          <w:tab w:val="left" w:pos="5400"/>
        </w:tabs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- §6050 - Wydatki inwestycyjne jednostek budżetowych, o kwotę 104.617 zł</w:t>
      </w:r>
    </w:p>
    <w:p w:rsidR="00EC7249" w:rsidRDefault="00556520">
      <w:pPr>
        <w:pStyle w:val="Normal0"/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Zmiany w planie wydatków dokonuje się na podstawie </w:t>
      </w:r>
      <w:r>
        <w:rPr>
          <w:sz w:val="24"/>
          <w:shd w:val="clear" w:color="auto" w:fill="FFFFFF"/>
        </w:rPr>
        <w:t xml:space="preserve">wniosku Dyrektora Domu Pomocy Społecznej w Kowalu nr DPS/K-693/2017 z dnia 11.07.2017r. w związku ze zwiększeniem planu dotacji celowej przez Wojewodę Kujawsko-Pomorskiego na 2017r. oraz umową </w:t>
      </w:r>
      <w:r>
        <w:rPr>
          <w:sz w:val="24"/>
          <w:shd w:val="clear" w:color="auto" w:fill="FFFFFF"/>
        </w:rPr>
        <w:br/>
        <w:t>Nr 5/2017 o udzielenie dotacji na rozwój sieci ośrodków wsparcia dla osób z zaburzeniami psychicznymi w roku 2017.</w:t>
      </w:r>
      <w:r>
        <w:rPr>
          <w:color w:val="000000" w:themeColor="text1"/>
          <w:sz w:val="24"/>
          <w:shd w:val="clear" w:color="auto" w:fill="FFFFFF"/>
        </w:rPr>
        <w:t xml:space="preserve"> Zwiększone środki finansowe przeznacza się na realizację zadania </w:t>
      </w:r>
      <w:r>
        <w:rPr>
          <w:color w:val="000000" w:themeColor="text1"/>
          <w:sz w:val="24"/>
          <w:shd w:val="clear" w:color="auto" w:fill="FFFFFF"/>
        </w:rPr>
        <w:lastRenderedPageBreak/>
        <w:t>inwestycyjnego pn. „</w:t>
      </w:r>
      <w:r>
        <w:rPr>
          <w:sz w:val="24"/>
          <w:shd w:val="clear" w:color="auto" w:fill="FFFFFF"/>
        </w:rPr>
        <w:t>Rozbudowa łącznika w Środowiskowym Domu Samopomocy w Kowalu i dostosowanie na sale terapeutyczne</w:t>
      </w:r>
      <w:r>
        <w:rPr>
          <w:color w:val="000000" w:themeColor="text1"/>
          <w:sz w:val="24"/>
          <w:shd w:val="clear" w:color="auto" w:fill="FFFFFF"/>
        </w:rPr>
        <w:t>”.</w:t>
      </w:r>
    </w:p>
    <w:p w:rsidR="00EC7249" w:rsidRDefault="00EC7249">
      <w:pPr>
        <w:pStyle w:val="Normal0"/>
        <w:suppressAutoHyphens/>
        <w:jc w:val="both"/>
        <w:rPr>
          <w:color w:val="000000" w:themeColor="text1"/>
          <w:sz w:val="24"/>
          <w:shd w:val="clear" w:color="auto" w:fill="FFFFFF"/>
        </w:rPr>
      </w:pPr>
    </w:p>
    <w:p w:rsidR="00EC7249" w:rsidRDefault="00556520">
      <w:pPr>
        <w:pStyle w:val="Normal0"/>
        <w:suppressAutoHyphens/>
        <w:jc w:val="both"/>
        <w:rPr>
          <w:color w:val="000000" w:themeColor="text1"/>
          <w:sz w:val="24"/>
          <w:shd w:val="clear" w:color="auto" w:fill="FFFFFF"/>
        </w:rPr>
      </w:pPr>
      <w:r>
        <w:rPr>
          <w:color w:val="000000" w:themeColor="text1"/>
          <w:sz w:val="24"/>
          <w:shd w:val="clear" w:color="auto" w:fill="FFFFFF"/>
        </w:rPr>
        <w:t xml:space="preserve">Dokonuje się zmian w załączniku Dochody Skarbu Państwa poprzez utworzenie §0920 – wpływy z pozostałych odsetek i przeniesienie środków w kwocie 2.000 zł z §0910 – wpływy z odsetek od nieterminowych wpłat z tytułu podatku i opłat na podstawie wniosku Głównego Księgowego Starostwa Powiatowego we Włocławku nr FK.3026.11.2017 z dnia 14.07.2017r. </w:t>
      </w:r>
    </w:p>
    <w:p w:rsidR="00EC7249" w:rsidRDefault="00EC7249">
      <w:pPr>
        <w:pStyle w:val="Normal0"/>
        <w:suppressAutoHyphens/>
        <w:jc w:val="both"/>
        <w:rPr>
          <w:color w:val="000000" w:themeColor="text1"/>
          <w:sz w:val="24"/>
          <w:shd w:val="clear" w:color="auto" w:fill="FFFFFF"/>
        </w:rPr>
      </w:pPr>
    </w:p>
    <w:p w:rsidR="00EC7249" w:rsidRDefault="00EC7249">
      <w:pPr>
        <w:pStyle w:val="Normal0"/>
        <w:spacing w:line="360" w:lineRule="auto"/>
        <w:rPr>
          <w:shd w:val="clear" w:color="auto" w:fill="FFFFFF"/>
        </w:rPr>
      </w:pPr>
    </w:p>
    <w:sectPr w:rsidR="00EC7249">
      <w:footerReference w:type="default" r:id="rId13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D6" w:rsidRDefault="00E836D6">
      <w:r>
        <w:separator/>
      </w:r>
    </w:p>
  </w:endnote>
  <w:endnote w:type="continuationSeparator" w:id="0">
    <w:p w:rsidR="00E836D6" w:rsidRDefault="00E8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F62212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F62212" w:rsidRDefault="00F62212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F62212" w:rsidRDefault="00F62212">
          <w:pPr>
            <w:jc w:val="right"/>
            <w:rPr>
              <w:sz w:val="18"/>
            </w:rPr>
          </w:pPr>
        </w:p>
      </w:tc>
    </w:tr>
  </w:tbl>
  <w:p w:rsidR="00F62212" w:rsidRDefault="00F6221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F62212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F62212" w:rsidRDefault="00F62212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F62212" w:rsidRDefault="00F62212">
          <w:pPr>
            <w:jc w:val="right"/>
            <w:rPr>
              <w:sz w:val="18"/>
            </w:rPr>
          </w:pPr>
        </w:p>
      </w:tc>
    </w:tr>
  </w:tbl>
  <w:p w:rsidR="00F62212" w:rsidRDefault="00F6221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F62212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F62212" w:rsidRDefault="00F62212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F62212" w:rsidRDefault="00F62212">
          <w:pPr>
            <w:jc w:val="right"/>
            <w:rPr>
              <w:sz w:val="18"/>
            </w:rPr>
          </w:pPr>
        </w:p>
      </w:tc>
    </w:tr>
  </w:tbl>
  <w:p w:rsidR="00F62212" w:rsidRDefault="00F62212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F62212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F62212" w:rsidRDefault="00F62212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F62212" w:rsidRDefault="00F62212">
          <w:pPr>
            <w:jc w:val="right"/>
            <w:rPr>
              <w:sz w:val="18"/>
            </w:rPr>
          </w:pPr>
        </w:p>
      </w:tc>
    </w:tr>
  </w:tbl>
  <w:p w:rsidR="00F62212" w:rsidRDefault="00F62212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F62212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F62212" w:rsidRDefault="00F62212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F62212" w:rsidRDefault="00F62212">
          <w:pPr>
            <w:jc w:val="right"/>
            <w:rPr>
              <w:sz w:val="18"/>
            </w:rPr>
          </w:pPr>
        </w:p>
      </w:tc>
    </w:tr>
  </w:tbl>
  <w:p w:rsidR="00F62212" w:rsidRDefault="00F62212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F62212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F62212" w:rsidRDefault="00F62212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F62212" w:rsidRDefault="00F62212">
          <w:pPr>
            <w:jc w:val="right"/>
            <w:rPr>
              <w:sz w:val="18"/>
            </w:rPr>
          </w:pPr>
        </w:p>
      </w:tc>
    </w:tr>
  </w:tbl>
  <w:p w:rsidR="00F62212" w:rsidRDefault="00F62212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62212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F62212" w:rsidRDefault="00F62212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F62212" w:rsidRDefault="00F62212">
          <w:pPr>
            <w:jc w:val="right"/>
            <w:rPr>
              <w:sz w:val="18"/>
            </w:rPr>
          </w:pPr>
        </w:p>
      </w:tc>
    </w:tr>
  </w:tbl>
  <w:p w:rsidR="00F62212" w:rsidRDefault="00F622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D6" w:rsidRDefault="00E836D6">
      <w:r>
        <w:separator/>
      </w:r>
    </w:p>
  </w:footnote>
  <w:footnote w:type="continuationSeparator" w:id="0">
    <w:p w:rsidR="00E836D6" w:rsidRDefault="00E8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9"/>
    <w:rsid w:val="00013C41"/>
    <w:rsid w:val="000869D3"/>
    <w:rsid w:val="000B0319"/>
    <w:rsid w:val="00556520"/>
    <w:rsid w:val="009F3D38"/>
    <w:rsid w:val="00B847AA"/>
    <w:rsid w:val="00C3328E"/>
    <w:rsid w:val="00DF1B87"/>
    <w:rsid w:val="00E836D6"/>
    <w:rsid w:val="00EC7249"/>
    <w:rsid w:val="00F62212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rsid w:val="00556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6520"/>
    <w:rPr>
      <w:sz w:val="22"/>
      <w:szCs w:val="24"/>
    </w:rPr>
  </w:style>
  <w:style w:type="paragraph" w:styleId="Stopka">
    <w:name w:val="footer"/>
    <w:basedOn w:val="Normalny"/>
    <w:link w:val="StopkaZnak"/>
    <w:rsid w:val="00556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6520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rsid w:val="00556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6520"/>
    <w:rPr>
      <w:sz w:val="22"/>
      <w:szCs w:val="24"/>
    </w:rPr>
  </w:style>
  <w:style w:type="paragraph" w:styleId="Stopka">
    <w:name w:val="footer"/>
    <w:basedOn w:val="Normalny"/>
    <w:link w:val="StopkaZnak"/>
    <w:rsid w:val="00556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652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3470</Words>
  <Characters>20822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Powiatu we Włocławku w^sprawie uchwalenia budżetu Powiatu Włocławskiego na rok 2017</dc:subject>
  <dc:creator>Skarbnik</dc:creator>
  <cp:lastModifiedBy>k.dabrowska</cp:lastModifiedBy>
  <cp:revision>8</cp:revision>
  <dcterms:created xsi:type="dcterms:W3CDTF">2017-07-24T08:38:00Z</dcterms:created>
  <dcterms:modified xsi:type="dcterms:W3CDTF">2017-07-28T08:08:00Z</dcterms:modified>
  <cp:category>Akt prawny</cp:category>
</cp:coreProperties>
</file>