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58" w:rsidRPr="0011114C" w:rsidRDefault="00883158" w:rsidP="00883158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ind w:left="7229"/>
        <w:jc w:val="center"/>
        <w:rPr>
          <w:rFonts w:cs="Lucida Sans Unicode"/>
          <w:sz w:val="16"/>
          <w:szCs w:val="16"/>
        </w:rPr>
      </w:pPr>
      <w:r w:rsidRPr="0011114C">
        <w:rPr>
          <w:rFonts w:cs="Lucida Sans Unicode"/>
          <w:sz w:val="16"/>
          <w:szCs w:val="16"/>
        </w:rPr>
        <w:t>Załącznik do uchwały nr</w:t>
      </w:r>
      <w:r w:rsidR="00154EA0">
        <w:rPr>
          <w:rFonts w:cs="Lucida Sans Unicode"/>
          <w:sz w:val="16"/>
          <w:szCs w:val="16"/>
        </w:rPr>
        <w:t xml:space="preserve"> XXIX/297</w:t>
      </w:r>
      <w:r w:rsidRPr="0011114C">
        <w:rPr>
          <w:rFonts w:cs="Lucida Sans Unicode"/>
          <w:sz w:val="16"/>
          <w:szCs w:val="16"/>
        </w:rPr>
        <w:t>/1</w:t>
      </w:r>
      <w:r w:rsidR="003A1357">
        <w:rPr>
          <w:rFonts w:cs="Lucida Sans Unicode"/>
          <w:sz w:val="16"/>
          <w:szCs w:val="16"/>
        </w:rPr>
        <w:t>3</w:t>
      </w:r>
    </w:p>
    <w:p w:rsidR="00883158" w:rsidRPr="0011114C" w:rsidRDefault="00883158" w:rsidP="00883158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ind w:left="7229"/>
        <w:jc w:val="center"/>
        <w:rPr>
          <w:rFonts w:cs="Lucida Sans Unicode"/>
          <w:sz w:val="16"/>
          <w:szCs w:val="16"/>
        </w:rPr>
      </w:pPr>
      <w:r w:rsidRPr="0011114C">
        <w:rPr>
          <w:rFonts w:cs="Lucida Sans Unicode"/>
          <w:sz w:val="16"/>
          <w:szCs w:val="16"/>
        </w:rPr>
        <w:t>Rady Powiatu we Włocławku</w:t>
      </w:r>
      <w:r>
        <w:rPr>
          <w:rFonts w:cs="Lucida Sans Unicode"/>
          <w:sz w:val="16"/>
          <w:szCs w:val="16"/>
        </w:rPr>
        <w:br/>
      </w:r>
      <w:r w:rsidRPr="0011114C">
        <w:rPr>
          <w:rFonts w:cs="Lucida Sans Unicode"/>
          <w:sz w:val="16"/>
          <w:szCs w:val="16"/>
        </w:rPr>
        <w:t xml:space="preserve"> z dnia </w:t>
      </w:r>
      <w:r w:rsidR="00154EA0">
        <w:rPr>
          <w:rFonts w:cs="Lucida Sans Unicode"/>
          <w:sz w:val="16"/>
          <w:szCs w:val="16"/>
        </w:rPr>
        <w:t xml:space="preserve">20 grudnia </w:t>
      </w:r>
      <w:r w:rsidRPr="0011114C">
        <w:rPr>
          <w:rFonts w:cs="Lucida Sans Unicode"/>
          <w:sz w:val="16"/>
          <w:szCs w:val="16"/>
        </w:rPr>
        <w:t>201</w:t>
      </w:r>
      <w:r w:rsidR="003A1357">
        <w:rPr>
          <w:rFonts w:cs="Lucida Sans Unicode"/>
          <w:sz w:val="16"/>
          <w:szCs w:val="16"/>
        </w:rPr>
        <w:t>3</w:t>
      </w:r>
      <w:r w:rsidRPr="0011114C">
        <w:rPr>
          <w:rFonts w:cs="Lucida Sans Unicode"/>
          <w:sz w:val="16"/>
          <w:szCs w:val="16"/>
        </w:rPr>
        <w:t xml:space="preserve"> r.</w:t>
      </w:r>
    </w:p>
    <w:p w:rsidR="00606962" w:rsidRDefault="00606962" w:rsidP="00606962">
      <w:pPr>
        <w:pStyle w:val="Nagwek1"/>
        <w:numPr>
          <w:ilvl w:val="0"/>
          <w:numId w:val="1"/>
        </w:numPr>
        <w:tabs>
          <w:tab w:val="left" w:pos="0"/>
        </w:tabs>
        <w:rPr>
          <w:rFonts w:cs="Tahoma"/>
          <w:b/>
        </w:rPr>
      </w:pPr>
      <w:r>
        <w:rPr>
          <w:rFonts w:cs="Tahoma"/>
          <w:b/>
        </w:rPr>
        <w:t>Plan pracy Komisji Środowiska Rady Powiatu we Włocławku na rok 201</w:t>
      </w:r>
      <w:r w:rsidR="003A1357">
        <w:rPr>
          <w:rFonts w:cs="Tahoma"/>
          <w:b/>
        </w:rPr>
        <w:t>4</w:t>
      </w:r>
    </w:p>
    <w:p w:rsidR="00606962" w:rsidRDefault="00606962" w:rsidP="00606962">
      <w:pPr>
        <w:jc w:val="center"/>
        <w:rPr>
          <w:rFonts w:eastAsia="Times New Roman" w:cs="Tahoma"/>
          <w:szCs w:val="20"/>
        </w:rPr>
      </w:pPr>
      <w:bookmarkStart w:id="0" w:name="_GoBack"/>
      <w:bookmarkEnd w:id="0"/>
    </w:p>
    <w:tbl>
      <w:tblPr>
        <w:tblW w:w="9330" w:type="dxa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439"/>
        <w:gridCol w:w="1970"/>
      </w:tblGrid>
      <w:tr w:rsidR="00606962" w:rsidTr="00C9462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L.p.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606962" w:rsidRPr="00FF5A26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 w:rsidRPr="00FF5A26">
              <w:rPr>
                <w:rFonts w:eastAsia="Times New Roman" w:cs="Tahoma"/>
                <w:szCs w:val="20"/>
              </w:rPr>
              <w:t>TEMATYKA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TERMIN</w:t>
            </w:r>
          </w:p>
          <w:p w:rsidR="00606962" w:rsidRDefault="00606962">
            <w:pPr>
              <w:jc w:val="center"/>
              <w:rPr>
                <w:rFonts w:eastAsia="Times New Roman" w:cs="Tahoma"/>
                <w:szCs w:val="20"/>
              </w:rPr>
            </w:pPr>
          </w:p>
        </w:tc>
      </w:tr>
      <w:tr w:rsidR="00606962" w:rsidTr="00C94623"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1.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2.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3.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962" w:rsidRPr="00FF5A26" w:rsidRDefault="00635615">
            <w:pPr>
              <w:snapToGrid w:val="0"/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>I</w:t>
            </w:r>
            <w:r w:rsidR="00606962" w:rsidRPr="00FF5A26">
              <w:rPr>
                <w:rFonts w:eastAsia="Times New Roman" w:cs="Tahoma"/>
              </w:rPr>
              <w:t>nformacj</w:t>
            </w:r>
            <w:r w:rsidRPr="00FF5A26">
              <w:rPr>
                <w:rFonts w:eastAsia="Times New Roman" w:cs="Tahoma"/>
              </w:rPr>
              <w:t>a</w:t>
            </w:r>
            <w:r w:rsidR="00606962" w:rsidRPr="00FF5A26">
              <w:rPr>
                <w:rFonts w:eastAsia="Times New Roman" w:cs="Tahoma"/>
              </w:rPr>
              <w:t xml:space="preserve"> Powiatowego Lekarza Weterynarii o stanie bezpieczeństwa sanitarno- weterynaryjnego na terenie Powiatu Włocławskiego za 201</w:t>
            </w:r>
            <w:r w:rsidR="003A1357" w:rsidRPr="00FF5A26">
              <w:rPr>
                <w:rFonts w:eastAsia="Times New Roman" w:cs="Tahoma"/>
              </w:rPr>
              <w:t>3</w:t>
            </w:r>
            <w:r w:rsidR="00606962" w:rsidRPr="00FF5A26">
              <w:rPr>
                <w:rFonts w:eastAsia="Times New Roman" w:cs="Tahoma"/>
              </w:rPr>
              <w:t xml:space="preserve"> rok.</w:t>
            </w:r>
          </w:p>
          <w:p w:rsidR="00606962" w:rsidRPr="00FF5A26" w:rsidRDefault="00635615">
            <w:pPr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 xml:space="preserve">Informacja </w:t>
            </w:r>
            <w:r w:rsidR="00606962" w:rsidRPr="00FF5A26">
              <w:rPr>
                <w:rFonts w:eastAsia="Times New Roman" w:cs="Tahoma"/>
              </w:rPr>
              <w:t>Komendanta Społecznej Straży Rybackiej z działalności jednostki za 201</w:t>
            </w:r>
            <w:r w:rsidR="003A1357" w:rsidRPr="00FF5A26">
              <w:rPr>
                <w:rFonts w:eastAsia="Times New Roman" w:cs="Tahoma"/>
              </w:rPr>
              <w:t>3</w:t>
            </w:r>
            <w:r w:rsidR="00606962" w:rsidRPr="00FF5A26">
              <w:rPr>
                <w:rFonts w:eastAsia="Times New Roman" w:cs="Tahoma"/>
              </w:rPr>
              <w:t xml:space="preserve"> rok.</w:t>
            </w:r>
          </w:p>
          <w:p w:rsidR="00606962" w:rsidRPr="00FF5A26" w:rsidRDefault="00606962" w:rsidP="003A1357">
            <w:pPr>
              <w:jc w:val="both"/>
              <w:rPr>
                <w:rFonts w:cs="Lucida Sans Unicode"/>
              </w:rPr>
            </w:pPr>
            <w:r w:rsidRPr="00FF5A26">
              <w:rPr>
                <w:rFonts w:cs="Lucida Sans Unicode"/>
              </w:rPr>
              <w:t>Przyjęcie sprawozdania z działalności komisji w 201</w:t>
            </w:r>
            <w:r w:rsidR="003A1357" w:rsidRPr="00FF5A26">
              <w:rPr>
                <w:rFonts w:cs="Lucida Sans Unicode"/>
              </w:rPr>
              <w:t>3</w:t>
            </w:r>
            <w:r w:rsidRPr="00FF5A26">
              <w:rPr>
                <w:rFonts w:cs="Lucida Sans Unicode"/>
              </w:rPr>
              <w:t xml:space="preserve"> roku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I kwartał</w:t>
            </w:r>
          </w:p>
        </w:tc>
      </w:tr>
      <w:tr w:rsidR="00606962" w:rsidTr="00C94623"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1.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2.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3.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A445B6" w:rsidRDefault="00A445B6" w:rsidP="00721E37">
            <w:pPr>
              <w:snapToGrid w:val="0"/>
              <w:rPr>
                <w:rFonts w:cs="Tahoma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962" w:rsidRPr="00FF5A26" w:rsidRDefault="00635615">
            <w:pPr>
              <w:snapToGrid w:val="0"/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>Informacja</w:t>
            </w:r>
            <w:r w:rsidRPr="00FF5A26">
              <w:rPr>
                <w:rFonts w:eastAsia="Times New Roman" w:cs="Tahoma"/>
                <w:szCs w:val="20"/>
              </w:rPr>
              <w:t xml:space="preserve"> </w:t>
            </w:r>
            <w:r w:rsidR="00606962" w:rsidRPr="00FF5A26">
              <w:rPr>
                <w:rFonts w:eastAsia="Times New Roman" w:cs="Tahoma"/>
                <w:szCs w:val="20"/>
              </w:rPr>
              <w:t>Wojewódzkiego Inspektora Ochrony Roś</w:t>
            </w:r>
            <w:r w:rsidR="00606962" w:rsidRPr="00FF5A26">
              <w:rPr>
                <w:rFonts w:eastAsia="Times New Roman" w:cs="Tahoma"/>
              </w:rPr>
              <w:t>lin i Nasiennictwa z działalności jednostki na obszarze Powiatu Włocławskiego za rok 201</w:t>
            </w:r>
            <w:r w:rsidR="003A1357" w:rsidRPr="00FF5A26">
              <w:rPr>
                <w:rFonts w:eastAsia="Times New Roman" w:cs="Tahoma"/>
              </w:rPr>
              <w:t>3</w:t>
            </w:r>
            <w:r w:rsidR="00606962" w:rsidRPr="00FF5A26">
              <w:rPr>
                <w:rFonts w:eastAsia="Times New Roman" w:cs="Tahoma"/>
              </w:rPr>
              <w:t>.</w:t>
            </w:r>
          </w:p>
          <w:p w:rsidR="00606962" w:rsidRPr="00FF5A26" w:rsidRDefault="00635615">
            <w:pPr>
              <w:jc w:val="both"/>
              <w:rPr>
                <w:rFonts w:eastAsia="Times New Roman" w:cs="Tahoma"/>
                <w:szCs w:val="20"/>
              </w:rPr>
            </w:pPr>
            <w:r w:rsidRPr="00FF5A26">
              <w:rPr>
                <w:rFonts w:eastAsia="Times New Roman" w:cs="Tahoma"/>
              </w:rPr>
              <w:t>Informacja</w:t>
            </w:r>
            <w:r w:rsidRPr="00FF5A26">
              <w:rPr>
                <w:rFonts w:eastAsia="Times New Roman" w:cs="Tahoma"/>
                <w:szCs w:val="20"/>
              </w:rPr>
              <w:t xml:space="preserve"> </w:t>
            </w:r>
            <w:r w:rsidR="00606962" w:rsidRPr="00FF5A26">
              <w:rPr>
                <w:rFonts w:eastAsia="Times New Roman" w:cs="Tahoma"/>
                <w:szCs w:val="20"/>
              </w:rPr>
              <w:t>Kujawsko – Pomorskiego Wojewódzkiego Inspektoratu Ochrony Środowiska o stanie środowiska Powiatu Włocławskiego  za 201</w:t>
            </w:r>
            <w:r w:rsidR="003A1357" w:rsidRPr="00FF5A26">
              <w:rPr>
                <w:rFonts w:eastAsia="Times New Roman" w:cs="Tahoma"/>
                <w:szCs w:val="20"/>
              </w:rPr>
              <w:t>3</w:t>
            </w:r>
            <w:r w:rsidR="00606962" w:rsidRPr="00FF5A26">
              <w:rPr>
                <w:rFonts w:eastAsia="Times New Roman" w:cs="Tahoma"/>
                <w:szCs w:val="20"/>
              </w:rPr>
              <w:t xml:space="preserve"> rok.</w:t>
            </w:r>
          </w:p>
          <w:p w:rsidR="00A445B6" w:rsidRPr="00FF5A26" w:rsidRDefault="00606962" w:rsidP="00721E37">
            <w:pPr>
              <w:snapToGrid w:val="0"/>
              <w:jc w:val="both"/>
              <w:rPr>
                <w:rFonts w:cs="Lucida Sans Unicode"/>
              </w:rPr>
            </w:pPr>
            <w:r w:rsidRPr="00FF5A26">
              <w:rPr>
                <w:rFonts w:eastAsia="Times New Roman" w:cs="Tahoma"/>
              </w:rPr>
              <w:t xml:space="preserve">Wybór członków komisji oceniającej w </w:t>
            </w:r>
            <w:r w:rsidR="003A1357" w:rsidRPr="00FF5A26">
              <w:rPr>
                <w:rFonts w:eastAsia="Times New Roman" w:cs="Tahoma"/>
              </w:rPr>
              <w:t>VI</w:t>
            </w:r>
            <w:r w:rsidR="00FF5A26" w:rsidRPr="00FF5A26">
              <w:rPr>
                <w:rFonts w:eastAsia="Times New Roman" w:cs="Tahoma"/>
              </w:rPr>
              <w:t xml:space="preserve"> </w:t>
            </w:r>
            <w:r w:rsidRPr="00FF5A26">
              <w:rPr>
                <w:rFonts w:eastAsia="Times New Roman" w:cs="Tahoma"/>
              </w:rPr>
              <w:t>edycji konkursu                „Zieleń Naszej Małej Ojczyzny”.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II kwartał</w:t>
            </w:r>
          </w:p>
        </w:tc>
      </w:tr>
      <w:tr w:rsidR="00606962" w:rsidTr="00C94623">
        <w:trPr>
          <w:trHeight w:val="2076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1.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2.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3.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4.</w:t>
            </w: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962" w:rsidRPr="00FF5A26" w:rsidRDefault="00635615">
            <w:pPr>
              <w:snapToGrid w:val="0"/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 xml:space="preserve">Informacja </w:t>
            </w:r>
            <w:r w:rsidR="00606962" w:rsidRPr="00FF5A26">
              <w:rPr>
                <w:rFonts w:eastAsia="Times New Roman" w:cs="Tahoma"/>
              </w:rPr>
              <w:t>Kujawsko-Pomorskiego Zarządu Melioracji i Urządzeń Wodnych we Włocławku na temat przebiegu realizacji planowanych inwestycji w zakresie melioracji i zabezpieczeń przeciwpowodziowych na terenie Powiatu Włocławskiego.</w:t>
            </w:r>
          </w:p>
          <w:p w:rsidR="00606962" w:rsidRPr="00FF5A26" w:rsidRDefault="00606962">
            <w:pPr>
              <w:snapToGrid w:val="0"/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 xml:space="preserve">Podsumowanie </w:t>
            </w:r>
            <w:r w:rsidR="00D76ACB" w:rsidRPr="00FF5A26">
              <w:rPr>
                <w:rFonts w:eastAsia="Times New Roman" w:cs="Tahoma"/>
              </w:rPr>
              <w:t>V</w:t>
            </w:r>
            <w:r w:rsidR="00FF5A26" w:rsidRPr="00FF5A26">
              <w:rPr>
                <w:rFonts w:eastAsia="Times New Roman" w:cs="Tahoma"/>
              </w:rPr>
              <w:t xml:space="preserve">I </w:t>
            </w:r>
            <w:r w:rsidRPr="00FF5A26">
              <w:rPr>
                <w:rFonts w:eastAsia="Times New Roman" w:cs="Tahoma"/>
              </w:rPr>
              <w:t>edycji konkursu „Zieleń Naszej Małej Ojczyzny”</w:t>
            </w:r>
            <w:r w:rsidR="000547E9" w:rsidRPr="00FF5A26">
              <w:rPr>
                <w:rFonts w:eastAsia="Times New Roman" w:cs="Tahoma"/>
              </w:rPr>
              <w:t>.</w:t>
            </w:r>
          </w:p>
          <w:p w:rsidR="00606962" w:rsidRPr="00FF5A26" w:rsidRDefault="00606962">
            <w:pPr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  <w:szCs w:val="20"/>
              </w:rPr>
              <w:t xml:space="preserve">Informacja Kierownika Biura Powiatowego </w:t>
            </w:r>
            <w:proofErr w:type="spellStart"/>
            <w:r w:rsidRPr="00FF5A26">
              <w:rPr>
                <w:rFonts w:eastAsia="Times New Roman" w:cs="Tahoma"/>
                <w:szCs w:val="20"/>
              </w:rPr>
              <w:t>ARiMR</w:t>
            </w:r>
            <w:proofErr w:type="spellEnd"/>
            <w:r w:rsidRPr="00FF5A26">
              <w:rPr>
                <w:rFonts w:eastAsia="Times New Roman" w:cs="Tahoma"/>
                <w:szCs w:val="20"/>
              </w:rPr>
              <w:t xml:space="preserve"> na temat dostępności </w:t>
            </w:r>
            <w:r w:rsidRPr="00FF5A26">
              <w:rPr>
                <w:rFonts w:eastAsia="Times New Roman" w:cs="Tahoma"/>
              </w:rPr>
              <w:t>środków Unii Europejskiej w zakresie modernizacji, rozwoju i produkcji gospodarstw rolnych.</w:t>
            </w:r>
          </w:p>
          <w:p w:rsidR="00606962" w:rsidRDefault="00635615">
            <w:pPr>
              <w:jc w:val="both"/>
              <w:rPr>
                <w:rFonts w:eastAsia="Times New Roman" w:cs="Tahoma"/>
              </w:rPr>
            </w:pPr>
            <w:r w:rsidRPr="00FF5A26">
              <w:rPr>
                <w:rFonts w:eastAsia="Times New Roman" w:cs="Tahoma"/>
              </w:rPr>
              <w:t xml:space="preserve">Informacja </w:t>
            </w:r>
            <w:r w:rsidR="00606962" w:rsidRPr="00FF5A26">
              <w:rPr>
                <w:rFonts w:eastAsia="Times New Roman" w:cs="Tahoma"/>
              </w:rPr>
              <w:t>Zarządu Powiatu z realizacji bieżących zadań z zakresu geodezji i kartografii ze szczególnym uwzględnieniem procesów informatyzacji.</w:t>
            </w:r>
          </w:p>
          <w:p w:rsidR="00721E37" w:rsidRPr="00FF5A26" w:rsidRDefault="00721E37">
            <w:pPr>
              <w:jc w:val="both"/>
              <w:rPr>
                <w:rFonts w:eastAsia="Times New Roman" w:cs="Tahoma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III kwartał</w:t>
            </w:r>
          </w:p>
        </w:tc>
      </w:tr>
      <w:tr w:rsidR="00606962" w:rsidTr="00C94623"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1.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2.</w:t>
            </w:r>
          </w:p>
          <w:p w:rsidR="00721E37" w:rsidRDefault="00721E37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3.</w:t>
            </w:r>
          </w:p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  <w:p w:rsidR="00606962" w:rsidRDefault="00606962" w:rsidP="00883158">
            <w:pPr>
              <w:snapToGrid w:val="0"/>
              <w:rPr>
                <w:rFonts w:eastAsia="Times New Roman" w:cs="Tahoma"/>
                <w:szCs w:val="20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962" w:rsidRPr="00FF5A26" w:rsidRDefault="00606962">
            <w:pPr>
              <w:snapToGrid w:val="0"/>
              <w:jc w:val="both"/>
              <w:rPr>
                <w:rFonts w:cs="Lucida Sans Unicode"/>
              </w:rPr>
            </w:pPr>
            <w:r w:rsidRPr="00FF5A26">
              <w:rPr>
                <w:rFonts w:cs="Lucida Sans Unicode"/>
              </w:rPr>
              <w:t>Analiza i wyrażenie opinii w sprawie projektu budżetu Powiatu Włocławskiego na 201</w:t>
            </w:r>
            <w:r w:rsidR="00FF5A26" w:rsidRPr="00FF5A26">
              <w:rPr>
                <w:rFonts w:cs="Lucida Sans Unicode"/>
              </w:rPr>
              <w:t>5</w:t>
            </w:r>
            <w:r w:rsidRPr="00FF5A26">
              <w:rPr>
                <w:rFonts w:cs="Lucida Sans Unicode"/>
              </w:rPr>
              <w:t xml:space="preserve"> rok w zakresie określonym w odpowiedniej uchwale Rady Powiatu. </w:t>
            </w:r>
          </w:p>
          <w:p w:rsidR="00606962" w:rsidRDefault="00606962" w:rsidP="00265841">
            <w:pPr>
              <w:jc w:val="both"/>
              <w:rPr>
                <w:rFonts w:cs="Lucida Sans Unicode"/>
              </w:rPr>
            </w:pPr>
            <w:r w:rsidRPr="00FF5A26">
              <w:rPr>
                <w:rFonts w:cs="Lucida Sans Unicode"/>
              </w:rPr>
              <w:t>Przyjęcie planu pracy komisji na 201</w:t>
            </w:r>
            <w:r w:rsidR="00FF5A26" w:rsidRPr="00FF5A26">
              <w:rPr>
                <w:rFonts w:cs="Lucida Sans Unicode"/>
              </w:rPr>
              <w:t>5</w:t>
            </w:r>
            <w:r w:rsidRPr="00FF5A26">
              <w:rPr>
                <w:rFonts w:cs="Lucida Sans Unicode"/>
              </w:rPr>
              <w:t xml:space="preserve"> rok. </w:t>
            </w:r>
          </w:p>
          <w:p w:rsidR="00D47547" w:rsidRPr="00FF5A26" w:rsidRDefault="00D47547" w:rsidP="00D47547">
            <w:pPr>
              <w:jc w:val="both"/>
              <w:rPr>
                <w:rFonts w:cs="Lucida Sans Unicode"/>
              </w:rPr>
            </w:pPr>
            <w:r w:rsidRPr="00FF5A26">
              <w:rPr>
                <w:rFonts w:cs="Lucida Sans Unicode"/>
              </w:rPr>
              <w:t>Informacja Zarządu Powiatu na temat realizacji Programu Usuwania Azbestu i Wyrobów zawierających Azbest stosowanych na terenie Powiatu Włocławskiego.</w:t>
            </w:r>
          </w:p>
          <w:p w:rsidR="00D47547" w:rsidRPr="00265841" w:rsidRDefault="00D47547" w:rsidP="00265841">
            <w:pPr>
              <w:jc w:val="both"/>
              <w:rPr>
                <w:rFonts w:cs="Lucida Sans Unicode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2" w:rsidRDefault="00606962">
            <w:pPr>
              <w:snapToGrid w:val="0"/>
              <w:jc w:val="center"/>
              <w:rPr>
                <w:rFonts w:eastAsia="Times New Roman" w:cs="Tahoma"/>
                <w:szCs w:val="20"/>
              </w:rPr>
            </w:pPr>
          </w:p>
        </w:tc>
      </w:tr>
    </w:tbl>
    <w:p w:rsidR="00C05FC6" w:rsidRDefault="00C05FC6"/>
    <w:sectPr w:rsidR="00C0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62"/>
    <w:rsid w:val="000547E9"/>
    <w:rsid w:val="00154EA0"/>
    <w:rsid w:val="00265841"/>
    <w:rsid w:val="003A1357"/>
    <w:rsid w:val="00606962"/>
    <w:rsid w:val="00635615"/>
    <w:rsid w:val="00652766"/>
    <w:rsid w:val="006B08F8"/>
    <w:rsid w:val="00720F8D"/>
    <w:rsid w:val="00721E37"/>
    <w:rsid w:val="00883158"/>
    <w:rsid w:val="009A1B07"/>
    <w:rsid w:val="00A445B6"/>
    <w:rsid w:val="00C05FC6"/>
    <w:rsid w:val="00C94623"/>
    <w:rsid w:val="00D47547"/>
    <w:rsid w:val="00D7252A"/>
    <w:rsid w:val="00D76ACB"/>
    <w:rsid w:val="00E158AA"/>
    <w:rsid w:val="00EB00EA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6962"/>
    <w:pPr>
      <w:keepNext/>
      <w:tabs>
        <w:tab w:val="num" w:pos="360"/>
      </w:tabs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696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83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3158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6962"/>
    <w:pPr>
      <w:keepNext/>
      <w:tabs>
        <w:tab w:val="num" w:pos="360"/>
      </w:tabs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696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83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315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k.dabrowska</cp:lastModifiedBy>
  <cp:revision>14</cp:revision>
  <cp:lastPrinted>2013-12-09T11:31:00Z</cp:lastPrinted>
  <dcterms:created xsi:type="dcterms:W3CDTF">2012-11-22T08:35:00Z</dcterms:created>
  <dcterms:modified xsi:type="dcterms:W3CDTF">2013-12-20T11:03:00Z</dcterms:modified>
</cp:coreProperties>
</file>