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10" w:rsidRDefault="00D91610">
      <w:pPr>
        <w:jc w:val="center"/>
        <w:rPr>
          <w:b/>
          <w:caps/>
        </w:rPr>
      </w:pPr>
    </w:p>
    <w:p w:rsidR="00A77B3E" w:rsidRDefault="008D6C0C">
      <w:pPr>
        <w:spacing w:before="120" w:after="120" w:line="360" w:lineRule="auto"/>
        <w:ind w:left="6316"/>
        <w:jc w:val="left"/>
      </w:pPr>
      <w:r>
        <w:t>Załącznik do uchwały Nr VII/64/19</w:t>
      </w:r>
      <w:r>
        <w:br/>
        <w:t>Rady Powiatu we Włocławku</w:t>
      </w:r>
      <w:r>
        <w:br/>
        <w:t>z dnia 18 czerwca 2019 r.</w:t>
      </w:r>
    </w:p>
    <w:p w:rsidR="00A77B3E" w:rsidRDefault="008D6C0C">
      <w:pPr>
        <w:spacing w:before="120" w:after="120"/>
        <w:ind w:left="283" w:firstLine="227"/>
      </w:pPr>
      <w:r>
        <w:t>Tab. 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617"/>
        <w:gridCol w:w="2445"/>
        <w:gridCol w:w="1156"/>
        <w:gridCol w:w="912"/>
        <w:gridCol w:w="1034"/>
        <w:gridCol w:w="1902"/>
      </w:tblGrid>
      <w:tr w:rsidR="00D15A1D">
        <w:trPr>
          <w:trHeight w:val="845"/>
        </w:trPr>
        <w:tc>
          <w:tcPr>
            <w:tcW w:w="106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</w:pPr>
            <w:r>
              <w:t>Wykaz przystanków na drodze powiatowej</w:t>
            </w:r>
          </w:p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2930C Rzeżewo - Kaliska - Kamienna</w:t>
            </w:r>
          </w:p>
        </w:tc>
      </w:tr>
      <w:tr w:rsidR="00D15A1D">
        <w:trPr>
          <w:trHeight w:val="212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6C0C">
            <w:pPr>
              <w:spacing w:before="8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Lp.</w:t>
            </w:r>
          </w:p>
        </w:tc>
        <w:tc>
          <w:tcPr>
            <w:tcW w:w="17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Kod miejscowości</w:t>
            </w:r>
          </w:p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wg rejestru</w:t>
            </w:r>
          </w:p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terytorialnego</w:t>
            </w:r>
          </w:p>
        </w:tc>
        <w:tc>
          <w:tcPr>
            <w:tcW w:w="270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Nazwa przystanku</w:t>
            </w:r>
          </w:p>
          <w:p w:rsidR="00A77B3E" w:rsidRDefault="008D6C0C">
            <w:pPr>
              <w:spacing w:before="80" w:after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(Nazwa miejscowości)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przystanku</w:t>
            </w:r>
          </w:p>
        </w:tc>
        <w:tc>
          <w:tcPr>
            <w:tcW w:w="42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Lokalizacja przystanku</w:t>
            </w:r>
          </w:p>
        </w:tc>
      </w:tr>
      <w:tr w:rsidR="00D15A1D">
        <w:trPr>
          <w:trHeight w:val="212"/>
        </w:trPr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A67C8">
            <w:pPr>
              <w:spacing w:before="8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A67C8">
            <w:pPr>
              <w:spacing w:before="8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A67C8">
            <w:pPr>
              <w:spacing w:before="8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A67C8">
            <w:pPr>
              <w:spacing w:before="8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wg kilometrażu drogi</w:t>
            </w:r>
          </w:p>
        </w:tc>
        <w:tc>
          <w:tcPr>
            <w:tcW w:w="21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Nazwa gminy</w:t>
            </w:r>
          </w:p>
        </w:tc>
      </w:tr>
      <w:tr w:rsidR="00D15A1D">
        <w:trPr>
          <w:trHeight w:val="406"/>
        </w:trPr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67C8">
            <w:pPr>
              <w:spacing w:before="8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67C8">
            <w:pPr>
              <w:spacing w:before="8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67C8">
            <w:pPr>
              <w:spacing w:before="8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67C8">
            <w:pPr>
              <w:spacing w:before="8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lewa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prawy</w:t>
            </w:r>
          </w:p>
        </w:tc>
        <w:tc>
          <w:tcPr>
            <w:tcW w:w="21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A67C8">
            <w:pPr>
              <w:spacing w:before="80"/>
              <w:jc w:val="center"/>
              <w:rPr>
                <w:color w:val="000000"/>
                <w:u w:color="000000"/>
              </w:rPr>
            </w:pPr>
          </w:p>
        </w:tc>
      </w:tr>
      <w:tr w:rsidR="00D15A1D">
        <w:trPr>
          <w:trHeight w:val="5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0865941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Rzeżewo – Morzyce II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 01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0+850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67C8">
            <w:pPr>
              <w:spacing w:before="8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Lubień Kujawski</w:t>
            </w:r>
          </w:p>
        </w:tc>
      </w:tr>
      <w:tr w:rsidR="00D15A1D">
        <w:trPr>
          <w:trHeight w:val="5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0865941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Rzeżewo – Morzyce II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 02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67C8">
            <w:pPr>
              <w:spacing w:before="8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0+880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Lubień Kujawski</w:t>
            </w:r>
          </w:p>
        </w:tc>
      </w:tr>
      <w:tr w:rsidR="00D15A1D">
        <w:trPr>
          <w:trHeight w:val="5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0865941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Rzeżewo – Morzyce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 03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1+530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Lubień Kujawski</w:t>
            </w:r>
          </w:p>
        </w:tc>
      </w:tr>
      <w:tr w:rsidR="00D15A1D">
        <w:trPr>
          <w:trHeight w:val="5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0865941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Rzeżewo – Morzyce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 04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1+ 550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Lubień Kujawski</w:t>
            </w:r>
          </w:p>
        </w:tc>
      </w:tr>
      <w:tr w:rsidR="00D15A1D">
        <w:trPr>
          <w:trHeight w:val="5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0865941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Rzeżewo – Morzyce I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 05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2+280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Lubień Kujawski</w:t>
            </w:r>
          </w:p>
        </w:tc>
      </w:tr>
      <w:tr w:rsidR="00D15A1D">
        <w:trPr>
          <w:trHeight w:val="39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0865941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Rzeżewo – Morzyce I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 06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2+300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Lubień Kujawski</w:t>
            </w:r>
          </w:p>
        </w:tc>
      </w:tr>
      <w:tr w:rsidR="00D15A1D">
        <w:trPr>
          <w:trHeight w:val="39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7.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0865556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Kaliska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 15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4+255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-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Lubień Kujawski</w:t>
            </w:r>
          </w:p>
        </w:tc>
      </w:tr>
      <w:tr w:rsidR="00D15A1D">
        <w:trPr>
          <w:trHeight w:val="39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8.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0865556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Kaliska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 16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-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4+300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Lubień Kujawski</w:t>
            </w:r>
          </w:p>
        </w:tc>
      </w:tr>
      <w:tr w:rsidR="00D15A1D">
        <w:trPr>
          <w:trHeight w:val="39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0865556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Kaliska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 07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4+600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Lubień Kujawski</w:t>
            </w:r>
          </w:p>
        </w:tc>
      </w:tr>
      <w:tr w:rsidR="00D15A1D">
        <w:trPr>
          <w:trHeight w:val="39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0865556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Kaliska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 08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4+630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Lubień Kujawski</w:t>
            </w:r>
          </w:p>
        </w:tc>
      </w:tr>
      <w:tr w:rsidR="00D15A1D">
        <w:trPr>
          <w:trHeight w:val="712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11.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0865728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Kobyla – Łąka II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 09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5+800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Lubień Kujawski</w:t>
            </w:r>
          </w:p>
        </w:tc>
      </w:tr>
      <w:tr w:rsidR="00D15A1D">
        <w:trPr>
          <w:trHeight w:val="694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12.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0865728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Kobyla – Łąka I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 10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5+802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Lubień Kujawski</w:t>
            </w:r>
          </w:p>
        </w:tc>
      </w:tr>
      <w:tr w:rsidR="00D15A1D">
        <w:trPr>
          <w:trHeight w:val="703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13.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0865728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Kobyla – Łąka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 11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7+200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Lubień Kujawski</w:t>
            </w:r>
          </w:p>
        </w:tc>
      </w:tr>
      <w:tr w:rsidR="00D15A1D">
        <w:trPr>
          <w:trHeight w:val="68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14.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0865728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Kobyla – Łąka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 12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7+230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Lubień Kujawski</w:t>
            </w:r>
          </w:p>
        </w:tc>
      </w:tr>
      <w:tr w:rsidR="00D15A1D">
        <w:trPr>
          <w:trHeight w:val="71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15.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0865391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Kamienna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 13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9+250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Lubień Kujawski</w:t>
            </w:r>
          </w:p>
        </w:tc>
      </w:tr>
      <w:tr w:rsidR="00D15A1D">
        <w:trPr>
          <w:trHeight w:val="547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16.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0865391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Kamienna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 14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9+280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Lubień Kujawski</w:t>
            </w:r>
          </w:p>
        </w:tc>
      </w:tr>
    </w:tbl>
    <w:p w:rsidR="00A77B3E" w:rsidRDefault="008D6C0C">
      <w:pPr>
        <w:spacing w:before="120" w:after="120"/>
        <w:ind w:left="283" w:firstLine="227"/>
      </w:pPr>
      <w:r>
        <w:t>Tab. 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613"/>
        <w:gridCol w:w="2438"/>
        <w:gridCol w:w="1153"/>
        <w:gridCol w:w="909"/>
        <w:gridCol w:w="1031"/>
        <w:gridCol w:w="1924"/>
      </w:tblGrid>
      <w:tr w:rsidR="00D15A1D">
        <w:trPr>
          <w:trHeight w:val="845"/>
        </w:trPr>
        <w:tc>
          <w:tcPr>
            <w:tcW w:w="106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</w:pPr>
            <w:r>
              <w:t>Wykaz przystanków na drodze powiatowej</w:t>
            </w:r>
          </w:p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2934C Lubień Kuj. - Dziankowo – gr. woj. – (Białotarsk)</w:t>
            </w:r>
          </w:p>
        </w:tc>
      </w:tr>
      <w:tr w:rsidR="00D15A1D">
        <w:trPr>
          <w:trHeight w:val="212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6C0C">
            <w:pPr>
              <w:spacing w:before="8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Lp.</w:t>
            </w:r>
          </w:p>
        </w:tc>
        <w:tc>
          <w:tcPr>
            <w:tcW w:w="17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Kod miejscowości</w:t>
            </w:r>
          </w:p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wg rejestru</w:t>
            </w:r>
          </w:p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terytorialnego</w:t>
            </w:r>
          </w:p>
        </w:tc>
        <w:tc>
          <w:tcPr>
            <w:tcW w:w="270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Nazwa przystanku</w:t>
            </w:r>
          </w:p>
          <w:p w:rsidR="00A77B3E" w:rsidRDefault="008D6C0C">
            <w:pPr>
              <w:spacing w:before="80" w:after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(Nazwa miejscowości)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Nr przystanku</w:t>
            </w:r>
          </w:p>
        </w:tc>
        <w:tc>
          <w:tcPr>
            <w:tcW w:w="4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Lokalizacja przystanku</w:t>
            </w:r>
          </w:p>
        </w:tc>
      </w:tr>
      <w:tr w:rsidR="00D15A1D">
        <w:trPr>
          <w:trHeight w:val="212"/>
        </w:trPr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A67C8">
            <w:pPr>
              <w:spacing w:before="8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A67C8">
            <w:pPr>
              <w:spacing w:before="8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A67C8">
            <w:pPr>
              <w:spacing w:before="8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A67C8">
            <w:pPr>
              <w:spacing w:before="8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wg kilometrażu drogi</w:t>
            </w:r>
          </w:p>
        </w:tc>
        <w:tc>
          <w:tcPr>
            <w:tcW w:w="21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Nazwa gminy</w:t>
            </w:r>
          </w:p>
        </w:tc>
      </w:tr>
      <w:tr w:rsidR="00D15A1D">
        <w:trPr>
          <w:trHeight w:val="406"/>
        </w:trPr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67C8">
            <w:pPr>
              <w:spacing w:before="8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67C8">
            <w:pPr>
              <w:spacing w:before="8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67C8">
            <w:pPr>
              <w:spacing w:before="8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67C8">
            <w:pPr>
              <w:spacing w:before="8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lewa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prawy</w:t>
            </w:r>
          </w:p>
        </w:tc>
        <w:tc>
          <w:tcPr>
            <w:tcW w:w="21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A67C8">
            <w:pPr>
              <w:spacing w:before="80"/>
              <w:jc w:val="center"/>
              <w:rPr>
                <w:color w:val="000000"/>
                <w:u w:color="000000"/>
              </w:rPr>
            </w:pPr>
          </w:p>
        </w:tc>
      </w:tr>
      <w:tr w:rsidR="00D15A1D">
        <w:trPr>
          <w:trHeight w:val="40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6C0C">
            <w:pPr>
              <w:spacing w:before="8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1.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0866018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Żurawieniec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 01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1+860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Lubień Kujawski</w:t>
            </w:r>
          </w:p>
        </w:tc>
      </w:tr>
      <w:tr w:rsidR="00D15A1D">
        <w:trPr>
          <w:trHeight w:val="39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0866018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Żurawieniec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 02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1+870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Lubień Kujawski</w:t>
            </w:r>
          </w:p>
        </w:tc>
      </w:tr>
      <w:tr w:rsidR="00D15A1D">
        <w:trPr>
          <w:trHeight w:val="39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0865639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u w:color="000000"/>
              </w:rPr>
              <w:t>Durlaty</w:t>
            </w:r>
            <w:proofErr w:type="spellEnd"/>
          </w:p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Kanibród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 03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2+880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Lubień Kujawski</w:t>
            </w:r>
          </w:p>
        </w:tc>
      </w:tr>
      <w:tr w:rsidR="00D15A1D">
        <w:trPr>
          <w:trHeight w:val="39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0865639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u w:color="000000"/>
              </w:rPr>
              <w:t>Durlaty</w:t>
            </w:r>
            <w:proofErr w:type="spellEnd"/>
          </w:p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Kanibród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 04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2+885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Lubień Kujawski</w:t>
            </w:r>
          </w:p>
        </w:tc>
      </w:tr>
      <w:tr w:rsidR="00D15A1D">
        <w:trPr>
          <w:trHeight w:val="39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0865639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Kanibród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 05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4+930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Lubień Kujawski</w:t>
            </w:r>
          </w:p>
        </w:tc>
      </w:tr>
      <w:tr w:rsidR="00D15A1D">
        <w:trPr>
          <w:trHeight w:val="39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0865639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Kanibród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 06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4+990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67C8">
            <w:pPr>
              <w:spacing w:before="80"/>
              <w:jc w:val="center"/>
              <w:rPr>
                <w:color w:val="000000"/>
                <w:u w:color="000000"/>
              </w:rPr>
            </w:pPr>
          </w:p>
          <w:p w:rsidR="00A77B3E" w:rsidRDefault="008D6C0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Lubień Kujawski</w:t>
            </w:r>
          </w:p>
        </w:tc>
      </w:tr>
      <w:tr w:rsidR="00D15A1D">
        <w:trPr>
          <w:trHeight w:val="39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0866136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Wąwał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 07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6+015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Lubień Kujawski</w:t>
            </w:r>
          </w:p>
        </w:tc>
      </w:tr>
      <w:tr w:rsidR="00D15A1D">
        <w:trPr>
          <w:trHeight w:val="39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0866136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Wąwał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 08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6+125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67C8">
            <w:pPr>
              <w:spacing w:before="80"/>
              <w:jc w:val="center"/>
              <w:rPr>
                <w:color w:val="000000"/>
                <w:u w:color="000000"/>
              </w:rPr>
            </w:pPr>
          </w:p>
          <w:p w:rsidR="00A77B3E" w:rsidRDefault="008D6C0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Lubień Kujawski</w:t>
            </w:r>
          </w:p>
        </w:tc>
      </w:tr>
      <w:tr w:rsidR="00D15A1D">
        <w:trPr>
          <w:trHeight w:val="39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0865415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Dziankowo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 09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7+600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67C8">
            <w:pPr>
              <w:spacing w:before="8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67C8">
            <w:pPr>
              <w:spacing w:before="80"/>
              <w:jc w:val="center"/>
              <w:rPr>
                <w:color w:val="000000"/>
                <w:u w:color="000000"/>
              </w:rPr>
            </w:pPr>
          </w:p>
          <w:p w:rsidR="00A77B3E" w:rsidRDefault="008D6C0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Lubień Kujawski</w:t>
            </w:r>
          </w:p>
        </w:tc>
      </w:tr>
      <w:tr w:rsidR="00D15A1D">
        <w:trPr>
          <w:trHeight w:val="39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10.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0865415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Dziankowo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 13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7+166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-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67C8">
            <w:pPr>
              <w:spacing w:before="80"/>
              <w:jc w:val="center"/>
              <w:rPr>
                <w:color w:val="000000"/>
                <w:u w:color="000000"/>
              </w:rPr>
            </w:pPr>
          </w:p>
          <w:p w:rsidR="00A77B3E" w:rsidRDefault="008D6C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Lubień Kujawski</w:t>
            </w:r>
          </w:p>
        </w:tc>
      </w:tr>
      <w:tr w:rsidR="00D15A1D">
        <w:trPr>
          <w:trHeight w:val="64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11.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0865415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Dziankowo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 14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-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7+196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67C8">
            <w:pPr>
              <w:spacing w:before="80"/>
              <w:jc w:val="center"/>
              <w:rPr>
                <w:color w:val="000000"/>
                <w:u w:color="000000"/>
              </w:rPr>
            </w:pPr>
          </w:p>
          <w:p w:rsidR="00A77B3E" w:rsidRDefault="008D6C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Lubień Kujawski</w:t>
            </w:r>
          </w:p>
        </w:tc>
      </w:tr>
      <w:tr w:rsidR="00D15A1D">
        <w:trPr>
          <w:trHeight w:val="39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12.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0865415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Dziankowo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 10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67C8">
            <w:pPr>
              <w:spacing w:before="8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7+660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67C8">
            <w:pPr>
              <w:spacing w:before="80"/>
              <w:jc w:val="center"/>
              <w:rPr>
                <w:color w:val="000000"/>
                <w:u w:color="000000"/>
              </w:rPr>
            </w:pPr>
          </w:p>
          <w:p w:rsidR="00A77B3E" w:rsidRDefault="008D6C0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Lubień Kujawski</w:t>
            </w:r>
          </w:p>
        </w:tc>
      </w:tr>
      <w:tr w:rsidR="00D15A1D">
        <w:trPr>
          <w:trHeight w:val="39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13.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0865444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Dziankówek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 11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8+000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67C8">
            <w:pPr>
              <w:spacing w:before="80"/>
              <w:jc w:val="center"/>
              <w:rPr>
                <w:color w:val="000000"/>
                <w:u w:color="000000"/>
              </w:rPr>
            </w:pPr>
          </w:p>
          <w:p w:rsidR="00A77B3E" w:rsidRDefault="008D6C0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Lubień Kujawski</w:t>
            </w:r>
          </w:p>
        </w:tc>
      </w:tr>
      <w:tr w:rsidR="00D15A1D">
        <w:trPr>
          <w:trHeight w:val="39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14.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0865444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Dziankówek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 12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8+090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Lubień Kujawski</w:t>
            </w:r>
          </w:p>
        </w:tc>
      </w:tr>
    </w:tbl>
    <w:p w:rsidR="00A77B3E" w:rsidRDefault="008D6C0C">
      <w:pPr>
        <w:spacing w:before="120" w:after="120"/>
        <w:ind w:left="283" w:firstLine="227"/>
      </w:pPr>
      <w:r>
        <w:t>Tab. 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613"/>
        <w:gridCol w:w="2438"/>
        <w:gridCol w:w="1153"/>
        <w:gridCol w:w="909"/>
        <w:gridCol w:w="1031"/>
        <w:gridCol w:w="1924"/>
      </w:tblGrid>
      <w:tr w:rsidR="00D15A1D">
        <w:trPr>
          <w:trHeight w:val="845"/>
        </w:trPr>
        <w:tc>
          <w:tcPr>
            <w:tcW w:w="106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</w:pPr>
            <w:r>
              <w:t>Wykaz przystanków na drodze powiatowej</w:t>
            </w:r>
          </w:p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2938C Chodecz – gr. woj – (Dąbrowice)</w:t>
            </w:r>
          </w:p>
        </w:tc>
      </w:tr>
      <w:tr w:rsidR="00D15A1D">
        <w:trPr>
          <w:trHeight w:val="212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6C0C">
            <w:pPr>
              <w:spacing w:before="8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Lp.</w:t>
            </w:r>
          </w:p>
        </w:tc>
        <w:tc>
          <w:tcPr>
            <w:tcW w:w="17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Kod miejscowości</w:t>
            </w:r>
          </w:p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wg rejestru</w:t>
            </w:r>
          </w:p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terytorialnego</w:t>
            </w:r>
          </w:p>
        </w:tc>
        <w:tc>
          <w:tcPr>
            <w:tcW w:w="270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Nazwa przystanku</w:t>
            </w:r>
          </w:p>
          <w:p w:rsidR="00A77B3E" w:rsidRDefault="008D6C0C">
            <w:pPr>
              <w:spacing w:before="80" w:after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(Nazwa miejscowości)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przystanku</w:t>
            </w:r>
          </w:p>
        </w:tc>
        <w:tc>
          <w:tcPr>
            <w:tcW w:w="4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Lokalizacja przystanku</w:t>
            </w:r>
          </w:p>
        </w:tc>
      </w:tr>
      <w:tr w:rsidR="00D15A1D">
        <w:trPr>
          <w:trHeight w:val="212"/>
        </w:trPr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A67C8">
            <w:pPr>
              <w:spacing w:before="8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A67C8">
            <w:pPr>
              <w:spacing w:before="8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A67C8">
            <w:pPr>
              <w:spacing w:before="8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A67C8">
            <w:pPr>
              <w:spacing w:before="8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wg kilometrażu drogi</w:t>
            </w:r>
          </w:p>
        </w:tc>
        <w:tc>
          <w:tcPr>
            <w:tcW w:w="21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Nazwa gminy</w:t>
            </w:r>
          </w:p>
        </w:tc>
      </w:tr>
      <w:tr w:rsidR="00D15A1D">
        <w:trPr>
          <w:trHeight w:val="406"/>
        </w:trPr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67C8">
            <w:pPr>
              <w:spacing w:before="8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67C8">
            <w:pPr>
              <w:spacing w:before="8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67C8">
            <w:pPr>
              <w:spacing w:before="8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67C8">
            <w:pPr>
              <w:spacing w:before="8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lewa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prawy</w:t>
            </w:r>
          </w:p>
        </w:tc>
        <w:tc>
          <w:tcPr>
            <w:tcW w:w="21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A67C8">
            <w:pPr>
              <w:spacing w:before="80"/>
              <w:jc w:val="center"/>
              <w:rPr>
                <w:color w:val="000000"/>
                <w:u w:color="000000"/>
              </w:rPr>
            </w:pPr>
          </w:p>
        </w:tc>
      </w:tr>
      <w:tr w:rsidR="00D15A1D">
        <w:trPr>
          <w:trHeight w:val="40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6C0C">
            <w:pPr>
              <w:spacing w:before="8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6C0C">
            <w:pPr>
              <w:spacing w:before="8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       0860760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6C0C">
            <w:pPr>
              <w:spacing w:before="8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           Kromszewice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 09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1+925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-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Chodecz</w:t>
            </w:r>
          </w:p>
        </w:tc>
      </w:tr>
      <w:tr w:rsidR="00D15A1D">
        <w:trPr>
          <w:trHeight w:val="40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6C0C">
            <w:pPr>
              <w:spacing w:before="8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6C0C">
            <w:pPr>
              <w:spacing w:before="8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       0860760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6C0C">
            <w:pPr>
              <w:spacing w:before="8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           Kromszewice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 10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-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1+945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Chodecz</w:t>
            </w:r>
          </w:p>
        </w:tc>
      </w:tr>
      <w:tr w:rsidR="00D15A1D">
        <w:trPr>
          <w:trHeight w:val="40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6C0C">
            <w:pPr>
              <w:spacing w:before="8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0860760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Kromszewice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 01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2+770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Chodecz</w:t>
            </w:r>
          </w:p>
        </w:tc>
      </w:tr>
      <w:tr w:rsidR="00D15A1D">
        <w:trPr>
          <w:trHeight w:val="5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0860760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Kromszewice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 02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2+800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Chodecz</w:t>
            </w:r>
          </w:p>
        </w:tc>
      </w:tr>
      <w:tr w:rsidR="00D15A1D">
        <w:trPr>
          <w:trHeight w:val="5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0861038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Psary I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 03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5+228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Chodecz</w:t>
            </w:r>
          </w:p>
        </w:tc>
      </w:tr>
      <w:tr w:rsidR="00D15A1D">
        <w:trPr>
          <w:trHeight w:val="39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0861038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Psary I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 04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5+320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Chodecz</w:t>
            </w:r>
          </w:p>
        </w:tc>
      </w:tr>
      <w:tr w:rsidR="00D15A1D">
        <w:trPr>
          <w:trHeight w:val="39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0861038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Psary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 05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6+285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Chodecz</w:t>
            </w:r>
          </w:p>
        </w:tc>
      </w:tr>
      <w:tr w:rsidR="00D15A1D">
        <w:trPr>
          <w:trHeight w:val="39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8.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0861038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Psary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 06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6+300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Chodecz</w:t>
            </w:r>
          </w:p>
        </w:tc>
      </w:tr>
      <w:tr w:rsidR="00D15A1D">
        <w:trPr>
          <w:trHeight w:val="39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0861009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Przysypka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 07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7+058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Chodecz</w:t>
            </w:r>
          </w:p>
        </w:tc>
      </w:tr>
      <w:tr w:rsidR="00D15A1D">
        <w:trPr>
          <w:trHeight w:val="39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0861009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Przysypka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 08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67C8">
            <w:pPr>
              <w:spacing w:before="8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spacing w:before="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7+160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6C0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Chodecz</w:t>
            </w:r>
          </w:p>
        </w:tc>
      </w:tr>
    </w:tbl>
    <w:p w:rsidR="00D15A1D" w:rsidRDefault="00D15A1D">
      <w:pPr>
        <w:pStyle w:val="Normal0"/>
        <w:rPr>
          <w:shd w:val="clear" w:color="auto" w:fill="FFFFFF"/>
        </w:rPr>
      </w:pPr>
      <w:bookmarkStart w:id="0" w:name="_GoBack"/>
      <w:bookmarkEnd w:id="0"/>
    </w:p>
    <w:sectPr w:rsidR="00D15A1D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C8" w:rsidRDefault="004A67C8">
      <w:r>
        <w:separator/>
      </w:r>
    </w:p>
  </w:endnote>
  <w:endnote w:type="continuationSeparator" w:id="0">
    <w:p w:rsidR="004A67C8" w:rsidRDefault="004A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lbertus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D15A1D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15A1D" w:rsidRDefault="008D6C0C">
          <w:pPr>
            <w:jc w:val="left"/>
            <w:rPr>
              <w:rFonts w:ascii="Albertus MT" w:eastAsia="Albertus MT" w:hAnsi="Albertus MT" w:cs="Albertus MT"/>
              <w:sz w:val="18"/>
            </w:rPr>
          </w:pPr>
          <w:r>
            <w:rPr>
              <w:rFonts w:ascii="Albertus MT" w:eastAsia="Albertus MT" w:hAnsi="Albertus MT" w:cs="Albertus MT"/>
              <w:sz w:val="18"/>
            </w:rPr>
            <w:t>Id: 3AB06A26-A195-4B16-A004-93248043D32C. Uchwalony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15A1D" w:rsidRDefault="008D6C0C">
          <w:pPr>
            <w:jc w:val="right"/>
            <w:rPr>
              <w:rFonts w:ascii="Albertus MT" w:eastAsia="Albertus MT" w:hAnsi="Albertus MT" w:cs="Albertus MT"/>
              <w:sz w:val="18"/>
            </w:rPr>
          </w:pPr>
          <w:r>
            <w:rPr>
              <w:rFonts w:ascii="Albertus MT" w:eastAsia="Albertus MT" w:hAnsi="Albertus MT" w:cs="Albertus MT"/>
              <w:sz w:val="18"/>
            </w:rPr>
            <w:t xml:space="preserve">Strona </w:t>
          </w:r>
          <w:r>
            <w:rPr>
              <w:rFonts w:ascii="Albertus MT" w:eastAsia="Albertus MT" w:hAnsi="Albertus MT" w:cs="Albertus MT"/>
              <w:sz w:val="18"/>
            </w:rPr>
            <w:fldChar w:fldCharType="begin"/>
          </w:r>
          <w:r>
            <w:rPr>
              <w:rFonts w:ascii="Albertus MT" w:eastAsia="Albertus MT" w:hAnsi="Albertus MT" w:cs="Albertus MT"/>
              <w:sz w:val="18"/>
            </w:rPr>
            <w:instrText>PAGE</w:instrText>
          </w:r>
          <w:r>
            <w:rPr>
              <w:rFonts w:ascii="Albertus MT" w:eastAsia="Albertus MT" w:hAnsi="Albertus MT" w:cs="Albertus MT"/>
              <w:sz w:val="18"/>
            </w:rPr>
            <w:fldChar w:fldCharType="separate"/>
          </w:r>
          <w:r w:rsidR="000346B3">
            <w:rPr>
              <w:rFonts w:ascii="Albertus MT" w:eastAsia="Albertus MT" w:hAnsi="Albertus MT" w:cs="Albertus MT"/>
              <w:noProof/>
              <w:sz w:val="18"/>
            </w:rPr>
            <w:t>1</w:t>
          </w:r>
          <w:r>
            <w:rPr>
              <w:rFonts w:ascii="Albertus MT" w:eastAsia="Albertus MT" w:hAnsi="Albertus MT" w:cs="Albertus MT"/>
              <w:sz w:val="18"/>
            </w:rPr>
            <w:fldChar w:fldCharType="end"/>
          </w:r>
          <w:r>
            <w:rPr>
              <w:rFonts w:ascii="Albertus MT" w:eastAsia="Albertus MT" w:hAnsi="Albertus MT" w:cs="Albertus MT"/>
              <w:sz w:val="18"/>
            </w:rPr>
            <w:t xml:space="preserve"> z </w:t>
          </w:r>
          <w:r>
            <w:rPr>
              <w:rFonts w:ascii="Albertus MT" w:eastAsia="Albertus MT" w:hAnsi="Albertus MT" w:cs="Albertus MT"/>
              <w:sz w:val="18"/>
            </w:rPr>
            <w:fldChar w:fldCharType="begin"/>
          </w:r>
          <w:r>
            <w:rPr>
              <w:rFonts w:ascii="Albertus MT" w:eastAsia="Albertus MT" w:hAnsi="Albertus MT" w:cs="Albertus MT"/>
              <w:sz w:val="18"/>
            </w:rPr>
            <w:instrText>NUMPAGES</w:instrText>
          </w:r>
          <w:r>
            <w:rPr>
              <w:rFonts w:ascii="Albertus MT" w:eastAsia="Albertus MT" w:hAnsi="Albertus MT" w:cs="Albertus MT"/>
              <w:sz w:val="18"/>
            </w:rPr>
            <w:fldChar w:fldCharType="separate"/>
          </w:r>
          <w:r w:rsidR="000346B3">
            <w:rPr>
              <w:rFonts w:ascii="Albertus MT" w:eastAsia="Albertus MT" w:hAnsi="Albertus MT" w:cs="Albertus MT"/>
              <w:noProof/>
              <w:sz w:val="18"/>
            </w:rPr>
            <w:t>3</w:t>
          </w:r>
          <w:r>
            <w:rPr>
              <w:rFonts w:ascii="Albertus MT" w:eastAsia="Albertus MT" w:hAnsi="Albertus MT" w:cs="Albertus MT"/>
              <w:sz w:val="18"/>
            </w:rPr>
            <w:fldChar w:fldCharType="end"/>
          </w:r>
        </w:p>
      </w:tc>
    </w:tr>
  </w:tbl>
  <w:p w:rsidR="00D15A1D" w:rsidRDefault="00D15A1D">
    <w:pPr>
      <w:rPr>
        <w:rFonts w:ascii="Albertus MT" w:eastAsia="Albertus MT" w:hAnsi="Albertus MT" w:cs="Albertus MT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C8" w:rsidRDefault="004A67C8">
      <w:r>
        <w:separator/>
      </w:r>
    </w:p>
  </w:footnote>
  <w:footnote w:type="continuationSeparator" w:id="0">
    <w:p w:rsidR="004A67C8" w:rsidRDefault="004A6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15A1D"/>
    <w:rsid w:val="000346B3"/>
    <w:rsid w:val="004A67C8"/>
    <w:rsid w:val="005F6BC6"/>
    <w:rsid w:val="008401A2"/>
    <w:rsid w:val="008D6C0C"/>
    <w:rsid w:val="00D15A1D"/>
    <w:rsid w:val="00D9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styleId="Tekstdymka">
    <w:name w:val="Balloon Text"/>
    <w:basedOn w:val="Normalny"/>
    <w:link w:val="TekstdymkaZnak"/>
    <w:rsid w:val="00D916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91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2559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VII/64/19 z dnia 18 czerwca 2019 r.</vt:lpstr>
      <vt:lpstr/>
    </vt:vector>
  </TitlesOfParts>
  <Company>Rada Powiatu we Włocławku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VII/64/19 z dnia 18 czerwca 2019 r.</dc:title>
  <dc:subject>zmieniająca uchwałę w^sprawie określenia przystanków komunikacyjnych, których właścicielem i^zarządzającym jest Powiat Włocławski udostępnionych dla operatorów     i^ przewoźników oraz warunków i^zasad korzystania z^tych obiektów.</dc:subject>
  <dc:creator>K.Dabrowska</dc:creator>
  <cp:lastModifiedBy>K.Dabrowska</cp:lastModifiedBy>
  <cp:revision>4</cp:revision>
  <cp:lastPrinted>2019-06-17T09:47:00Z</cp:lastPrinted>
  <dcterms:created xsi:type="dcterms:W3CDTF">2019-06-17T11:02:00Z</dcterms:created>
  <dcterms:modified xsi:type="dcterms:W3CDTF">2019-06-19T10:07:00Z</dcterms:modified>
  <cp:category>Akt prawny</cp:category>
</cp:coreProperties>
</file>