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F" w:rsidRPr="00696BF9" w:rsidRDefault="0007237F" w:rsidP="000959D1">
      <w:pPr>
        <w:spacing w:after="0"/>
        <w:ind w:left="9912" w:firstLine="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07237F" w:rsidRPr="00696BF9" w:rsidRDefault="0007237F" w:rsidP="000959D1">
      <w:pPr>
        <w:spacing w:after="0"/>
        <w:ind w:left="9912" w:firstLine="11"/>
        <w:jc w:val="both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do uchwały nr</w:t>
      </w:r>
      <w:r w:rsidR="000959D1">
        <w:rPr>
          <w:rFonts w:ascii="Times New Roman" w:hAnsi="Times New Roman" w:cs="Times New Roman"/>
          <w:sz w:val="16"/>
          <w:szCs w:val="16"/>
        </w:rPr>
        <w:t xml:space="preserve"> VI/70/15</w:t>
      </w:r>
    </w:p>
    <w:p w:rsidR="0007237F" w:rsidRPr="00696BF9" w:rsidRDefault="0007237F" w:rsidP="000959D1">
      <w:pPr>
        <w:spacing w:after="0"/>
        <w:ind w:left="9912" w:firstLine="11"/>
        <w:jc w:val="both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07237F" w:rsidRPr="00696BF9" w:rsidRDefault="0007237F" w:rsidP="000959D1">
      <w:pPr>
        <w:spacing w:after="0"/>
        <w:ind w:left="9912" w:firstLine="1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0959D1">
        <w:rPr>
          <w:rFonts w:ascii="Times New Roman" w:hAnsi="Times New Roman" w:cs="Times New Roman"/>
          <w:sz w:val="16"/>
          <w:szCs w:val="16"/>
        </w:rPr>
        <w:t xml:space="preserve"> 19 maja 2015 r.</w:t>
      </w:r>
    </w:p>
    <w:p w:rsidR="0007237F" w:rsidRPr="00696BF9" w:rsidRDefault="0007237F" w:rsidP="000959D1">
      <w:pPr>
        <w:spacing w:after="0"/>
        <w:ind w:left="9912" w:firstLine="11"/>
        <w:rPr>
          <w:rFonts w:ascii="Times New Roman" w:hAnsi="Times New Roman" w:cs="Times New Roman"/>
          <w:sz w:val="16"/>
          <w:szCs w:val="16"/>
        </w:rPr>
      </w:pPr>
    </w:p>
    <w:p w:rsidR="0007237F" w:rsidRPr="00696BF9" w:rsidRDefault="0007237F" w:rsidP="000723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37F" w:rsidRDefault="003F7AF3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127"/>
        <w:gridCol w:w="1127"/>
        <w:gridCol w:w="5231"/>
        <w:gridCol w:w="1885"/>
        <w:gridCol w:w="1848"/>
        <w:gridCol w:w="2041"/>
      </w:tblGrid>
      <w:tr w:rsidR="000D44C4" w:rsidRPr="000D44C4" w:rsidTr="000D44C4">
        <w:trPr>
          <w:trHeight w:val="3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0D44C4" w:rsidRPr="000D44C4" w:rsidTr="000D44C4">
        <w:trPr>
          <w:trHeight w:val="342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5 724 135,33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23 769,00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5 747 904,33</w:t>
            </w:r>
          </w:p>
        </w:tc>
      </w:tr>
      <w:tr w:rsidR="000D44C4" w:rsidRPr="000D44C4" w:rsidTr="000D44C4">
        <w:trPr>
          <w:trHeight w:val="342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504 146,00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23 769,00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527 915,00</w:t>
            </w:r>
          </w:p>
        </w:tc>
      </w:tr>
      <w:tr w:rsidR="000D44C4" w:rsidRPr="000D44C4" w:rsidTr="000D44C4">
        <w:trPr>
          <w:trHeight w:val="792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75 622,00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23 769,00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99 391,00</w:t>
            </w:r>
          </w:p>
        </w:tc>
      </w:tr>
      <w:tr w:rsidR="000D44C4" w:rsidRPr="000D44C4" w:rsidTr="000D44C4">
        <w:trPr>
          <w:trHeight w:val="109"/>
        </w:trPr>
        <w:tc>
          <w:tcPr>
            <w:tcW w:w="3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C4" w:rsidRPr="000D44C4" w:rsidRDefault="000D44C4" w:rsidP="000D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4C4" w:rsidRPr="000D44C4" w:rsidTr="000D44C4">
        <w:trPr>
          <w:trHeight w:val="342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78 872 921,33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23 769,00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78 896 690,33</w:t>
            </w:r>
          </w:p>
        </w:tc>
      </w:tr>
    </w:tbl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C4" w:rsidRDefault="000D44C4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3F7AF3" w:rsidP="0007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26C" w:rsidRDefault="0026326C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127"/>
        <w:gridCol w:w="1127"/>
        <w:gridCol w:w="5514"/>
        <w:gridCol w:w="1925"/>
        <w:gridCol w:w="1849"/>
        <w:gridCol w:w="1717"/>
      </w:tblGrid>
      <w:tr w:rsidR="000D44C4" w:rsidRPr="000D44C4" w:rsidTr="000D44C4">
        <w:trPr>
          <w:trHeight w:val="3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0D44C4" w:rsidRPr="000D44C4" w:rsidTr="000D44C4">
        <w:trPr>
          <w:trHeight w:val="342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5 724 135,33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23 769,00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5 747 904,33</w:t>
            </w:r>
          </w:p>
        </w:tc>
      </w:tr>
      <w:tr w:rsidR="000D44C4" w:rsidRPr="000D44C4" w:rsidTr="000D44C4">
        <w:trPr>
          <w:trHeight w:val="342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504 146,00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23 769,00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527 915,00</w:t>
            </w:r>
          </w:p>
        </w:tc>
      </w:tr>
      <w:tr w:rsidR="000D44C4" w:rsidRPr="000D44C4" w:rsidTr="000D44C4">
        <w:trPr>
          <w:trHeight w:val="792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75 622,00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23 769,00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99 391,00</w:t>
            </w:r>
          </w:p>
        </w:tc>
      </w:tr>
      <w:tr w:rsidR="000D44C4" w:rsidRPr="000D44C4" w:rsidTr="000D44C4">
        <w:trPr>
          <w:trHeight w:val="342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75 622,00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23 769,00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99 391,00</w:t>
            </w:r>
          </w:p>
        </w:tc>
      </w:tr>
      <w:tr w:rsidR="000D44C4" w:rsidRPr="000D44C4" w:rsidTr="000D44C4">
        <w:trPr>
          <w:trHeight w:val="109"/>
        </w:trPr>
        <w:tc>
          <w:tcPr>
            <w:tcW w:w="3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C4" w:rsidRPr="000D44C4" w:rsidRDefault="000D44C4" w:rsidP="000D4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4C4" w:rsidRPr="000D44C4" w:rsidTr="000D44C4">
        <w:trPr>
          <w:trHeight w:val="342"/>
        </w:trPr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78 872 921,33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23 769,00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4C4" w:rsidRPr="000D44C4" w:rsidRDefault="000D44C4" w:rsidP="000D4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4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78 896 690,33</w:t>
            </w:r>
          </w:p>
        </w:tc>
      </w:tr>
    </w:tbl>
    <w:p w:rsidR="0007237F" w:rsidRDefault="0007237F" w:rsidP="00072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7237F" w:rsidRDefault="0007237F" w:rsidP="0007237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014E9B" w:rsidRDefault="00014E9B"/>
    <w:sectPr w:rsidR="00014E9B" w:rsidSect="003F7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37F"/>
    <w:rsid w:val="00014E9B"/>
    <w:rsid w:val="0007237F"/>
    <w:rsid w:val="000959D1"/>
    <w:rsid w:val="000D44C4"/>
    <w:rsid w:val="000E7B6B"/>
    <w:rsid w:val="001D470C"/>
    <w:rsid w:val="0026326C"/>
    <w:rsid w:val="00317E46"/>
    <w:rsid w:val="003F7AF3"/>
    <w:rsid w:val="00695BA7"/>
    <w:rsid w:val="006F036E"/>
    <w:rsid w:val="008069C1"/>
    <w:rsid w:val="00886B35"/>
    <w:rsid w:val="00996233"/>
    <w:rsid w:val="00C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37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237F"/>
    <w:rPr>
      <w:color w:val="800080"/>
      <w:u w:val="single"/>
    </w:rPr>
  </w:style>
  <w:style w:type="paragraph" w:customStyle="1" w:styleId="xl58">
    <w:name w:val="xl58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0723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07237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7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723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</dc:creator>
  <cp:lastModifiedBy>k.dabrowska</cp:lastModifiedBy>
  <cp:revision>8</cp:revision>
  <dcterms:created xsi:type="dcterms:W3CDTF">2015-01-14T07:20:00Z</dcterms:created>
  <dcterms:modified xsi:type="dcterms:W3CDTF">2015-05-14T10:30:00Z</dcterms:modified>
</cp:coreProperties>
</file>