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E1" w:rsidRDefault="00A35589" w:rsidP="005E3BE1">
      <w:pPr>
        <w:keepNext/>
        <w:spacing w:before="120" w:line="276" w:lineRule="auto"/>
        <w:ind w:left="9467"/>
        <w:jc w:val="left"/>
      </w:pPr>
      <w:r>
        <w:fldChar w:fldCharType="begin"/>
      </w:r>
      <w:r>
        <w:fldChar w:fldCharType="end"/>
      </w:r>
      <w:r w:rsidR="005E3BE1">
        <w:t xml:space="preserve">Załącznik Nr 1 do Uchwały nr  </w:t>
      </w:r>
      <w:r w:rsidR="00A02A3B">
        <w:t>XXIV/250/17</w:t>
      </w:r>
    </w:p>
    <w:p w:rsidR="00A77B3E" w:rsidRDefault="005E3BE1" w:rsidP="005E3BE1">
      <w:pPr>
        <w:keepNext/>
        <w:spacing w:before="120" w:after="120" w:line="360" w:lineRule="auto"/>
        <w:ind w:left="9467"/>
        <w:jc w:val="left"/>
      </w:pPr>
      <w:r>
        <w:t>Rady Powiatu we Włocławku</w:t>
      </w:r>
      <w:r>
        <w:br/>
        <w:t>z dnia 3</w:t>
      </w:r>
      <w:r w:rsidR="00A02A3B">
        <w:t>1</w:t>
      </w:r>
      <w:r>
        <w:t> maja 2017 r.</w:t>
      </w:r>
      <w:r>
        <w:br/>
        <w:t> </w:t>
      </w:r>
    </w:p>
    <w:p w:rsidR="00A77B3E" w:rsidRDefault="005E3BE1">
      <w:pPr>
        <w:keepNext/>
        <w:spacing w:after="480"/>
        <w:jc w:val="center"/>
        <w:rPr>
          <w:b/>
        </w:rPr>
      </w:pPr>
      <w:r>
        <w:rPr>
          <w:b/>
        </w:rPr>
        <w:t>Wieloletnia prognoza finansowa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5"/>
        <w:gridCol w:w="1299"/>
        <w:gridCol w:w="1299"/>
        <w:gridCol w:w="1435"/>
        <w:gridCol w:w="1420"/>
        <w:gridCol w:w="1208"/>
        <w:gridCol w:w="680"/>
        <w:gridCol w:w="1314"/>
        <w:gridCol w:w="1314"/>
        <w:gridCol w:w="1314"/>
        <w:gridCol w:w="952"/>
        <w:gridCol w:w="1314"/>
      </w:tblGrid>
      <w:tr w:rsidR="00A35589">
        <w:tc>
          <w:tcPr>
            <w:tcW w:w="14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Wyszczególnienie</w:t>
            </w:r>
          </w:p>
        </w:tc>
        <w:tc>
          <w:tcPr>
            <w:tcW w:w="12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Dochody ogółem</w:t>
            </w:r>
          </w:p>
        </w:tc>
        <w:tc>
          <w:tcPr>
            <w:tcW w:w="1216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z tego:</w:t>
            </w:r>
          </w:p>
        </w:tc>
      </w:tr>
      <w:tr w:rsidR="00A35589">
        <w:tc>
          <w:tcPr>
            <w:tcW w:w="14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12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12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Dochody bieżące</w:t>
            </w:r>
          </w:p>
        </w:tc>
        <w:tc>
          <w:tcPr>
            <w:tcW w:w="73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w tym:</w:t>
            </w:r>
          </w:p>
        </w:tc>
        <w:tc>
          <w:tcPr>
            <w:tcW w:w="13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Dochody majątkowe</w:t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w tym:</w:t>
            </w:r>
          </w:p>
        </w:tc>
      </w:tr>
      <w:tr w:rsidR="00A35589">
        <w:tc>
          <w:tcPr>
            <w:tcW w:w="14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12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12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14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dochody z tytułu udziału we wpływach z podatku dochodowego od osób fizycznych</w:t>
            </w:r>
          </w:p>
        </w:tc>
        <w:tc>
          <w:tcPr>
            <w:tcW w:w="14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dochody z tytułu udziału we wpływach z podatku dochodowego od osób prawnych</w:t>
            </w:r>
          </w:p>
        </w:tc>
        <w:tc>
          <w:tcPr>
            <w:tcW w:w="12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podatki i opłaty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w tym:</w:t>
            </w:r>
          </w:p>
        </w:tc>
        <w:tc>
          <w:tcPr>
            <w:tcW w:w="13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z subwencji ogólne</w:t>
            </w:r>
          </w:p>
        </w:tc>
        <w:tc>
          <w:tcPr>
            <w:tcW w:w="13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z tytułu dotacji i środków przeznaczonych na cele bieżące</w:t>
            </w:r>
          </w:p>
        </w:tc>
        <w:tc>
          <w:tcPr>
            <w:tcW w:w="13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9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ze sprzedaży majątku</w:t>
            </w:r>
          </w:p>
        </w:tc>
        <w:tc>
          <w:tcPr>
            <w:tcW w:w="13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z tytułu dotacji oraz środków przeznaczonych na inwestycje</w:t>
            </w:r>
          </w:p>
        </w:tc>
      </w:tr>
      <w:tr w:rsidR="00A35589">
        <w:tc>
          <w:tcPr>
            <w:tcW w:w="14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12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12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14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14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12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z podatku od nieruchomości</w:t>
            </w:r>
          </w:p>
        </w:tc>
        <w:tc>
          <w:tcPr>
            <w:tcW w:w="13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13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13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9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13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</w:tr>
      <w:tr w:rsidR="00A35589"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Lp.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1.1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1.1.1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1.1.2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1.1.3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1.1.3.1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1.1.4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1.1.5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1.2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1.2.1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1.2.2</w:t>
            </w:r>
          </w:p>
        </w:tc>
      </w:tr>
      <w:tr w:rsidR="00A35589"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Formuła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[1.1]+[1.2]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</w:tr>
      <w:tr w:rsidR="00A35589"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Wykonanie 2014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73 274 570,79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69 595 581,72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8 888 011,00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148 475,47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2 789 997,39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24 378 773,00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25 813 900,68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3 678 989,07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50 399,20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3 628 589,87</w:t>
            </w:r>
          </w:p>
        </w:tc>
      </w:tr>
      <w:tr w:rsidR="00A35589"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Wykonanie 2015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76 290 832,66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69 277 001,46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9 164 955,00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175 000,00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2 951 316,00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24 193 355,00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24 416 469,89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7 013 831,20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16 455,00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7 002 334,35</w:t>
            </w:r>
          </w:p>
        </w:tc>
      </w:tr>
      <w:tr w:rsidR="00A35589"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Plan 3 kw. 2016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71 222 249,00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68 447 109,00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9 228 590,00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118 677,00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3 308 898,00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24 943 777,00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22 574 110,00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2 775 140,00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59 276,00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2 689 479,00</w:t>
            </w:r>
          </w:p>
        </w:tc>
      </w:tr>
      <w:tr w:rsidR="00A35589"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Wykonanie 2016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72 911 872,76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70 664 356,03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10 928 990,00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255 392,47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3 651 160,43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25 044 670,00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22 186 016,13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2 247 516,73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67 076,92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2 180 439,81</w:t>
            </w:r>
          </w:p>
        </w:tc>
      </w:tr>
      <w:tr w:rsidR="00A35589"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2017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81 090 156,00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70 962 802,00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10 280 228,00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50 000,00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3 821 150,00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26 692 505,00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21 416 861,00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10 127 354,00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18 800,00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10 108 554,00</w:t>
            </w:r>
          </w:p>
        </w:tc>
      </w:tr>
      <w:tr w:rsidR="00A35589"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76 002 737,00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73 390 237,00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2 612 500,00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2 612 500,00</w:t>
            </w:r>
          </w:p>
        </w:tc>
      </w:tr>
      <w:tr w:rsidR="00A35589"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2019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78 527 103,58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75 914 603,58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2 612 500,00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2 612 500,00</w:t>
            </w:r>
          </w:p>
        </w:tc>
      </w:tr>
      <w:tr w:rsidR="00A35589"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81 900 273,12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78 875 273,12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3 025 000,00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3 025 000,00</w:t>
            </w:r>
          </w:p>
        </w:tc>
      </w:tr>
      <w:tr w:rsidR="00A35589"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81 793 658,23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81 793 658,23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A35589"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84 738 229,92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84 738 229,92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A35589"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87 534 591,51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87 534 591,51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 w:rsidR="00A77B3E" w:rsidRDefault="005E3BE1">
      <w: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0"/>
        <w:gridCol w:w="1329"/>
        <w:gridCol w:w="1314"/>
        <w:gridCol w:w="544"/>
        <w:gridCol w:w="952"/>
        <w:gridCol w:w="2115"/>
        <w:gridCol w:w="1042"/>
        <w:gridCol w:w="1042"/>
        <w:gridCol w:w="2477"/>
        <w:gridCol w:w="1375"/>
        <w:gridCol w:w="1314"/>
      </w:tblGrid>
      <w:tr w:rsidR="00A35589">
        <w:tc>
          <w:tcPr>
            <w:tcW w:w="15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Wyszczególnienie</w:t>
            </w:r>
          </w:p>
        </w:tc>
        <w:tc>
          <w:tcPr>
            <w:tcW w:w="13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Wydatki ogółem</w:t>
            </w:r>
          </w:p>
        </w:tc>
        <w:tc>
          <w:tcPr>
            <w:tcW w:w="1209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z tego:</w:t>
            </w:r>
          </w:p>
        </w:tc>
      </w:tr>
      <w:tr w:rsidR="00A35589">
        <w:tc>
          <w:tcPr>
            <w:tcW w:w="15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13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13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Wydatki bieżące</w:t>
            </w:r>
          </w:p>
        </w:tc>
        <w:tc>
          <w:tcPr>
            <w:tcW w:w="94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w tym:</w:t>
            </w:r>
          </w:p>
        </w:tc>
        <w:tc>
          <w:tcPr>
            <w:tcW w:w="13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Wydatki majątkowe</w:t>
            </w:r>
          </w:p>
        </w:tc>
      </w:tr>
      <w:tr w:rsidR="00A35589">
        <w:tc>
          <w:tcPr>
            <w:tcW w:w="15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13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13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z tytułu poręczeń </w:t>
            </w:r>
            <w:r>
              <w:rPr>
                <w:sz w:val="14"/>
              </w:rPr>
              <w:lastRenderedPageBreak/>
              <w:t>gwarancji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lastRenderedPageBreak/>
              <w:t>w tym:</w:t>
            </w:r>
          </w:p>
        </w:tc>
        <w:tc>
          <w:tcPr>
            <w:tcW w:w="21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na spłatę przejętych zobowiązań samodzielnego publicznego zakładu opieki zdrowotnej przekształconego na zasadach </w:t>
            </w:r>
            <w:r>
              <w:rPr>
                <w:sz w:val="14"/>
              </w:rPr>
              <w:lastRenderedPageBreak/>
              <w:t>określonych w przepisach o działalności leczniczej, w wysokości w jakiej nie podlegają sfinansowaniu dotacją z budżetu państwa</w:t>
            </w:r>
          </w:p>
        </w:tc>
        <w:tc>
          <w:tcPr>
            <w:tcW w:w="10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lastRenderedPageBreak/>
              <w:t>wydatki na obsługę długu</w:t>
            </w:r>
          </w:p>
        </w:tc>
        <w:tc>
          <w:tcPr>
            <w:tcW w:w="48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w tym:</w:t>
            </w:r>
          </w:p>
        </w:tc>
        <w:tc>
          <w:tcPr>
            <w:tcW w:w="13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</w:tr>
      <w:tr w:rsidR="00A35589">
        <w:tc>
          <w:tcPr>
            <w:tcW w:w="15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13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13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9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gwarancje i poręczenia </w:t>
            </w:r>
            <w:r>
              <w:rPr>
                <w:sz w:val="14"/>
              </w:rPr>
              <w:lastRenderedPageBreak/>
              <w:t>podlegające wyłączeniu z limitu spłaty zobowiązań, o którym mowa w art. 243 ustawy</w:t>
            </w:r>
          </w:p>
        </w:tc>
        <w:tc>
          <w:tcPr>
            <w:tcW w:w="21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10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w tym odsetki i dyskonto </w:t>
            </w:r>
            <w:r>
              <w:rPr>
                <w:sz w:val="14"/>
              </w:rPr>
              <w:lastRenderedPageBreak/>
              <w:t>określone w art. 243 ust. 1 ustawy lub art. 169 ust. 1 </w:t>
            </w:r>
            <w:proofErr w:type="spellStart"/>
            <w:r>
              <w:rPr>
                <w:sz w:val="14"/>
              </w:rPr>
              <w:t>ufp</w:t>
            </w:r>
            <w:proofErr w:type="spellEnd"/>
            <w:r>
              <w:rPr>
                <w:sz w:val="14"/>
              </w:rPr>
              <w:t xml:space="preserve"> z 2005 r</w:t>
            </w:r>
          </w:p>
        </w:tc>
        <w:tc>
          <w:tcPr>
            <w:tcW w:w="3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lastRenderedPageBreak/>
              <w:t>w tym:</w:t>
            </w:r>
          </w:p>
        </w:tc>
        <w:tc>
          <w:tcPr>
            <w:tcW w:w="13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</w:tr>
      <w:tr w:rsidR="00A35589">
        <w:tc>
          <w:tcPr>
            <w:tcW w:w="15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13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13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9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21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odsetki i dyskonto podlegające </w:t>
            </w:r>
            <w:r>
              <w:rPr>
                <w:sz w:val="14"/>
              </w:rPr>
              <w:lastRenderedPageBreak/>
              <w:t>wyłączeniu z limitu spłaty zobowiązań, o którym mowa w art. 243 ustawy, w terminie nie dłuższym niż 90 dni po zakończeniu programu, projektu lub zadania i otrzymaniu refundacji z tych środków (bez odsetek i dyskonta od zobowiązań na wkład krajowy)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lastRenderedPageBreak/>
              <w:t xml:space="preserve">odsetki i dyskonto </w:t>
            </w:r>
            <w:r>
              <w:rPr>
                <w:sz w:val="14"/>
              </w:rPr>
              <w:lastRenderedPageBreak/>
              <w:t>podlegające wyłączeniu z limitu spłaty zobowiązań, o którym mowa w art. 243 ustawy, z tytułu zobowiązań zaciągniętych na wkład krajowy</w:t>
            </w:r>
          </w:p>
        </w:tc>
        <w:tc>
          <w:tcPr>
            <w:tcW w:w="13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</w:tr>
      <w:tr w:rsidR="00A35589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lastRenderedPageBreak/>
              <w:t>Lp.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2.1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2.1.1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2.1.1.1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2.1.2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2.1.3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2.1.3.1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2.1.3.1.1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2.1.3.1.2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2.2</w:t>
            </w:r>
          </w:p>
        </w:tc>
      </w:tr>
      <w:tr w:rsidR="00A35589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Formuła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[2.1] + [2.2]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</w:tr>
      <w:tr w:rsidR="00A35589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Wykonanie 2014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75 661 310,77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64 795 274,32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10 866 036,45</w:t>
            </w:r>
          </w:p>
        </w:tc>
      </w:tr>
      <w:tr w:rsidR="00A35589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Wykonanie 2015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75 024 214,87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61 101 335,16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128 500,00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128 500,00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13 922 879,71</w:t>
            </w:r>
          </w:p>
        </w:tc>
      </w:tr>
      <w:tr w:rsidR="00A35589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Plan 3 kw. 2016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78 552 968,00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65 567 155,00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81 000,00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81 000,00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12 985 813,00</w:t>
            </w:r>
          </w:p>
        </w:tc>
      </w:tr>
      <w:tr w:rsidR="00A35589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Wykonanie 2016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72 652 493,42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60 490 083,02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24 640,75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24 640,75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12 162 410,40</w:t>
            </w:r>
          </w:p>
        </w:tc>
      </w:tr>
      <w:tr w:rsidR="00A35589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2017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87 587 001,00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68 774 410,00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130 000,00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130 000,00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18 812 591,00</w:t>
            </w:r>
          </w:p>
        </w:tc>
      </w:tr>
      <w:tr w:rsidR="00A35589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73 280 439,19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70 113 772,19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335 857,12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335 857,12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3 166 667,00</w:t>
            </w:r>
          </w:p>
        </w:tc>
      </w:tr>
      <w:tr w:rsidR="00A35589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2019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75 743 836,90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72 139 246,90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282 815,92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282 815,92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3 604 590,00</w:t>
            </w:r>
          </w:p>
        </w:tc>
      </w:tr>
      <w:tr w:rsidR="00A35589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78 145 200,47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74 478 534,47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226 360,63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226 360,63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3 666 666,00</w:t>
            </w:r>
          </w:p>
        </w:tc>
      </w:tr>
      <w:tr w:rsidR="00A35589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76 340 497,83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76 340 497,83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166 266,87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166 266,87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A35589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78 249 010,28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78 249 010,28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127 479,65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124 479,65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A35589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80 205 235,54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80 205 235,54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38 453,15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38 453,15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 w:rsidR="00A77B3E" w:rsidRDefault="005E3BE1">
      <w: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300"/>
        <w:gridCol w:w="1239"/>
        <w:gridCol w:w="1223"/>
        <w:gridCol w:w="1223"/>
        <w:gridCol w:w="1888"/>
        <w:gridCol w:w="1223"/>
        <w:gridCol w:w="1646"/>
        <w:gridCol w:w="1223"/>
        <w:gridCol w:w="1586"/>
        <w:gridCol w:w="952"/>
      </w:tblGrid>
      <w:tr w:rsidR="00A35589">
        <w:tc>
          <w:tcPr>
            <w:tcW w:w="15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Wyszczególnienie</w:t>
            </w:r>
          </w:p>
        </w:tc>
        <w:tc>
          <w:tcPr>
            <w:tcW w:w="12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Wynik budżetu</w:t>
            </w:r>
          </w:p>
        </w:tc>
        <w:tc>
          <w:tcPr>
            <w:tcW w:w="12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Przychody budżetu</w:t>
            </w:r>
          </w:p>
        </w:tc>
        <w:tc>
          <w:tcPr>
            <w:tcW w:w="108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z tego:</w:t>
            </w:r>
          </w:p>
        </w:tc>
      </w:tr>
      <w:tr w:rsidR="00A35589">
        <w:tc>
          <w:tcPr>
            <w:tcW w:w="15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12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12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12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Nadwyżka budżetowa z lat ubiegłych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w tym:</w:t>
            </w:r>
          </w:p>
        </w:tc>
        <w:tc>
          <w:tcPr>
            <w:tcW w:w="18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Wolne środki, o których mowa w art. 217 ust.2 pkt 6 ustawy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w tym:</w:t>
            </w:r>
          </w:p>
        </w:tc>
        <w:tc>
          <w:tcPr>
            <w:tcW w:w="16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Kredyty, pożyczki, emisja papierów wartościowych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w tym:</w:t>
            </w:r>
          </w:p>
        </w:tc>
        <w:tc>
          <w:tcPr>
            <w:tcW w:w="15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Inne przychody niezwiązane z zaciągnięciem długu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w tym:</w:t>
            </w:r>
          </w:p>
        </w:tc>
      </w:tr>
      <w:tr w:rsidR="00A35589">
        <w:tc>
          <w:tcPr>
            <w:tcW w:w="15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12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12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12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na pokrycie deficytu budżetu</w:t>
            </w:r>
          </w:p>
        </w:tc>
        <w:tc>
          <w:tcPr>
            <w:tcW w:w="18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na pokrycie deficytu budżetu</w:t>
            </w:r>
          </w:p>
        </w:tc>
        <w:tc>
          <w:tcPr>
            <w:tcW w:w="16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na pokrycie deficytu budżetu</w:t>
            </w:r>
          </w:p>
        </w:tc>
        <w:tc>
          <w:tcPr>
            <w:tcW w:w="15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na pokrycie deficytu budżetu</w:t>
            </w:r>
          </w:p>
        </w:tc>
      </w:tr>
      <w:tr w:rsidR="00A35589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Lp.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4.1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4.1.1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4.2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4.2.1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4.3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4.3.1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4.4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4.4.1</w:t>
            </w:r>
          </w:p>
        </w:tc>
      </w:tr>
      <w:tr w:rsidR="00A35589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Formuła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[1] -[2]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[4.1] + [4.2] + [4.3]+ [4.4]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</w:tr>
      <w:tr w:rsidR="00A35589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Wykonanie 2014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-2 386 739,98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6 761 403,00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4 630 017,00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2 386 739,98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2 131 386,00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2 131 386,00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A35589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Wykonanie 2015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1 266 617,79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5 272 927,42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4 374 663,42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898 264,00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898 264,00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A35589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Plan 3 kw. 2016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-7 330 719,00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8 322 408,00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5 641 281,21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4 603 851,21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898 264,00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1 782 862,79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1 782 862,79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A35589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Wykonanie 2016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259 379,34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6 539 545,21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5 641 281,21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5 576 119,00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898 264,00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A35589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2017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-6 496 845,00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9 547 225,55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5 900 660,55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3 000 000,00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3 646 565,00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3 496 845,00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A35589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2 722 297,81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A35589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2019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2 783 266,68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A35589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2020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3 755 072,65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A35589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5 453 160,40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A35589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6 489 219,64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A35589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7 329 355,97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 w:rsidR="00A77B3E" w:rsidRDefault="005E3BE1">
      <w: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223"/>
        <w:gridCol w:w="1767"/>
        <w:gridCol w:w="2915"/>
        <w:gridCol w:w="2115"/>
        <w:gridCol w:w="2115"/>
        <w:gridCol w:w="2145"/>
        <w:gridCol w:w="1223"/>
      </w:tblGrid>
      <w:tr w:rsidR="00A35589">
        <w:tc>
          <w:tcPr>
            <w:tcW w:w="15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Wyszczególnienie</w:t>
            </w:r>
          </w:p>
        </w:tc>
        <w:tc>
          <w:tcPr>
            <w:tcW w:w="12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Rozchody budżetu</w:t>
            </w:r>
          </w:p>
        </w:tc>
        <w:tc>
          <w:tcPr>
            <w:tcW w:w="1219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z tego:</w:t>
            </w:r>
          </w:p>
        </w:tc>
      </w:tr>
      <w:tr w:rsidR="00A35589">
        <w:tc>
          <w:tcPr>
            <w:tcW w:w="15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12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17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Spłaty rat kapitałowych kredytów i pożyczek oraz wykup papierów wartościowych</w:t>
            </w:r>
          </w:p>
        </w:tc>
        <w:tc>
          <w:tcPr>
            <w:tcW w:w="92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w tym:</w:t>
            </w:r>
          </w:p>
        </w:tc>
        <w:tc>
          <w:tcPr>
            <w:tcW w:w="12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Inne rozchody niezwiązane ze spłatą długu</w:t>
            </w:r>
          </w:p>
        </w:tc>
      </w:tr>
      <w:tr w:rsidR="00A35589">
        <w:tc>
          <w:tcPr>
            <w:tcW w:w="15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12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17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28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w tym łączna kwota przypadających na dany rok kwot ustawowych wyłączeń z limitu spłaty zobowiązań, o którym mowa w art. 243 ustawy</w:t>
            </w:r>
          </w:p>
        </w:tc>
        <w:tc>
          <w:tcPr>
            <w:tcW w:w="63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z tego:</w:t>
            </w:r>
          </w:p>
        </w:tc>
        <w:tc>
          <w:tcPr>
            <w:tcW w:w="12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</w:tr>
      <w:tr w:rsidR="00A35589">
        <w:tc>
          <w:tcPr>
            <w:tcW w:w="15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12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17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28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kwota przypadających na dany rok kwot ustawowych wyłączeń określonych w art. 243 ust. 3 ustawy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kwota przypadających na dany rok kwot ustawowych wyłączeń określonych w art. 243 ust. 3a ustawy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kwota przypadających na dany rok kwot ustawowych wyłączeń innych niż określone w art. 243 ustawy</w:t>
            </w:r>
          </w:p>
        </w:tc>
        <w:tc>
          <w:tcPr>
            <w:tcW w:w="12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</w:tr>
      <w:tr w:rsidR="00A35589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Lp.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5.1</w:t>
            </w:r>
          </w:p>
        </w:tc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5.1.1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5.1.1.1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5.1.1.2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5.1.1.3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5.2</w:t>
            </w:r>
          </w:p>
        </w:tc>
      </w:tr>
      <w:tr w:rsidR="00A35589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Formuła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[5.1] + [5.2]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[5.1.1.1] + [5.1.1.2] + [5.1.1.3]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</w:tr>
      <w:tr w:rsidR="00A35589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Wykonanie 2014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4 374 663,42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4 374 663,42</w:t>
            </w:r>
          </w:p>
        </w:tc>
      </w:tr>
      <w:tr w:rsidR="00A35589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Wykonanie 2015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A35589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Plan 3 kw. 2016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1 037 430,00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37 430,00</w:t>
            </w:r>
          </w:p>
        </w:tc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1 000 000,00</w:t>
            </w:r>
          </w:p>
        </w:tc>
      </w:tr>
      <w:tr w:rsidR="00A35589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Wykonanie 2016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963 426,21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37 430,00</w:t>
            </w:r>
          </w:p>
        </w:tc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925 996,21</w:t>
            </w:r>
          </w:p>
        </w:tc>
      </w:tr>
      <w:tr w:rsidR="00A35589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2017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3 050 380,55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149 720,00</w:t>
            </w:r>
          </w:p>
        </w:tc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2 900 660,55</w:t>
            </w:r>
          </w:p>
        </w:tc>
      </w:tr>
      <w:tr w:rsidR="00A35589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2 722 297,81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757 480,83</w:t>
            </w:r>
          </w:p>
        </w:tc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1 964 816,98</w:t>
            </w:r>
          </w:p>
        </w:tc>
      </w:tr>
      <w:tr w:rsidR="00A35589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2019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2 783 266,68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757 480,83</w:t>
            </w:r>
          </w:p>
        </w:tc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2 025 785,85</w:t>
            </w:r>
          </w:p>
        </w:tc>
      </w:tr>
      <w:tr w:rsidR="00A35589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3 755 072,65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757 480,83</w:t>
            </w:r>
          </w:p>
        </w:tc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2 997 591,82</w:t>
            </w:r>
          </w:p>
        </w:tc>
      </w:tr>
      <w:tr w:rsidR="00A35589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5 453 160,40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757 480,83</w:t>
            </w:r>
          </w:p>
        </w:tc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4 695 679,57</w:t>
            </w:r>
          </w:p>
        </w:tc>
      </w:tr>
      <w:tr w:rsidR="00A35589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6 489 219,64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719 994,83</w:t>
            </w:r>
          </w:p>
        </w:tc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5 769 224,81</w:t>
            </w:r>
          </w:p>
        </w:tc>
      </w:tr>
      <w:tr w:rsidR="00A35589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7 329 355,97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607 760,83</w:t>
            </w:r>
          </w:p>
        </w:tc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6 721 595,14</w:t>
            </w:r>
          </w:p>
        </w:tc>
      </w:tr>
    </w:tbl>
    <w:p w:rsidR="00A77B3E" w:rsidRDefault="005E3BE1">
      <w: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239"/>
        <w:gridCol w:w="6102"/>
        <w:gridCol w:w="2507"/>
        <w:gridCol w:w="3655"/>
      </w:tblGrid>
      <w:tr w:rsidR="00A35589">
        <w:tc>
          <w:tcPr>
            <w:tcW w:w="15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Wyszczególnienie</w:t>
            </w:r>
          </w:p>
        </w:tc>
        <w:tc>
          <w:tcPr>
            <w:tcW w:w="12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Kwota długu</w:t>
            </w:r>
          </w:p>
        </w:tc>
        <w:tc>
          <w:tcPr>
            <w:tcW w:w="60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Kwota zobowiązań wynikających z przejęcia przez jednostkę samorządu terytorialnego zobowiązań po likwidowanych i przekształcanych jednostkach zaliczanych do sektora finansów publicznych</w:t>
            </w:r>
          </w:p>
        </w:tc>
        <w:tc>
          <w:tcPr>
            <w:tcW w:w="6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Relacja zrównoważenia wydatków bieżących, o której mowa w art. 242 ustawy</w:t>
            </w:r>
          </w:p>
        </w:tc>
      </w:tr>
      <w:tr w:rsidR="00A35589">
        <w:tc>
          <w:tcPr>
            <w:tcW w:w="15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12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60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Różnica między dochodami bieżącymi a wydatkami bieżącymi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Różnica między dochodami bieżącymi, skorygowanymi o środki a wydatkami bieżącymi, pomniejszonymi o wydatki</w:t>
            </w:r>
          </w:p>
        </w:tc>
      </w:tr>
      <w:tr w:rsidR="00A35589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Lp.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6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8.1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8.2</w:t>
            </w:r>
          </w:p>
        </w:tc>
      </w:tr>
      <w:tr w:rsidR="00A35589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Formuła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6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[1.1] - [2.1]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2"/>
              </w:rPr>
            </w:pPr>
            <w:r>
              <w:rPr>
                <w:sz w:val="12"/>
              </w:rPr>
              <w:t>[1.1] + [4.1] + [4.2] - ([2.1] - [2.1.2])</w:t>
            </w:r>
          </w:p>
        </w:tc>
      </w:tr>
      <w:tr w:rsidR="00A35589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Wykonanie 2014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4 800 307,40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11 561 710,40</w:t>
            </w:r>
          </w:p>
        </w:tc>
      </w:tr>
      <w:tr w:rsidR="00A35589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Wykonanie 2015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898 264,00</w:t>
            </w:r>
          </w:p>
        </w:tc>
        <w:tc>
          <w:tcPr>
            <w:tcW w:w="6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8 175 666,30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12 550 329,72</w:t>
            </w:r>
          </w:p>
        </w:tc>
      </w:tr>
      <w:tr w:rsidR="00A35589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Plan 3 kw. 2016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2 643 696,79</w:t>
            </w:r>
          </w:p>
        </w:tc>
        <w:tc>
          <w:tcPr>
            <w:tcW w:w="6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2 879 954,00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9 419 499,21</w:t>
            </w:r>
          </w:p>
        </w:tc>
      </w:tr>
      <w:tr w:rsidR="00A35589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Wykonanie 2016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860 834,00</w:t>
            </w:r>
          </w:p>
        </w:tc>
        <w:tc>
          <w:tcPr>
            <w:tcW w:w="6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10 174 273,01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16 713 818,22</w:t>
            </w:r>
          </w:p>
        </w:tc>
      </w:tr>
      <w:tr w:rsidR="00A35589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2017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4 357 679,00</w:t>
            </w:r>
          </w:p>
        </w:tc>
        <w:tc>
          <w:tcPr>
            <w:tcW w:w="6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2 188 392,00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8 089 052,55</w:t>
            </w:r>
          </w:p>
        </w:tc>
      </w:tr>
      <w:tr w:rsidR="00A35589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3 600 198,17</w:t>
            </w:r>
          </w:p>
        </w:tc>
        <w:tc>
          <w:tcPr>
            <w:tcW w:w="6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3 276 464,81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3 276 464,81</w:t>
            </w:r>
          </w:p>
        </w:tc>
      </w:tr>
      <w:tr w:rsidR="00A35589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2019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2 842 717,34</w:t>
            </w:r>
          </w:p>
        </w:tc>
        <w:tc>
          <w:tcPr>
            <w:tcW w:w="6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3 775 356,68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3 775 356,68</w:t>
            </w:r>
          </w:p>
        </w:tc>
      </w:tr>
      <w:tr w:rsidR="00A35589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2 085 236,51</w:t>
            </w:r>
          </w:p>
        </w:tc>
        <w:tc>
          <w:tcPr>
            <w:tcW w:w="6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4 396 738,65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4 396 738,65</w:t>
            </w:r>
          </w:p>
        </w:tc>
      </w:tr>
      <w:tr w:rsidR="00A35589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1 327 755,68</w:t>
            </w:r>
          </w:p>
        </w:tc>
        <w:tc>
          <w:tcPr>
            <w:tcW w:w="6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5 453 160,40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5 453 160,40</w:t>
            </w:r>
          </w:p>
        </w:tc>
      </w:tr>
      <w:tr w:rsidR="00A35589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607 760,85</w:t>
            </w:r>
          </w:p>
        </w:tc>
        <w:tc>
          <w:tcPr>
            <w:tcW w:w="6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6 489 219,64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6 489 219,64</w:t>
            </w:r>
          </w:p>
        </w:tc>
      </w:tr>
      <w:tr w:rsidR="00A35589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  <w:tc>
          <w:tcPr>
            <w:tcW w:w="6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7 329 355,97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7 329 355,97</w:t>
            </w:r>
          </w:p>
        </w:tc>
      </w:tr>
    </w:tbl>
    <w:p w:rsidR="00A77B3E" w:rsidRDefault="005E3BE1">
      <w: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4"/>
        <w:gridCol w:w="1601"/>
        <w:gridCol w:w="1586"/>
        <w:gridCol w:w="1088"/>
        <w:gridCol w:w="1601"/>
        <w:gridCol w:w="1103"/>
        <w:gridCol w:w="1556"/>
        <w:gridCol w:w="1526"/>
        <w:gridCol w:w="1752"/>
        <w:gridCol w:w="1707"/>
      </w:tblGrid>
      <w:tr w:rsidR="00A35589">
        <w:tc>
          <w:tcPr>
            <w:tcW w:w="1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Wyszczególnienie</w:t>
            </w:r>
          </w:p>
        </w:tc>
        <w:tc>
          <w:tcPr>
            <w:tcW w:w="1342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Wskaźnik spłaty zobowiązań</w:t>
            </w:r>
          </w:p>
        </w:tc>
      </w:tr>
      <w:tr w:rsidR="00A35589">
        <w:tc>
          <w:tcPr>
            <w:tcW w:w="14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Wskaźnik planowanej łącznej kwoty spłaty zobowiązań, o której mowa w art. 243 ust. 1 ustawy do dochodów, bez uwzględnienia zobowiązań związku współtworzonego przez jednostkę samorządu terytorialnego i bez uwzględniania ustawowych wyłączeń przypadających na dany rok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Wskaźnik planowanej łącznej kwoty spłaty zobowiązań, o której mowa w art. 243 ust. 1 ustawy do dochodów, bez uwzględnienia zobowiązań związku współtworzonego przez jednostkę samorządu terytorialnego, po uwzględnieniu ustawowych wyłączeń przypadających na dany rok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Kwota zobowiązań związku współtworzonego przez jednostkę samorządu terytorialnego przypadających do spłaty w danym roku budżetowym, podlegająca doliczeniu zgodnie z art. 244 ustawy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Wskaźnik planowanej łącznej kwoty spłaty zobowiązań, o której mowa w art. 243 ust. 1 ustawy do dochodów, po uwzględnieniu zobowiązań związku współtworzonego przez jednostkę samorządu terytorialnego oraz po uwzględnieniu ustawowych wyłączeń przypadających na dany rok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Wskaźnik dochodów bieżących powiększonych o dochody ze sprzedaży majątku oraz pomniejszonych o wydatki bieżące, do dochodów budżetu, ustalony dla danego roku (wskaźnik jednoroczny)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Dopuszczalny wskaźnik spłaty zobowiązań określony w art. 243 ustawy, po uwzględnieniu ustawowych wyłączeń , obliczony w oparciu o plan 3 kwartału roku poprzedzającego pierwszy rok prognozy (wskaźnik ustalony w oparciu o średnią arytmetyczną z 3 poprzednich lat)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Dopuszczalny wskaźnik spłaty zobowiązań określony w art. 243 ustawy, po uwzględnieniu ustawowych wyłączeń, obliczony w oparciu o wykonanie roku poprzedzającego pierwszy rok prognozy (wskaźnik ustalony w oparciu o średnią arytmetyczną z 3 poprzednich lat)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Informacja o spełnieniu wskaźnika spłaty zobowiązań określonego w art. 243 ustawy, po uwzględnieniu zobowiązań związku współtworzonego przez jednostkę samorządu terytorialnego oraz po uwzględnieniu ustawowych wyłączeń, obliczonego w oparciu o plan 3 kwartałów roku poprzedzającego rok budżetowy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Informacja o spełnieniu wskaźnika spłaty zobowiązań określonego w art. 243 ustawy, po uwzględnieniu zobowiązań związku współtworzonego przez jednostkę samorządu terytorialnego oraz po uwzględnieniu ustawowych wyłączeń, obliczonego w oparciu o wykonanie roku poprzedzającego rok budżetowy</w:t>
            </w:r>
          </w:p>
        </w:tc>
      </w:tr>
      <w:tr w:rsidR="00A35589"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Lp.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9.1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9.2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9.3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9.4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9.5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9.6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9.6.1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9.7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9.7.1</w:t>
            </w:r>
          </w:p>
        </w:tc>
      </w:tr>
      <w:tr w:rsidR="00A35589"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Formuła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([2.1.1.] + [2.1.3.1] + [5.1] ) / [1]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2"/>
              </w:rPr>
            </w:pPr>
            <w:r>
              <w:rPr>
                <w:sz w:val="12"/>
              </w:rPr>
              <w:t>(([2.1.1] - [2.1.1.1]) + ([2.1.3.1] - [2.1.3.1.1] - [2.1.3.1.2]) + ([5.1] - [5.1.1]) ) / ([1] - [15.1.1]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2"/>
              </w:rPr>
            </w:pPr>
            <w:r>
              <w:rPr>
                <w:sz w:val="12"/>
              </w:rPr>
              <w:t>(([2.1.1]-[2.1.1.1]) + ([2.1.3.1]-[2.1.3.1.1]-[2.1.3.1.2])+([5.1]-[5.1.1])+[9.5]) /([1]-[15.1.1])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2"/>
              </w:rPr>
            </w:pPr>
            <w:r>
              <w:rPr>
                <w:sz w:val="12"/>
              </w:rPr>
              <w:t>(([1.1] - [15.1.1])+[1.2.1] -([2.1]-[2.1.2]-[15.2]))/ ([1]-[15.1.1])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8"/>
              </w:rPr>
            </w:pPr>
            <w:r>
              <w:rPr>
                <w:sz w:val="18"/>
              </w:rPr>
              <w:t>średnia z trzech poprzednich lat [9.5]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8"/>
              </w:rPr>
            </w:pPr>
            <w:r>
              <w:rPr>
                <w:sz w:val="18"/>
              </w:rPr>
              <w:t>średnia z trzech poprzednich lat [9.5]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8"/>
              </w:rPr>
            </w:pPr>
            <w:r>
              <w:rPr>
                <w:sz w:val="18"/>
              </w:rPr>
              <w:t>[9.4]&lt;=[9.6]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8"/>
              </w:rPr>
            </w:pPr>
            <w:r>
              <w:rPr>
                <w:sz w:val="18"/>
              </w:rPr>
              <w:t>[9.4]&lt;=[9.6.1]</w:t>
            </w:r>
          </w:p>
        </w:tc>
      </w:tr>
      <w:tr w:rsidR="00A35589"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Wykonanie 2014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6,62%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right"/>
            </w:pP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right"/>
            </w:pPr>
          </w:p>
        </w:tc>
      </w:tr>
      <w:tr w:rsidR="00A35589"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Wykonanie 2015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0,17%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0,17%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0,17%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10,74%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right"/>
            </w:pP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right"/>
            </w:pPr>
          </w:p>
        </w:tc>
      </w:tr>
      <w:tr w:rsidR="00A35589"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Plan 3 kw. 2016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0,17%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0,17%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0,17%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4,13%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right"/>
            </w:pP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right"/>
            </w:pPr>
          </w:p>
        </w:tc>
      </w:tr>
      <w:tr w:rsidR="00A35589"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Wykonanie 2016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0,09%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0,09%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0,09%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14,05%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right"/>
            </w:pP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right"/>
            </w:pPr>
          </w:p>
        </w:tc>
      </w:tr>
      <w:tr w:rsidR="00A35589"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2017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0,34%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0,34%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0,34%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2,72%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7,16%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10,47%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TAK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TAK</w:t>
            </w:r>
          </w:p>
        </w:tc>
      </w:tr>
      <w:tr w:rsidR="00A35589"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1,44%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1,44%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1,44%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4,31%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5,86%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9,17%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TAK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TAK</w:t>
            </w:r>
          </w:p>
        </w:tc>
      </w:tr>
      <w:tr w:rsidR="00A35589"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2019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1,32%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1,32%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1,32%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4,81%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3,72%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7,03%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TAK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TAK</w:t>
            </w:r>
          </w:p>
        </w:tc>
      </w:tr>
      <w:tr w:rsidR="00A35589"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1,20%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1,20%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1,20%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5,37%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3,95%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3,95%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TAK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TAK</w:t>
            </w:r>
          </w:p>
        </w:tc>
      </w:tr>
      <w:tr w:rsidR="00A35589"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1,13%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1,13%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1,13%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6,67%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4,83%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4,83%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TAK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TAK</w:t>
            </w:r>
          </w:p>
        </w:tc>
      </w:tr>
      <w:tr w:rsidR="00A35589"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2022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1,00%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1,00%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1,00%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7,66%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5,62%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5,62%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TAK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TAK</w:t>
            </w:r>
          </w:p>
        </w:tc>
      </w:tr>
      <w:tr w:rsidR="00A35589"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0,74%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0,74%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0,74%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8,37%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6,57%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6,57%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TAK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TAK</w:t>
            </w:r>
          </w:p>
        </w:tc>
      </w:tr>
    </w:tbl>
    <w:p w:rsidR="00A77B3E" w:rsidRDefault="005E3BE1">
      <w: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239"/>
        <w:gridCol w:w="1299"/>
        <w:gridCol w:w="1526"/>
        <w:gridCol w:w="1692"/>
        <w:gridCol w:w="1450"/>
        <w:gridCol w:w="1223"/>
        <w:gridCol w:w="1314"/>
        <w:gridCol w:w="1314"/>
        <w:gridCol w:w="1223"/>
        <w:gridCol w:w="1223"/>
      </w:tblGrid>
      <w:tr w:rsidR="00A35589">
        <w:tc>
          <w:tcPr>
            <w:tcW w:w="15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Wyszczególnienie</w:t>
            </w:r>
          </w:p>
        </w:tc>
        <w:tc>
          <w:tcPr>
            <w:tcW w:w="12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Przeznaczenie prognozowanej nadwyżki budżetowe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w tym na:</w:t>
            </w:r>
          </w:p>
        </w:tc>
        <w:tc>
          <w:tcPr>
            <w:tcW w:w="108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Informacje uzupełniające o wybranych rodzajach wydatków budżetowych</w:t>
            </w:r>
          </w:p>
        </w:tc>
      </w:tr>
      <w:tr w:rsidR="00A35589">
        <w:tc>
          <w:tcPr>
            <w:tcW w:w="15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12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12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Spłaty kredytów, pożyczek i wykup papierów wartościowych</w:t>
            </w:r>
          </w:p>
        </w:tc>
        <w:tc>
          <w:tcPr>
            <w:tcW w:w="15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Wydatki bieżące na wynagrodzenia i składki od nich naliczane</w:t>
            </w:r>
          </w:p>
        </w:tc>
        <w:tc>
          <w:tcPr>
            <w:tcW w:w="16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Wydatki związane z funkcjonowaniem organów jednostki samorządu terytorialnego</w:t>
            </w:r>
          </w:p>
        </w:tc>
        <w:tc>
          <w:tcPr>
            <w:tcW w:w="14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Wydatki objęte limitem, o którym mowa w art. 226 ust. 3 pkt 4 ustawy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z tego:</w:t>
            </w:r>
          </w:p>
        </w:tc>
        <w:tc>
          <w:tcPr>
            <w:tcW w:w="13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Wydatki inwestycyjne kontynuowane</w:t>
            </w:r>
          </w:p>
        </w:tc>
        <w:tc>
          <w:tcPr>
            <w:tcW w:w="12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Nowe wydatki inwestycyjne</w:t>
            </w:r>
          </w:p>
        </w:tc>
        <w:tc>
          <w:tcPr>
            <w:tcW w:w="12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Wydatki majątkowe w formie dotacji</w:t>
            </w:r>
          </w:p>
        </w:tc>
      </w:tr>
      <w:tr w:rsidR="00A35589">
        <w:tc>
          <w:tcPr>
            <w:tcW w:w="15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12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12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15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16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14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bieżące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majątkowe</w:t>
            </w:r>
          </w:p>
        </w:tc>
        <w:tc>
          <w:tcPr>
            <w:tcW w:w="13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12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12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</w:tr>
      <w:tr w:rsidR="00A35589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Lp.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10.1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11.1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11.2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11.3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11.3.1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11.3.2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11.4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11.5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11.6</w:t>
            </w:r>
          </w:p>
        </w:tc>
      </w:tr>
      <w:tr w:rsidR="00A35589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Formuła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[11.3.1] + [11.3.2]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</w:tr>
      <w:tr w:rsidR="00A35589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Wykonanie 2014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29 345 743,00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6 040 192,00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8 479 535,00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1 984 961,00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6 494 574,00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6 448 686,00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2 271 326,00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2 315 111,00</w:t>
            </w:r>
          </w:p>
        </w:tc>
      </w:tr>
      <w:tr w:rsidR="00A35589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Wykonanie 2015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30 008 066,42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6 416 805,00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13 831 400,35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2 425 632,00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11 405 768,35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13 110 860,35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1 057 769,00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1 520 241,00</w:t>
            </w:r>
          </w:p>
        </w:tc>
      </w:tr>
      <w:tr w:rsidR="00A35589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Plan 3 kw. 2016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31 614 791,00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7 552 304,00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7 635 210,00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242 114,00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7 393 096,00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8 351 084,00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2 980 290,00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1 429 694,00</w:t>
            </w:r>
          </w:p>
        </w:tc>
      </w:tr>
      <w:tr w:rsidR="00A35589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Wykonanie 2016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31 305 805,84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7 028 674,90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7 641 713,00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242 114,00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7 399 599,00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6 966 511,06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3 790 058,69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1 405 840,65</w:t>
            </w:r>
          </w:p>
        </w:tc>
      </w:tr>
      <w:tr w:rsidR="00A35589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2017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33 255 935,00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8 308 348,00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13 278 054,00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419 166,00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12 858 888,00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14 499 289,00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2 952 224,00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869 439,00</w:t>
            </w:r>
          </w:p>
        </w:tc>
      </w:tr>
      <w:tr w:rsidR="00A35589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2 722 297,81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757 480,83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134 293,00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134 293,00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A35589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2019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2 783 266,68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757 480,83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469 172,07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31 249,07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437 923,00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A35589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3 755 072,65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757 480,83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12 000,00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12 000,00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A35589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5 453 160,40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757 480,83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A35589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6 489 219,64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719 994,83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A35589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7 329 355,97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607 760,83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 w:rsidR="00A77B3E" w:rsidRDefault="005E3BE1">
      <w: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556"/>
        <w:gridCol w:w="1223"/>
        <w:gridCol w:w="1526"/>
        <w:gridCol w:w="1601"/>
        <w:gridCol w:w="1223"/>
        <w:gridCol w:w="1495"/>
        <w:gridCol w:w="1526"/>
        <w:gridCol w:w="1223"/>
        <w:gridCol w:w="2130"/>
      </w:tblGrid>
      <w:tr w:rsidR="00A35589">
        <w:tc>
          <w:tcPr>
            <w:tcW w:w="15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Wyszczególnienie</w:t>
            </w:r>
          </w:p>
        </w:tc>
        <w:tc>
          <w:tcPr>
            <w:tcW w:w="1341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Finansowanie programów, projektów lub zadań realizowanych z udziałem środków, o których mowa w art. 5 ust. 1 pkt 2 i 3 ustawy</w:t>
            </w:r>
          </w:p>
        </w:tc>
      </w:tr>
      <w:tr w:rsidR="00A35589">
        <w:tc>
          <w:tcPr>
            <w:tcW w:w="15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15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Dochody bieżące  na programy, projekty lub zadania finansowane z udziałem środków, o których mowa w art. 5 ust. 1 pkt 2 i 3 ustawy</w:t>
            </w:r>
          </w:p>
        </w:tc>
        <w:tc>
          <w:tcPr>
            <w:tcW w:w="27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w tym:</w:t>
            </w: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Dochody majątkowe  na programy, projekty lub zadania finansowane z udziałem środków, o których mowa w art. 5 ust. 1 pkt 2 i 3 ustawy</w:t>
            </w:r>
          </w:p>
        </w:tc>
        <w:tc>
          <w:tcPr>
            <w:tcW w:w="2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w tym:</w:t>
            </w:r>
          </w:p>
        </w:tc>
        <w:tc>
          <w:tcPr>
            <w:tcW w:w="15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Wydatki bieżące na programy, projekty lub zadania finansowane z udziałem środków, o których mowa w art. 5 ust. 1 pkt 2 i 3 ustawy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w tym:</w:t>
            </w:r>
          </w:p>
        </w:tc>
        <w:tc>
          <w:tcPr>
            <w:tcW w:w="21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Wydatki bieżące na realizację programu, projektu lub zadania wynikające wyłącznie z zawartych umów z podmiotem dysponującym środkami, o których mowa w art. 5 ust. 1 pkt 2 ustawy</w:t>
            </w:r>
          </w:p>
        </w:tc>
      </w:tr>
      <w:tr w:rsidR="00A35589">
        <w:tc>
          <w:tcPr>
            <w:tcW w:w="15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15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12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środki określone w art. 5 ust. 1 pkt 2 ustawy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w tym:</w:t>
            </w:r>
          </w:p>
        </w:tc>
        <w:tc>
          <w:tcPr>
            <w:tcW w:w="15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12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środki określone w art. 5 ust. 1 pkt 2 ustawy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w tym:</w:t>
            </w:r>
          </w:p>
        </w:tc>
        <w:tc>
          <w:tcPr>
            <w:tcW w:w="15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12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finansowane środkami określonymi w art. 5 ust. 1 pkt 2 ustawy</w:t>
            </w:r>
          </w:p>
        </w:tc>
        <w:tc>
          <w:tcPr>
            <w:tcW w:w="21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</w:tr>
      <w:tr w:rsidR="00A35589">
        <w:tc>
          <w:tcPr>
            <w:tcW w:w="15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15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12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środki określone w art. 5 ust. 1 pkt 2 ustawy wynikające wyłącznie z  zawartych umów na realizację programu, projektu lub zadania</w:t>
            </w:r>
          </w:p>
        </w:tc>
        <w:tc>
          <w:tcPr>
            <w:tcW w:w="15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12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środki określone w art. 5 ust. 1 pkt 2 ustawy wynikające wyłącznie z zawartych umów na realizację programu, projektu lub zadania</w:t>
            </w:r>
          </w:p>
        </w:tc>
        <w:tc>
          <w:tcPr>
            <w:tcW w:w="15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12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21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</w:tr>
      <w:tr w:rsidR="00A35589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Lp.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12.1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12.1.1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12.1.1.1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12.2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12.2.1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12.2.1.1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12.3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12.3.1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12.3.2</w:t>
            </w:r>
          </w:p>
        </w:tc>
      </w:tr>
      <w:tr w:rsidR="00A35589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Formuła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</w:tr>
      <w:tr w:rsidR="00A35589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Wykonanie 2014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2 013 043,00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2 013 043,00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2 013 043,00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2 411 336,00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2 411 336,00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2 411 336,00</w:t>
            </w:r>
          </w:p>
        </w:tc>
      </w:tr>
      <w:tr w:rsidR="00A35589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Wykonanie 2015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2 120 800,89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1 781 841,81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1 781 841,81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2 401 671,09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1 880 990,13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1 880 990,13</w:t>
            </w:r>
          </w:p>
        </w:tc>
      </w:tr>
      <w:tr w:rsidR="00A35589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Plan 3 kw. 2016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216 470,00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193 507,00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5 910,00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509 040,00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509 040,00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220 260,00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186 282,77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4 635,00</w:t>
            </w:r>
          </w:p>
        </w:tc>
      </w:tr>
      <w:tr w:rsidR="00A35589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Wykonanie 2016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66 406,82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56 423,04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8 927,25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45 977,18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39 387,95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6 589,23</w:t>
            </w:r>
          </w:p>
        </w:tc>
      </w:tr>
      <w:tr w:rsidR="00A35589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2017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380 495,00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342 679,00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36 541,00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3 124 141,00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3 124 141,00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414 907,00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335 453,50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75 453,50</w:t>
            </w:r>
          </w:p>
        </w:tc>
      </w:tr>
      <w:tr w:rsidR="00A35589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106 895,00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A35589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2019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23 000,00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A35589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12 000,00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A35589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534 005,00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A35589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A35589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 w:rsidR="00A77B3E" w:rsidRDefault="005E3BE1">
      <w: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284"/>
        <w:gridCol w:w="1223"/>
        <w:gridCol w:w="1767"/>
        <w:gridCol w:w="2084"/>
        <w:gridCol w:w="725"/>
        <w:gridCol w:w="1994"/>
        <w:gridCol w:w="1088"/>
        <w:gridCol w:w="2613"/>
        <w:gridCol w:w="725"/>
      </w:tblGrid>
      <w:tr w:rsidR="00A35589">
        <w:tc>
          <w:tcPr>
            <w:tcW w:w="15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Wyszczególnienie</w:t>
            </w:r>
          </w:p>
        </w:tc>
        <w:tc>
          <w:tcPr>
            <w:tcW w:w="1341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</w:tr>
      <w:tr w:rsidR="00A35589">
        <w:tc>
          <w:tcPr>
            <w:tcW w:w="15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Wydatki majątkowe na programy, projekty lub zadania finansowane z udziałem środków, o których mowa w art. 5 ust. 1 pkt 2 i 3 ustawy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w tym:</w:t>
            </w:r>
          </w:p>
        </w:tc>
        <w:tc>
          <w:tcPr>
            <w:tcW w:w="17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Wydatki majątkowe na realizację programu, projektu lub zadania wynikające wyłącznie z zawartych umów z podmiotem dysponującym środkami, o których mowa w art. 5 ust. 1 pkt 2 ustawy</w:t>
            </w:r>
          </w:p>
        </w:tc>
        <w:tc>
          <w:tcPr>
            <w:tcW w:w="20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Wydatki na wkład krajowy w związku z umową na realizację programu, projektu lub zadania finansowanego z udziałem środków, o których mowa w art. 5 ust. 1 pkt 2 ustawy bez względu na stopień finansowania tymi środkami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w tym:</w:t>
            </w:r>
          </w:p>
        </w:tc>
        <w:tc>
          <w:tcPr>
            <w:tcW w:w="19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Wydatki na wkład krajowy w związku z zawartą po dniu 1 stycznia 2013 r. umową na realizację programu, projektu lub zadania finansowanego w co najmniej 60% środkami, o których mowa w art. 5 ust. 1 pkt 2 ustawy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w tym:</w:t>
            </w:r>
          </w:p>
        </w:tc>
        <w:tc>
          <w:tcPr>
            <w:tcW w:w="25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Przychody z tytułu kredytów, pożyczek, emisji papierów wartościowych powstające w związku z umową na realizację programu, projektu lub zadania finansowanego z udziałem środków, o których mowa w art. 5 ust. 1 pkt 2 ustawy bez względu na stopień finansowania tymi środkami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w tym:</w:t>
            </w:r>
          </w:p>
        </w:tc>
      </w:tr>
      <w:tr w:rsidR="00A35589">
        <w:tc>
          <w:tcPr>
            <w:tcW w:w="15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12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finansowane środkami określonymi w art. 5 ust. 1 pkt 2 ustawy</w:t>
            </w:r>
          </w:p>
        </w:tc>
        <w:tc>
          <w:tcPr>
            <w:tcW w:w="17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20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w związku z już zawartą umową na realizację programu, projektu lub zadania</w:t>
            </w:r>
          </w:p>
        </w:tc>
        <w:tc>
          <w:tcPr>
            <w:tcW w:w="19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finansowane środkami określonymi w art. 5 ust. 1 pkt 2 ustawy</w:t>
            </w:r>
          </w:p>
        </w:tc>
        <w:tc>
          <w:tcPr>
            <w:tcW w:w="25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w związku z już zawartą umową na realizację programu, projektu lub zadania</w:t>
            </w:r>
          </w:p>
        </w:tc>
      </w:tr>
      <w:tr w:rsidR="00A35589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Lp.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12.4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12.4.1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12.4.2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12.5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12.5.1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12.6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12.6.1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12.7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12.7.1</w:t>
            </w:r>
          </w:p>
        </w:tc>
      </w:tr>
      <w:tr w:rsidR="00A35589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Formuła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</w:tr>
      <w:tr w:rsidR="00A35589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Wykonanie 2014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6 497,00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6 497,00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6 497,00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A35589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Wykonanie 2015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103 832,00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103 832,00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A35589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Plan 3 kw. 2016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951 096,00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509 040,00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A35589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Wykonanie 2016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857 606,61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461 542,00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396 064,61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A35589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1 881 098,00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1 380 120,00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A35589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A35589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A35589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A35589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A35589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A35589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 w:rsidR="00A77B3E" w:rsidRDefault="005E3BE1">
      <w:r>
        <w:lastRenderedPageBreak/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6"/>
        <w:gridCol w:w="2507"/>
        <w:gridCol w:w="725"/>
        <w:gridCol w:w="1677"/>
        <w:gridCol w:w="1737"/>
        <w:gridCol w:w="1012"/>
        <w:gridCol w:w="1631"/>
        <w:gridCol w:w="1616"/>
        <w:gridCol w:w="1556"/>
        <w:gridCol w:w="1057"/>
      </w:tblGrid>
      <w:tr w:rsidR="00A35589">
        <w:tc>
          <w:tcPr>
            <w:tcW w:w="1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Wyszczególnienie</w:t>
            </w:r>
          </w:p>
        </w:tc>
        <w:tc>
          <w:tcPr>
            <w:tcW w:w="32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1021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Kwoty dotyczące przejęcia i spłaty zobowiązań po samodzielnych publicznych zakładach opieki zdrowotnej oraz pokrycia ujemnego wyniku</w:t>
            </w:r>
          </w:p>
        </w:tc>
      </w:tr>
      <w:tr w:rsidR="00A35589">
        <w:tc>
          <w:tcPr>
            <w:tcW w:w="14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24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Przychody z tytułu kredytów, pożyczek, emisji papierów wartościowych powstające w związku z zawartą po dniu 1 stycznia 2013 r. umową na realizację programu, projektu lub zadania finansowanego w co najmniej 60% środkami, o których mowa w art. 5 ust. 1 pkt 2 ustawy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w tym:</w:t>
            </w:r>
          </w:p>
        </w:tc>
        <w:tc>
          <w:tcPr>
            <w:tcW w:w="16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Kwota zobowiązań wynikających z przejęcia przez jednostkę samorządu terytorialnego zobowiązań po likwidowanych i przekształcanych samodzielnych zakładach opieki zdrowotnej</w:t>
            </w:r>
          </w:p>
        </w:tc>
        <w:tc>
          <w:tcPr>
            <w:tcW w:w="17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Dochody budżetowe z tytułu dotacji celowej z budżetu państwa, o której mowa w art. 196 ustawy z  dnia 15 kwietnia 2011 r.  o działalności leczniczej (Dz.U. Nr 112, poz. 654, z </w:t>
            </w:r>
            <w:proofErr w:type="spellStart"/>
            <w:r>
              <w:rPr>
                <w:sz w:val="14"/>
              </w:rPr>
              <w:t>późn</w:t>
            </w:r>
            <w:proofErr w:type="spellEnd"/>
            <w:r>
              <w:rPr>
                <w:sz w:val="14"/>
              </w:rPr>
              <w:t>. zm.)</w:t>
            </w:r>
          </w:p>
        </w:tc>
        <w:tc>
          <w:tcPr>
            <w:tcW w:w="10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Wysokość zobowiązań podlegających umorzeniu, o którym mowa w art. 190 ustawy o działalności leczniczej</w:t>
            </w:r>
          </w:p>
        </w:tc>
        <w:tc>
          <w:tcPr>
            <w:tcW w:w="16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Wydatki na spłatę przejętych zobowiązań samodzielnego publicznego zakładu opieki zdrowotnej przekształconego na zasadach określonych w przepisach  o działalności leczniczej</w:t>
            </w:r>
          </w:p>
        </w:tc>
        <w:tc>
          <w:tcPr>
            <w:tcW w:w="16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Wydatki na spłatę przejętych zobowiązań samodzielnego publicznego zakładu opieki zdrowotnej likwidowanego na zasadach określonych w przepisach  o działalności leczniczej</w:t>
            </w:r>
          </w:p>
        </w:tc>
        <w:tc>
          <w:tcPr>
            <w:tcW w:w="15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Wydatki na spłatę zobowiązań samodzielnego publicznego zakładu opieki zdrowotnej przejętych do końca 2011 r. na podstawie przepisów o zakładach opieki zdrowotnej</w:t>
            </w:r>
          </w:p>
        </w:tc>
        <w:tc>
          <w:tcPr>
            <w:tcW w:w="10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Wydatki bieżące na pokrycie ujemnego wyniku finansowego samodzielnego publicznego zakładu opieki zdrowotnej</w:t>
            </w:r>
          </w:p>
        </w:tc>
      </w:tr>
      <w:tr w:rsidR="00A35589">
        <w:tc>
          <w:tcPr>
            <w:tcW w:w="14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24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w związku z już zawartą umową na realizację programu, projektu lub zadania</w:t>
            </w:r>
          </w:p>
        </w:tc>
        <w:tc>
          <w:tcPr>
            <w:tcW w:w="16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17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10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16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16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15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10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</w:tr>
      <w:tr w:rsidR="00A35589"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Lp.</w:t>
            </w:r>
          </w:p>
        </w:tc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12.8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12.8.1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13.1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13.2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13.3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13.4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13.5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13.6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13.7</w:t>
            </w:r>
          </w:p>
        </w:tc>
      </w:tr>
      <w:tr w:rsidR="00A35589"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Formuła</w:t>
            </w:r>
          </w:p>
        </w:tc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</w:tr>
      <w:tr w:rsidR="00A35589"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Wykonanie 2014</w:t>
            </w:r>
          </w:p>
        </w:tc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A35589"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Wykonanie 2015</w:t>
            </w:r>
          </w:p>
        </w:tc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A35589"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Plan 3 kw. 2016</w:t>
            </w:r>
          </w:p>
        </w:tc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A35589"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Wykonanie 2016</w:t>
            </w:r>
          </w:p>
        </w:tc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A35589"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2017</w:t>
            </w:r>
          </w:p>
        </w:tc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A35589"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A35589"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2019</w:t>
            </w:r>
          </w:p>
        </w:tc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A35589"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A35589"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A35589"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A35589"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 w:rsidR="00A77B3E" w:rsidRDefault="005E3BE1">
      <w: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6"/>
        <w:gridCol w:w="3489"/>
        <w:gridCol w:w="1677"/>
        <w:gridCol w:w="846"/>
        <w:gridCol w:w="1752"/>
        <w:gridCol w:w="2356"/>
        <w:gridCol w:w="1223"/>
        <w:gridCol w:w="2175"/>
      </w:tblGrid>
      <w:tr w:rsidR="00A35589">
        <w:tc>
          <w:tcPr>
            <w:tcW w:w="1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Wyszczególnienie</w:t>
            </w:r>
          </w:p>
        </w:tc>
        <w:tc>
          <w:tcPr>
            <w:tcW w:w="1342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Dane uzupełniające o długu i jego spłacie</w:t>
            </w:r>
          </w:p>
        </w:tc>
      </w:tr>
      <w:tr w:rsidR="00A35589">
        <w:tc>
          <w:tcPr>
            <w:tcW w:w="14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3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Spłaty rat kapitałowych oraz wykup papierów wartościowych, o których mowa w pkt. 5.1., wynikające wyłącznie z tytułu zobowiązań już zaciągniętych</w:t>
            </w:r>
          </w:p>
        </w:tc>
        <w:tc>
          <w:tcPr>
            <w:tcW w:w="16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Kwota długu, którego planowana spłata dokona się z wydatków budżetu</w:t>
            </w:r>
          </w:p>
        </w:tc>
        <w:tc>
          <w:tcPr>
            <w:tcW w:w="8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Wydatki zmniejszające dług, w tym</w:t>
            </w:r>
          </w:p>
        </w:tc>
        <w:tc>
          <w:tcPr>
            <w:tcW w:w="52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w tym:</w:t>
            </w:r>
          </w:p>
        </w:tc>
        <w:tc>
          <w:tcPr>
            <w:tcW w:w="21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Wynik operacji </w:t>
            </w:r>
            <w:proofErr w:type="spellStart"/>
            <w:r>
              <w:rPr>
                <w:sz w:val="14"/>
              </w:rPr>
              <w:t>niekasowych</w:t>
            </w:r>
            <w:proofErr w:type="spellEnd"/>
            <w:r>
              <w:rPr>
                <w:sz w:val="14"/>
              </w:rPr>
              <w:t xml:space="preserve"> wpływających na kwotę długu ( m.in. umorzenia, różnice kursowe)</w:t>
            </w:r>
          </w:p>
        </w:tc>
      </w:tr>
      <w:tr w:rsidR="00A35589">
        <w:tc>
          <w:tcPr>
            <w:tcW w:w="14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3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16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8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spłata zobowiązań wymagalnych z lat poprzednich, innych niż w pkt 14.3.3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związane z umowami zaliczanymi do tytułów dłużnych wliczanych do państwowego długu publicznego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wypłaty z tytułu wymagalnych poręczeń i gwarancji</w:t>
            </w:r>
          </w:p>
        </w:tc>
        <w:tc>
          <w:tcPr>
            <w:tcW w:w="21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</w:tr>
      <w:tr w:rsidR="00A35589"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Lp.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14.1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14.2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14.3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14.3.1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14.3.2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13.3.3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14.4</w:t>
            </w:r>
          </w:p>
        </w:tc>
      </w:tr>
      <w:tr w:rsidR="00A35589"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Formuła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</w:tr>
      <w:tr w:rsidR="00A35589"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Wykonanie 2014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A35589"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Wykonanie 2015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A35589"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Plan 3 kw. 2016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A35589"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Wykonanie 2016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A35589"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2017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A35589"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A35589"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2019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A35589"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A35589"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A35589"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A35589"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 w:rsidR="00A77B3E" w:rsidRDefault="006F4B08">
      <w:pPr>
        <w:sectPr w:rsidR="00A77B3E">
          <w:footerReference w:type="default" r:id="rId7"/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5E3BE1" w:rsidRDefault="00A35589" w:rsidP="005E3BE1">
      <w:pPr>
        <w:keepNext/>
        <w:spacing w:before="120" w:line="276" w:lineRule="auto"/>
        <w:ind w:left="10895" w:firstLine="613"/>
        <w:jc w:val="left"/>
      </w:pPr>
      <w:r>
        <w:lastRenderedPageBreak/>
        <w:fldChar w:fldCharType="begin"/>
      </w:r>
      <w:r>
        <w:fldChar w:fldCharType="end"/>
      </w:r>
      <w:r w:rsidR="005E3BE1">
        <w:t xml:space="preserve">Załącznik Nr 2 do Uchwały nr  </w:t>
      </w:r>
      <w:r w:rsidR="00A02A3B">
        <w:t>XXIV/250/17</w:t>
      </w:r>
    </w:p>
    <w:p w:rsidR="00A77B3E" w:rsidRDefault="005E3BE1" w:rsidP="005E3BE1">
      <w:pPr>
        <w:keepNext/>
        <w:spacing w:before="120" w:after="120" w:line="360" w:lineRule="auto"/>
        <w:ind w:left="11508"/>
        <w:jc w:val="left"/>
      </w:pPr>
      <w:r>
        <w:t>Rady Powiatu we Włocławku</w:t>
      </w:r>
      <w:r>
        <w:br/>
        <w:t>z dnia 3</w:t>
      </w:r>
      <w:r w:rsidR="00A02A3B">
        <w:t>1</w:t>
      </w:r>
      <w:r>
        <w:t> maja 2017 r.</w:t>
      </w:r>
      <w:r>
        <w:br/>
        <w:t> </w:t>
      </w:r>
    </w:p>
    <w:p w:rsidR="00A77B3E" w:rsidRDefault="005E3BE1">
      <w:pPr>
        <w:keepNext/>
        <w:spacing w:after="480"/>
        <w:jc w:val="center"/>
        <w:rPr>
          <w:b/>
        </w:rPr>
      </w:pPr>
      <w:r>
        <w:rPr>
          <w:b/>
        </w:rPr>
        <w:t>Przedsięwzięcia WPF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7971"/>
        <w:gridCol w:w="1839"/>
        <w:gridCol w:w="648"/>
        <w:gridCol w:w="648"/>
        <w:gridCol w:w="1673"/>
        <w:gridCol w:w="1673"/>
        <w:gridCol w:w="1673"/>
        <w:gridCol w:w="1673"/>
        <w:gridCol w:w="1673"/>
        <w:gridCol w:w="1673"/>
      </w:tblGrid>
      <w:tr w:rsidR="00A35589">
        <w:tc>
          <w:tcPr>
            <w:tcW w:w="8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Lp.</w:t>
            </w:r>
          </w:p>
        </w:tc>
        <w:tc>
          <w:tcPr>
            <w:tcW w:w="79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Nazwa i cel</w:t>
            </w:r>
          </w:p>
        </w:tc>
        <w:tc>
          <w:tcPr>
            <w:tcW w:w="18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Jednostka odpowiedzialna lub koordynująca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Okres realizacji</w:t>
            </w:r>
          </w:p>
        </w:tc>
        <w:tc>
          <w:tcPr>
            <w:tcW w:w="16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Łącznie nakłady finansowe</w:t>
            </w:r>
          </w:p>
        </w:tc>
        <w:tc>
          <w:tcPr>
            <w:tcW w:w="16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Limit 2017</w:t>
            </w:r>
          </w:p>
        </w:tc>
        <w:tc>
          <w:tcPr>
            <w:tcW w:w="16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Limit 2018</w:t>
            </w:r>
          </w:p>
        </w:tc>
        <w:tc>
          <w:tcPr>
            <w:tcW w:w="16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Limit 2019</w:t>
            </w:r>
          </w:p>
        </w:tc>
        <w:tc>
          <w:tcPr>
            <w:tcW w:w="16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Limit 2020</w:t>
            </w:r>
          </w:p>
        </w:tc>
        <w:tc>
          <w:tcPr>
            <w:tcW w:w="16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Limit zobowiązań</w:t>
            </w:r>
          </w:p>
        </w:tc>
      </w:tr>
      <w:tr w:rsidR="00A35589">
        <w:tc>
          <w:tcPr>
            <w:tcW w:w="8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79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18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od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do</w:t>
            </w:r>
          </w:p>
        </w:tc>
        <w:tc>
          <w:tcPr>
            <w:tcW w:w="16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16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16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16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16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  <w:tc>
          <w:tcPr>
            <w:tcW w:w="16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6F4B08">
            <w:pPr>
              <w:jc w:val="center"/>
            </w:pPr>
          </w:p>
        </w:tc>
      </w:tr>
      <w:tr w:rsidR="00A35589"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</w:pPr>
            <w:r>
              <w:rPr>
                <w:sz w:val="16"/>
              </w:rPr>
              <w:t> </w:t>
            </w:r>
            <w:r>
              <w:rPr>
                <w:b/>
                <w:sz w:val="16"/>
              </w:rPr>
              <w:t>1</w:t>
            </w:r>
          </w:p>
        </w:tc>
        <w:tc>
          <w:tcPr>
            <w:tcW w:w="110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left"/>
            </w:pPr>
            <w:r>
              <w:rPr>
                <w:sz w:val="16"/>
              </w:rPr>
              <w:t> </w:t>
            </w:r>
            <w:r>
              <w:rPr>
                <w:b/>
                <w:sz w:val="16"/>
              </w:rPr>
              <w:t>Wydatki na przedsięwzięcia-ogółem (1.1+1.2+1.3)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</w:pPr>
            <w:r>
              <w:rPr>
                <w:sz w:val="16"/>
              </w:rPr>
              <w:t> </w:t>
            </w:r>
            <w:r>
              <w:rPr>
                <w:b/>
                <w:sz w:val="16"/>
              </w:rPr>
              <w:t>16 339 867,70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</w:pPr>
            <w:r>
              <w:rPr>
                <w:sz w:val="16"/>
              </w:rPr>
              <w:t> </w:t>
            </w:r>
            <w:r>
              <w:rPr>
                <w:b/>
                <w:sz w:val="16"/>
              </w:rPr>
              <w:t>13 278 054,00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</w:pPr>
            <w:r>
              <w:rPr>
                <w:sz w:val="16"/>
              </w:rPr>
              <w:t> </w:t>
            </w:r>
            <w:r>
              <w:rPr>
                <w:b/>
                <w:sz w:val="16"/>
              </w:rPr>
              <w:t>134 293,00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</w:pPr>
            <w:r>
              <w:rPr>
                <w:sz w:val="16"/>
              </w:rPr>
              <w:t> </w:t>
            </w:r>
            <w:r>
              <w:rPr>
                <w:b/>
                <w:sz w:val="16"/>
              </w:rPr>
              <w:t>469 172,07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</w:pPr>
            <w:r>
              <w:rPr>
                <w:sz w:val="16"/>
              </w:rPr>
              <w:t> </w:t>
            </w:r>
            <w:r>
              <w:rPr>
                <w:b/>
                <w:sz w:val="16"/>
              </w:rPr>
              <w:t>12 000,00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</w:pPr>
            <w:r>
              <w:rPr>
                <w:sz w:val="16"/>
              </w:rPr>
              <w:t> </w:t>
            </w:r>
            <w:r>
              <w:rPr>
                <w:b/>
                <w:sz w:val="16"/>
              </w:rPr>
              <w:t>13 893 519,07</w:t>
            </w:r>
          </w:p>
        </w:tc>
      </w:tr>
      <w:tr w:rsidR="00A35589"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</w:pPr>
            <w:r>
              <w:rPr>
                <w:sz w:val="16"/>
              </w:rPr>
              <w:t> </w:t>
            </w:r>
            <w:r>
              <w:rPr>
                <w:b/>
                <w:sz w:val="16"/>
              </w:rPr>
              <w:t>1.a</w:t>
            </w:r>
          </w:p>
        </w:tc>
        <w:tc>
          <w:tcPr>
            <w:tcW w:w="110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left"/>
            </w:pPr>
            <w:r>
              <w:rPr>
                <w:sz w:val="16"/>
              </w:rPr>
              <w:t> </w:t>
            </w:r>
            <w:r>
              <w:rPr>
                <w:b/>
                <w:sz w:val="16"/>
              </w:rPr>
              <w:t>- wydatki bieżące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</w:pPr>
            <w:r>
              <w:rPr>
                <w:sz w:val="16"/>
              </w:rPr>
              <w:t> </w:t>
            </w:r>
            <w:r>
              <w:rPr>
                <w:b/>
                <w:sz w:val="16"/>
              </w:rPr>
              <w:t>870 351,00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</w:pPr>
            <w:r>
              <w:rPr>
                <w:sz w:val="16"/>
              </w:rPr>
              <w:t> </w:t>
            </w:r>
            <w:r>
              <w:rPr>
                <w:b/>
                <w:sz w:val="16"/>
              </w:rPr>
              <w:t>419 166,00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</w:pPr>
            <w:r>
              <w:rPr>
                <w:sz w:val="16"/>
              </w:rPr>
              <w:t> </w:t>
            </w:r>
            <w:r>
              <w:rPr>
                <w:b/>
                <w:sz w:val="16"/>
              </w:rPr>
              <w:t>134 293,00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</w:pPr>
            <w:r>
              <w:rPr>
                <w:sz w:val="16"/>
              </w:rPr>
              <w:t> </w:t>
            </w:r>
            <w:r>
              <w:rPr>
                <w:b/>
                <w:sz w:val="16"/>
              </w:rPr>
              <w:t>31 249,07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</w:pPr>
            <w:r>
              <w:rPr>
                <w:sz w:val="16"/>
              </w:rPr>
              <w:t> </w:t>
            </w:r>
            <w:r>
              <w:rPr>
                <w:b/>
                <w:sz w:val="16"/>
              </w:rPr>
              <w:t>12 000,00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</w:pPr>
            <w:r>
              <w:rPr>
                <w:sz w:val="16"/>
              </w:rPr>
              <w:t> </w:t>
            </w:r>
            <w:r>
              <w:rPr>
                <w:b/>
                <w:sz w:val="16"/>
              </w:rPr>
              <w:t>596 708,07</w:t>
            </w:r>
          </w:p>
        </w:tc>
      </w:tr>
      <w:tr w:rsidR="00A35589"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</w:pPr>
            <w:r>
              <w:rPr>
                <w:sz w:val="16"/>
              </w:rPr>
              <w:t> </w:t>
            </w:r>
            <w:r>
              <w:rPr>
                <w:b/>
                <w:sz w:val="16"/>
              </w:rPr>
              <w:t>1.b</w:t>
            </w:r>
          </w:p>
        </w:tc>
        <w:tc>
          <w:tcPr>
            <w:tcW w:w="110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left"/>
            </w:pPr>
            <w:r>
              <w:rPr>
                <w:sz w:val="16"/>
              </w:rPr>
              <w:t> </w:t>
            </w:r>
            <w:r>
              <w:rPr>
                <w:b/>
                <w:sz w:val="16"/>
              </w:rPr>
              <w:t>- wydatki majątkowe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</w:pPr>
            <w:r>
              <w:rPr>
                <w:sz w:val="16"/>
              </w:rPr>
              <w:t> </w:t>
            </w:r>
            <w:r>
              <w:rPr>
                <w:b/>
                <w:sz w:val="16"/>
              </w:rPr>
              <w:t>15 469 516,70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</w:pPr>
            <w:r>
              <w:rPr>
                <w:sz w:val="16"/>
              </w:rPr>
              <w:t> </w:t>
            </w:r>
            <w:r>
              <w:rPr>
                <w:b/>
                <w:sz w:val="16"/>
              </w:rPr>
              <w:t>12 858 888,00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</w:pPr>
            <w:r>
              <w:rPr>
                <w:sz w:val="16"/>
              </w:rPr>
              <w:t> </w:t>
            </w:r>
            <w:r>
              <w:rPr>
                <w:b/>
                <w:sz w:val="16"/>
              </w:rPr>
              <w:t>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</w:pPr>
            <w:r>
              <w:rPr>
                <w:sz w:val="16"/>
              </w:rPr>
              <w:t> </w:t>
            </w:r>
            <w:r>
              <w:rPr>
                <w:b/>
                <w:sz w:val="16"/>
              </w:rPr>
              <w:t>437 923,00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</w:pPr>
            <w:r>
              <w:rPr>
                <w:sz w:val="16"/>
              </w:rPr>
              <w:t> </w:t>
            </w:r>
            <w:r>
              <w:rPr>
                <w:b/>
                <w:sz w:val="16"/>
              </w:rPr>
              <w:t>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</w:pPr>
            <w:r>
              <w:rPr>
                <w:sz w:val="16"/>
              </w:rPr>
              <w:t> </w:t>
            </w:r>
            <w:r>
              <w:rPr>
                <w:b/>
                <w:sz w:val="16"/>
              </w:rPr>
              <w:t>13 296 811,00</w:t>
            </w:r>
          </w:p>
        </w:tc>
      </w:tr>
      <w:tr w:rsidR="00A35589"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</w:pPr>
            <w:r>
              <w:rPr>
                <w:sz w:val="16"/>
              </w:rPr>
              <w:t> </w:t>
            </w:r>
            <w:r>
              <w:rPr>
                <w:b/>
                <w:sz w:val="16"/>
              </w:rPr>
              <w:t>1.1</w:t>
            </w:r>
          </w:p>
        </w:tc>
        <w:tc>
          <w:tcPr>
            <w:tcW w:w="110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left"/>
            </w:pPr>
            <w:r>
              <w:rPr>
                <w:sz w:val="16"/>
              </w:rPr>
              <w:t> </w:t>
            </w:r>
            <w:r>
              <w:rPr>
                <w:b/>
                <w:sz w:val="16"/>
              </w:rPr>
              <w:t>Wydatki na programy, projekty lub zadania związane z programami realizowanymi z udziałem środków, o których mowa w art.5 ust.1 pkt 2 i 3 stawy z dnia 27 sierpnia 2009.r. o finansach publicznych (</w:t>
            </w:r>
            <w:proofErr w:type="spellStart"/>
            <w:r>
              <w:rPr>
                <w:b/>
                <w:sz w:val="16"/>
              </w:rPr>
              <w:t>Dz.U.Nr</w:t>
            </w:r>
            <w:proofErr w:type="spellEnd"/>
            <w:r>
              <w:rPr>
                <w:b/>
                <w:sz w:val="16"/>
              </w:rPr>
              <w:t> 157, poz.1240,z późn.zm.), z tego: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</w:pPr>
            <w:r>
              <w:rPr>
                <w:sz w:val="16"/>
              </w:rPr>
              <w:t> </w:t>
            </w:r>
            <w:r>
              <w:rPr>
                <w:b/>
                <w:sz w:val="16"/>
              </w:rPr>
              <w:t>762 525,00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</w:pPr>
            <w:r>
              <w:rPr>
                <w:sz w:val="16"/>
              </w:rPr>
              <w:t> </w:t>
            </w:r>
            <w:r>
              <w:rPr>
                <w:b/>
                <w:sz w:val="16"/>
              </w:rPr>
              <w:t>392 110,00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</w:pPr>
            <w:r>
              <w:rPr>
                <w:sz w:val="16"/>
              </w:rPr>
              <w:t> </w:t>
            </w:r>
            <w:r>
              <w:rPr>
                <w:b/>
                <w:sz w:val="16"/>
              </w:rPr>
              <w:t>106 895,00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</w:pPr>
            <w:r>
              <w:rPr>
                <w:sz w:val="16"/>
              </w:rPr>
              <w:t> </w:t>
            </w:r>
            <w:r>
              <w:rPr>
                <w:b/>
                <w:sz w:val="16"/>
              </w:rPr>
              <w:t>23 000,00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</w:pPr>
            <w:r>
              <w:rPr>
                <w:sz w:val="16"/>
              </w:rPr>
              <w:t> </w:t>
            </w:r>
            <w:r>
              <w:rPr>
                <w:b/>
                <w:sz w:val="16"/>
              </w:rPr>
              <w:t>12 000,00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</w:pPr>
            <w:r>
              <w:rPr>
                <w:sz w:val="16"/>
              </w:rPr>
              <w:t> </w:t>
            </w:r>
            <w:r>
              <w:rPr>
                <w:b/>
                <w:sz w:val="16"/>
              </w:rPr>
              <w:t>534 005,00</w:t>
            </w:r>
          </w:p>
        </w:tc>
      </w:tr>
      <w:tr w:rsidR="00A35589"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</w:pPr>
            <w:r>
              <w:rPr>
                <w:sz w:val="16"/>
              </w:rPr>
              <w:t> </w:t>
            </w:r>
            <w:r>
              <w:rPr>
                <w:b/>
                <w:sz w:val="16"/>
              </w:rPr>
              <w:t>1.1.1</w:t>
            </w:r>
          </w:p>
        </w:tc>
        <w:tc>
          <w:tcPr>
            <w:tcW w:w="110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left"/>
            </w:pPr>
            <w:r>
              <w:rPr>
                <w:sz w:val="16"/>
              </w:rPr>
              <w:t> </w:t>
            </w:r>
            <w:r>
              <w:rPr>
                <w:b/>
                <w:sz w:val="16"/>
              </w:rPr>
              <w:t>- wydatki bieżące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</w:pPr>
            <w:r>
              <w:rPr>
                <w:sz w:val="16"/>
              </w:rPr>
              <w:t> </w:t>
            </w:r>
            <w:r>
              <w:rPr>
                <w:b/>
                <w:sz w:val="16"/>
              </w:rPr>
              <w:t>762 525,00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</w:pPr>
            <w:r>
              <w:rPr>
                <w:sz w:val="16"/>
              </w:rPr>
              <w:t> </w:t>
            </w:r>
            <w:r>
              <w:rPr>
                <w:b/>
                <w:sz w:val="16"/>
              </w:rPr>
              <w:t>392 110,00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</w:pPr>
            <w:r>
              <w:rPr>
                <w:sz w:val="16"/>
              </w:rPr>
              <w:t> </w:t>
            </w:r>
            <w:r>
              <w:rPr>
                <w:b/>
                <w:sz w:val="16"/>
              </w:rPr>
              <w:t>106 895,00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</w:pPr>
            <w:r>
              <w:rPr>
                <w:sz w:val="16"/>
              </w:rPr>
              <w:t> </w:t>
            </w:r>
            <w:r>
              <w:rPr>
                <w:b/>
                <w:sz w:val="16"/>
              </w:rPr>
              <w:t>23 000,00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</w:pPr>
            <w:r>
              <w:rPr>
                <w:sz w:val="16"/>
              </w:rPr>
              <w:t> </w:t>
            </w:r>
            <w:r>
              <w:rPr>
                <w:b/>
                <w:sz w:val="16"/>
              </w:rPr>
              <w:t>12 000,00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</w:pPr>
            <w:r>
              <w:rPr>
                <w:sz w:val="16"/>
              </w:rPr>
              <w:t> </w:t>
            </w:r>
            <w:r>
              <w:rPr>
                <w:b/>
                <w:sz w:val="16"/>
              </w:rPr>
              <w:t>534 005,00</w:t>
            </w:r>
          </w:p>
        </w:tc>
      </w:tr>
      <w:tr w:rsidR="00A35589"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7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left"/>
              <w:rPr>
                <w:sz w:val="16"/>
              </w:rPr>
            </w:pPr>
            <w:r>
              <w:rPr>
                <w:sz w:val="16"/>
              </w:rPr>
              <w:t>"Rodzina w </w:t>
            </w:r>
            <w:proofErr w:type="spellStart"/>
            <w:r>
              <w:rPr>
                <w:sz w:val="16"/>
              </w:rPr>
              <w:t>Centrun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PCPR Włocławek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651 620,00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371 110,00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84 895,00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456 005,00</w:t>
            </w:r>
          </w:p>
        </w:tc>
      </w:tr>
      <w:tr w:rsidR="00A35589"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1.1.1.2</w:t>
            </w:r>
          </w:p>
        </w:tc>
        <w:tc>
          <w:tcPr>
            <w:tcW w:w="7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left"/>
              <w:rPr>
                <w:sz w:val="16"/>
              </w:rPr>
            </w:pPr>
            <w:r>
              <w:rPr>
                <w:sz w:val="16"/>
              </w:rPr>
              <w:t>Infostrada Kujaw i Pomorza - infostrada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2012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110 905,00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21 000,00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22 000,00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23 000,00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12 000,00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78 000,00</w:t>
            </w:r>
          </w:p>
        </w:tc>
      </w:tr>
      <w:tr w:rsidR="00A35589"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</w:pPr>
            <w:r>
              <w:rPr>
                <w:sz w:val="16"/>
              </w:rPr>
              <w:t> </w:t>
            </w:r>
            <w:r>
              <w:rPr>
                <w:b/>
                <w:sz w:val="16"/>
              </w:rPr>
              <w:t>1.1.2</w:t>
            </w:r>
          </w:p>
        </w:tc>
        <w:tc>
          <w:tcPr>
            <w:tcW w:w="110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left"/>
            </w:pPr>
            <w:r>
              <w:rPr>
                <w:sz w:val="16"/>
              </w:rPr>
              <w:t> </w:t>
            </w:r>
            <w:r>
              <w:rPr>
                <w:b/>
                <w:sz w:val="16"/>
              </w:rPr>
              <w:t>- wydatki majątkowe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</w:pPr>
            <w:r>
              <w:rPr>
                <w:sz w:val="16"/>
              </w:rPr>
              <w:t> </w:t>
            </w:r>
            <w:r>
              <w:rPr>
                <w:b/>
                <w:sz w:val="16"/>
              </w:rPr>
              <w:t>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</w:pPr>
            <w:r>
              <w:rPr>
                <w:sz w:val="16"/>
              </w:rPr>
              <w:t> </w:t>
            </w:r>
            <w:r>
              <w:rPr>
                <w:b/>
                <w:sz w:val="16"/>
              </w:rPr>
              <w:t>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</w:pPr>
            <w:r>
              <w:rPr>
                <w:sz w:val="16"/>
              </w:rPr>
              <w:t> </w:t>
            </w:r>
            <w:r>
              <w:rPr>
                <w:b/>
                <w:sz w:val="16"/>
              </w:rPr>
              <w:t>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</w:pPr>
            <w:r>
              <w:rPr>
                <w:sz w:val="16"/>
              </w:rPr>
              <w:t> </w:t>
            </w:r>
            <w:r>
              <w:rPr>
                <w:b/>
                <w:sz w:val="16"/>
              </w:rPr>
              <w:t>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</w:pPr>
            <w:r>
              <w:rPr>
                <w:sz w:val="16"/>
              </w:rPr>
              <w:t> </w:t>
            </w:r>
            <w:r>
              <w:rPr>
                <w:b/>
                <w:sz w:val="16"/>
              </w:rPr>
              <w:t>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</w:pPr>
            <w:r>
              <w:rPr>
                <w:sz w:val="16"/>
              </w:rPr>
              <w:t> </w:t>
            </w:r>
            <w:r>
              <w:rPr>
                <w:b/>
                <w:sz w:val="16"/>
              </w:rPr>
              <w:t>0,00</w:t>
            </w:r>
          </w:p>
        </w:tc>
      </w:tr>
      <w:tr w:rsidR="00A35589"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</w:pPr>
            <w:r>
              <w:rPr>
                <w:sz w:val="16"/>
              </w:rPr>
              <w:t> </w:t>
            </w:r>
            <w:r>
              <w:rPr>
                <w:b/>
                <w:sz w:val="16"/>
              </w:rPr>
              <w:t>1.2</w:t>
            </w:r>
          </w:p>
        </w:tc>
        <w:tc>
          <w:tcPr>
            <w:tcW w:w="110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left"/>
            </w:pPr>
            <w:r>
              <w:rPr>
                <w:sz w:val="16"/>
              </w:rPr>
              <w:t> </w:t>
            </w:r>
            <w:r>
              <w:rPr>
                <w:b/>
                <w:sz w:val="16"/>
              </w:rPr>
              <w:t>Wydatki na programy, projekty lub zadania związane z umowami partnerstwa publiczno-prywatnego, z tego: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</w:pPr>
            <w:r>
              <w:rPr>
                <w:sz w:val="16"/>
              </w:rPr>
              <w:t> </w:t>
            </w:r>
            <w:r>
              <w:rPr>
                <w:b/>
                <w:sz w:val="16"/>
              </w:rPr>
              <w:t>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</w:pPr>
            <w:r>
              <w:rPr>
                <w:sz w:val="16"/>
              </w:rPr>
              <w:t> </w:t>
            </w:r>
            <w:r>
              <w:rPr>
                <w:b/>
                <w:sz w:val="16"/>
              </w:rPr>
              <w:t>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</w:pPr>
            <w:r>
              <w:rPr>
                <w:sz w:val="16"/>
              </w:rPr>
              <w:t> </w:t>
            </w:r>
            <w:r>
              <w:rPr>
                <w:b/>
                <w:sz w:val="16"/>
              </w:rPr>
              <w:t>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</w:pPr>
            <w:r>
              <w:rPr>
                <w:sz w:val="16"/>
              </w:rPr>
              <w:t> </w:t>
            </w:r>
            <w:r>
              <w:rPr>
                <w:b/>
                <w:sz w:val="16"/>
              </w:rPr>
              <w:t>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</w:pPr>
            <w:r>
              <w:rPr>
                <w:sz w:val="16"/>
              </w:rPr>
              <w:t> </w:t>
            </w:r>
            <w:r>
              <w:rPr>
                <w:b/>
                <w:sz w:val="16"/>
              </w:rPr>
              <w:t>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</w:pPr>
            <w:r>
              <w:rPr>
                <w:sz w:val="16"/>
              </w:rPr>
              <w:t> </w:t>
            </w:r>
            <w:r>
              <w:rPr>
                <w:b/>
                <w:sz w:val="16"/>
              </w:rPr>
              <w:t>0,00</w:t>
            </w:r>
          </w:p>
        </w:tc>
      </w:tr>
      <w:tr w:rsidR="00A35589"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</w:pPr>
            <w:r>
              <w:rPr>
                <w:sz w:val="16"/>
              </w:rPr>
              <w:t> </w:t>
            </w:r>
            <w:r>
              <w:rPr>
                <w:b/>
                <w:sz w:val="16"/>
              </w:rPr>
              <w:t>1.2.1</w:t>
            </w:r>
          </w:p>
        </w:tc>
        <w:tc>
          <w:tcPr>
            <w:tcW w:w="110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left"/>
            </w:pPr>
            <w:r>
              <w:rPr>
                <w:sz w:val="16"/>
              </w:rPr>
              <w:t> </w:t>
            </w:r>
            <w:r>
              <w:rPr>
                <w:b/>
                <w:sz w:val="16"/>
              </w:rPr>
              <w:t>- wydatki bieżące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</w:pPr>
            <w:r>
              <w:rPr>
                <w:sz w:val="16"/>
              </w:rPr>
              <w:t> </w:t>
            </w:r>
            <w:r>
              <w:rPr>
                <w:b/>
                <w:sz w:val="16"/>
              </w:rPr>
              <w:t>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</w:pPr>
            <w:r>
              <w:rPr>
                <w:sz w:val="16"/>
              </w:rPr>
              <w:t> </w:t>
            </w:r>
            <w:r>
              <w:rPr>
                <w:b/>
                <w:sz w:val="16"/>
              </w:rPr>
              <w:t>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</w:pPr>
            <w:r>
              <w:rPr>
                <w:sz w:val="16"/>
              </w:rPr>
              <w:t> </w:t>
            </w:r>
            <w:r>
              <w:rPr>
                <w:b/>
                <w:sz w:val="16"/>
              </w:rPr>
              <w:t>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</w:pPr>
            <w:r>
              <w:rPr>
                <w:sz w:val="16"/>
              </w:rPr>
              <w:t> </w:t>
            </w:r>
            <w:r>
              <w:rPr>
                <w:b/>
                <w:sz w:val="16"/>
              </w:rPr>
              <w:t>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</w:pPr>
            <w:r>
              <w:rPr>
                <w:sz w:val="16"/>
              </w:rPr>
              <w:t> </w:t>
            </w:r>
            <w:r>
              <w:rPr>
                <w:b/>
                <w:sz w:val="16"/>
              </w:rPr>
              <w:t>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</w:pPr>
            <w:r>
              <w:rPr>
                <w:sz w:val="16"/>
              </w:rPr>
              <w:t> </w:t>
            </w:r>
            <w:r>
              <w:rPr>
                <w:b/>
                <w:sz w:val="16"/>
              </w:rPr>
              <w:t>0,00</w:t>
            </w:r>
          </w:p>
        </w:tc>
      </w:tr>
      <w:tr w:rsidR="00A35589"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</w:pPr>
            <w:r>
              <w:rPr>
                <w:sz w:val="16"/>
              </w:rPr>
              <w:t> </w:t>
            </w:r>
            <w:r>
              <w:rPr>
                <w:b/>
                <w:sz w:val="16"/>
              </w:rPr>
              <w:t>1.2.2</w:t>
            </w:r>
          </w:p>
        </w:tc>
        <w:tc>
          <w:tcPr>
            <w:tcW w:w="110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left"/>
            </w:pPr>
            <w:r>
              <w:rPr>
                <w:sz w:val="16"/>
              </w:rPr>
              <w:t> </w:t>
            </w:r>
            <w:r>
              <w:rPr>
                <w:b/>
                <w:sz w:val="16"/>
              </w:rPr>
              <w:t>- wydatki majątkowe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</w:pPr>
            <w:r>
              <w:rPr>
                <w:sz w:val="16"/>
              </w:rPr>
              <w:t> </w:t>
            </w:r>
            <w:r>
              <w:rPr>
                <w:b/>
                <w:sz w:val="16"/>
              </w:rPr>
              <w:t>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</w:pPr>
            <w:r>
              <w:rPr>
                <w:sz w:val="16"/>
              </w:rPr>
              <w:t> </w:t>
            </w:r>
            <w:r>
              <w:rPr>
                <w:b/>
                <w:sz w:val="16"/>
              </w:rPr>
              <w:t>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</w:pPr>
            <w:r>
              <w:rPr>
                <w:sz w:val="16"/>
              </w:rPr>
              <w:t> </w:t>
            </w:r>
            <w:r>
              <w:rPr>
                <w:b/>
                <w:sz w:val="16"/>
              </w:rPr>
              <w:t>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</w:pPr>
            <w:r>
              <w:rPr>
                <w:sz w:val="16"/>
              </w:rPr>
              <w:t> </w:t>
            </w:r>
            <w:r>
              <w:rPr>
                <w:b/>
                <w:sz w:val="16"/>
              </w:rPr>
              <w:t>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</w:pPr>
            <w:r>
              <w:rPr>
                <w:sz w:val="16"/>
              </w:rPr>
              <w:t> </w:t>
            </w:r>
            <w:r>
              <w:rPr>
                <w:b/>
                <w:sz w:val="16"/>
              </w:rPr>
              <w:t>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</w:pPr>
            <w:r>
              <w:rPr>
                <w:sz w:val="16"/>
              </w:rPr>
              <w:t> </w:t>
            </w:r>
            <w:r>
              <w:rPr>
                <w:b/>
                <w:sz w:val="16"/>
              </w:rPr>
              <w:t>0,00</w:t>
            </w:r>
          </w:p>
        </w:tc>
      </w:tr>
      <w:tr w:rsidR="00A35589"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</w:pPr>
            <w:r>
              <w:rPr>
                <w:sz w:val="16"/>
              </w:rPr>
              <w:t> </w:t>
            </w:r>
            <w:r>
              <w:rPr>
                <w:b/>
                <w:sz w:val="16"/>
              </w:rPr>
              <w:t>1.3</w:t>
            </w:r>
          </w:p>
        </w:tc>
        <w:tc>
          <w:tcPr>
            <w:tcW w:w="110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left"/>
            </w:pPr>
            <w:r>
              <w:rPr>
                <w:sz w:val="16"/>
              </w:rPr>
              <w:t> </w:t>
            </w:r>
            <w:r>
              <w:rPr>
                <w:b/>
                <w:sz w:val="16"/>
              </w:rPr>
              <w:t>Wydatki na programy, projekty lub zadania pozostałe (inne niż wymienione w pkt 1.1 i 1.2), z tego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</w:pPr>
            <w:r>
              <w:rPr>
                <w:sz w:val="16"/>
              </w:rPr>
              <w:t> </w:t>
            </w:r>
            <w:r>
              <w:rPr>
                <w:b/>
                <w:sz w:val="16"/>
              </w:rPr>
              <w:t>15 577 342,70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</w:pPr>
            <w:r>
              <w:rPr>
                <w:sz w:val="16"/>
              </w:rPr>
              <w:t> </w:t>
            </w:r>
            <w:r>
              <w:rPr>
                <w:b/>
                <w:sz w:val="16"/>
              </w:rPr>
              <w:t>12 885 944,00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</w:pPr>
            <w:r>
              <w:rPr>
                <w:sz w:val="16"/>
              </w:rPr>
              <w:t> </w:t>
            </w:r>
            <w:r>
              <w:rPr>
                <w:b/>
                <w:sz w:val="16"/>
              </w:rPr>
              <w:t>27 398,00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</w:pPr>
            <w:r>
              <w:rPr>
                <w:sz w:val="16"/>
              </w:rPr>
              <w:t> </w:t>
            </w:r>
            <w:r>
              <w:rPr>
                <w:b/>
                <w:sz w:val="16"/>
              </w:rPr>
              <w:t>446 172,07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</w:pPr>
            <w:r>
              <w:rPr>
                <w:sz w:val="16"/>
              </w:rPr>
              <w:t> </w:t>
            </w:r>
            <w:r>
              <w:rPr>
                <w:b/>
                <w:sz w:val="16"/>
              </w:rPr>
              <w:t>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</w:pPr>
            <w:r>
              <w:rPr>
                <w:sz w:val="16"/>
              </w:rPr>
              <w:t> </w:t>
            </w:r>
            <w:r>
              <w:rPr>
                <w:b/>
                <w:sz w:val="16"/>
              </w:rPr>
              <w:t>13 359 514,07</w:t>
            </w:r>
          </w:p>
        </w:tc>
      </w:tr>
      <w:tr w:rsidR="00A35589"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</w:pPr>
            <w:r>
              <w:rPr>
                <w:sz w:val="16"/>
              </w:rPr>
              <w:t> </w:t>
            </w:r>
            <w:r>
              <w:rPr>
                <w:b/>
                <w:sz w:val="16"/>
              </w:rPr>
              <w:t>1.3.1</w:t>
            </w:r>
          </w:p>
        </w:tc>
        <w:tc>
          <w:tcPr>
            <w:tcW w:w="110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left"/>
            </w:pPr>
            <w:r>
              <w:rPr>
                <w:sz w:val="16"/>
              </w:rPr>
              <w:t> </w:t>
            </w:r>
            <w:r>
              <w:rPr>
                <w:b/>
                <w:sz w:val="16"/>
              </w:rPr>
              <w:t>- wydatki bieżące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</w:pPr>
            <w:r>
              <w:rPr>
                <w:sz w:val="16"/>
              </w:rPr>
              <w:t> </w:t>
            </w:r>
            <w:r>
              <w:rPr>
                <w:b/>
                <w:sz w:val="16"/>
              </w:rPr>
              <w:t>107 826,00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</w:pPr>
            <w:r>
              <w:rPr>
                <w:sz w:val="16"/>
              </w:rPr>
              <w:t> </w:t>
            </w:r>
            <w:r>
              <w:rPr>
                <w:b/>
                <w:sz w:val="16"/>
              </w:rPr>
              <w:t>27 056,00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</w:pPr>
            <w:r>
              <w:rPr>
                <w:sz w:val="16"/>
              </w:rPr>
              <w:t> </w:t>
            </w:r>
            <w:r>
              <w:rPr>
                <w:b/>
                <w:sz w:val="16"/>
              </w:rPr>
              <w:t>27 398,00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</w:pPr>
            <w:r>
              <w:rPr>
                <w:sz w:val="16"/>
              </w:rPr>
              <w:t> </w:t>
            </w:r>
            <w:r>
              <w:rPr>
                <w:b/>
                <w:sz w:val="16"/>
              </w:rPr>
              <w:t>8 249,07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</w:pPr>
            <w:r>
              <w:rPr>
                <w:sz w:val="16"/>
              </w:rPr>
              <w:t> </w:t>
            </w:r>
            <w:r>
              <w:rPr>
                <w:b/>
                <w:sz w:val="16"/>
              </w:rPr>
              <w:t>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</w:pPr>
            <w:r>
              <w:rPr>
                <w:sz w:val="16"/>
              </w:rPr>
              <w:t> </w:t>
            </w:r>
            <w:r>
              <w:rPr>
                <w:b/>
                <w:sz w:val="16"/>
              </w:rPr>
              <w:t>62 703,07</w:t>
            </w:r>
          </w:p>
        </w:tc>
      </w:tr>
      <w:tr w:rsidR="00A35589"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1.3.1.1</w:t>
            </w:r>
          </w:p>
        </w:tc>
        <w:tc>
          <w:tcPr>
            <w:tcW w:w="7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left"/>
              <w:rPr>
                <w:sz w:val="16"/>
              </w:rPr>
            </w:pPr>
            <w:r>
              <w:rPr>
                <w:sz w:val="16"/>
              </w:rPr>
              <w:t>Zarządzanie drogą powiatową przez Gminę Boniewo - zarządzanie drogą powiatową nr 2914C Lubraniec-Boniewo-Cetty od km 13+910 do km 15+210 i nr 2929C Osiecz Wielki-Chodecz od km 1+470 do km 1+750, Lubraniec-Boniewo-Cetty od km 11+330 do km 17+010 i nr 2929C Osiecz Wielki-Chodecz od km 0+000 do km 1+956 przez Gminę Boniewo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2019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70 960,00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17 995,00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18 111,00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5 261,52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41 367,52</w:t>
            </w:r>
          </w:p>
        </w:tc>
      </w:tr>
      <w:tr w:rsidR="00A35589"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1.3.1.2</w:t>
            </w:r>
          </w:p>
        </w:tc>
        <w:tc>
          <w:tcPr>
            <w:tcW w:w="7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left"/>
              <w:rPr>
                <w:sz w:val="16"/>
              </w:rPr>
            </w:pPr>
            <w:r>
              <w:rPr>
                <w:sz w:val="16"/>
              </w:rPr>
              <w:t>Zarządzanie drogą powiatową przez Gminę Lubraniec - zarządzanie drogą powiatową nr 2912C Bielawy-Kazanie-Sokołowo od km 0+000 do km 3+964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2019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36 866,00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9 061,00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9 287,00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2 987,55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21 335,55</w:t>
            </w:r>
          </w:p>
        </w:tc>
      </w:tr>
      <w:tr w:rsidR="00A35589"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</w:pPr>
            <w:r>
              <w:rPr>
                <w:sz w:val="16"/>
              </w:rPr>
              <w:t> </w:t>
            </w:r>
            <w:r>
              <w:rPr>
                <w:b/>
                <w:sz w:val="16"/>
              </w:rPr>
              <w:t>1.3.2</w:t>
            </w:r>
          </w:p>
        </w:tc>
        <w:tc>
          <w:tcPr>
            <w:tcW w:w="110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left"/>
            </w:pPr>
            <w:r>
              <w:rPr>
                <w:sz w:val="16"/>
              </w:rPr>
              <w:t> </w:t>
            </w:r>
            <w:r>
              <w:rPr>
                <w:b/>
                <w:sz w:val="16"/>
              </w:rPr>
              <w:t>- wydatki majątkowe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</w:pPr>
            <w:r>
              <w:rPr>
                <w:sz w:val="16"/>
              </w:rPr>
              <w:t> </w:t>
            </w:r>
            <w:r>
              <w:rPr>
                <w:b/>
                <w:sz w:val="16"/>
              </w:rPr>
              <w:t>15 469 516,70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</w:pPr>
            <w:r>
              <w:rPr>
                <w:sz w:val="16"/>
              </w:rPr>
              <w:t> </w:t>
            </w:r>
            <w:r>
              <w:rPr>
                <w:b/>
                <w:sz w:val="16"/>
              </w:rPr>
              <w:t>12 858 888,00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</w:pPr>
            <w:r>
              <w:rPr>
                <w:sz w:val="16"/>
              </w:rPr>
              <w:t> </w:t>
            </w:r>
            <w:r>
              <w:rPr>
                <w:b/>
                <w:sz w:val="16"/>
              </w:rPr>
              <w:t>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</w:pPr>
            <w:r>
              <w:rPr>
                <w:sz w:val="16"/>
              </w:rPr>
              <w:t> </w:t>
            </w:r>
            <w:r>
              <w:rPr>
                <w:b/>
                <w:sz w:val="16"/>
              </w:rPr>
              <w:t>437 923,00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</w:pPr>
            <w:r>
              <w:rPr>
                <w:sz w:val="16"/>
              </w:rPr>
              <w:t> </w:t>
            </w:r>
            <w:r>
              <w:rPr>
                <w:b/>
                <w:sz w:val="16"/>
              </w:rPr>
              <w:t>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</w:pPr>
            <w:r>
              <w:rPr>
                <w:sz w:val="16"/>
              </w:rPr>
              <w:t> </w:t>
            </w:r>
            <w:r>
              <w:rPr>
                <w:b/>
                <w:sz w:val="16"/>
              </w:rPr>
              <w:t>13 296 811,00</w:t>
            </w:r>
          </w:p>
        </w:tc>
      </w:tr>
      <w:tr w:rsidR="00A35589"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1.3.2.2</w:t>
            </w:r>
          </w:p>
        </w:tc>
        <w:tc>
          <w:tcPr>
            <w:tcW w:w="7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left"/>
              <w:rPr>
                <w:sz w:val="16"/>
              </w:rPr>
            </w:pPr>
            <w:r>
              <w:rPr>
                <w:sz w:val="16"/>
              </w:rPr>
              <w:t>"Rozbudowa drogi powiatowej nr 2905C Szpetal Górny - Kulin (</w:t>
            </w:r>
            <w:proofErr w:type="spellStart"/>
            <w:r>
              <w:rPr>
                <w:sz w:val="16"/>
              </w:rPr>
              <w:t>ul.Dobrzyńska</w:t>
            </w:r>
            <w:proofErr w:type="spellEnd"/>
            <w:r>
              <w:rPr>
                <w:sz w:val="16"/>
              </w:rPr>
              <w:t>)"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PZD z/s w Jarantowicach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2017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6 165 055,00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6 025 696,00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6 025 696,00</w:t>
            </w:r>
          </w:p>
        </w:tc>
      </w:tr>
      <w:tr w:rsidR="00A35589"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1.3.2.4</w:t>
            </w:r>
          </w:p>
        </w:tc>
        <w:tc>
          <w:tcPr>
            <w:tcW w:w="7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left"/>
              <w:rPr>
                <w:sz w:val="16"/>
              </w:rPr>
            </w:pPr>
            <w:r>
              <w:rPr>
                <w:sz w:val="16"/>
              </w:rPr>
              <w:t>Budowa 2 budynków mieszkalnych jednorodzinnych dla potrzeb wychowanków Domu Dziecka w Lubieniu Kujawskim wraz z infrastrukturą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Dom Dziecka w Lubieniu Kujawskim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2017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2 025 521,00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1 881 098,00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1 881 098,00</w:t>
            </w:r>
          </w:p>
        </w:tc>
      </w:tr>
      <w:tr w:rsidR="00A35589"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1.3.2.8</w:t>
            </w:r>
          </w:p>
        </w:tc>
        <w:tc>
          <w:tcPr>
            <w:tcW w:w="7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left"/>
              <w:rPr>
                <w:sz w:val="16"/>
              </w:rPr>
            </w:pPr>
            <w:r>
              <w:rPr>
                <w:sz w:val="16"/>
              </w:rPr>
              <w:t>Rozbudowa drogi powiatowej nr 2807C Osięciny - Wieniec - Włocławek etap III i etap IV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PZD z/s w Jarantowicach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2015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2017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4 292 498,70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4 226 926,00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4 226 926,00</w:t>
            </w:r>
          </w:p>
        </w:tc>
      </w:tr>
      <w:tr w:rsidR="00A35589"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1.3.2.9</w:t>
            </w:r>
          </w:p>
        </w:tc>
        <w:tc>
          <w:tcPr>
            <w:tcW w:w="7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left"/>
              <w:rPr>
                <w:sz w:val="16"/>
              </w:rPr>
            </w:pPr>
            <w:r>
              <w:rPr>
                <w:sz w:val="16"/>
              </w:rPr>
              <w:t>Winda dla osób niepełnosprawnych dla budynku Starostwa Powiatowego ul. Cyganka 28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2019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487 061,00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437 923,00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437 923,00</w:t>
            </w:r>
          </w:p>
        </w:tc>
      </w:tr>
      <w:tr w:rsidR="00A35589"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1.3.2.10</w:t>
            </w:r>
          </w:p>
        </w:tc>
        <w:tc>
          <w:tcPr>
            <w:tcW w:w="7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left"/>
              <w:rPr>
                <w:sz w:val="16"/>
              </w:rPr>
            </w:pPr>
            <w:r>
              <w:rPr>
                <w:sz w:val="16"/>
              </w:rPr>
              <w:t>Budowa dwóch budynków mieszkalnych dla podopiecznych Wielofunkcyjnej Placówki Opiekuńczo - Wychowawczej w Brzeziu do 31.X.2016r.od 01.XI.2016 Jednostka odpowiedzialna: Placówka Opiekuńczo -Wychowawcza "JAŚ"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JAŚ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2017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1 793 838,00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42 995,00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42 995,00</w:t>
            </w:r>
          </w:p>
        </w:tc>
      </w:tr>
      <w:tr w:rsidR="00A35589"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1.3.2.11</w:t>
            </w:r>
          </w:p>
        </w:tc>
        <w:tc>
          <w:tcPr>
            <w:tcW w:w="7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left"/>
              <w:rPr>
                <w:sz w:val="16"/>
              </w:rPr>
            </w:pPr>
            <w:r>
              <w:rPr>
                <w:sz w:val="16"/>
              </w:rPr>
              <w:t>Termomodernizacja budynku szkoły - Zespołu Szkół w Lubrańcu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ZS Lubraniec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2017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705 543,00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682 173,00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5E3BE1">
            <w:pPr>
              <w:jc w:val="right"/>
              <w:rPr>
                <w:sz w:val="16"/>
              </w:rPr>
            </w:pPr>
            <w:r>
              <w:rPr>
                <w:sz w:val="16"/>
              </w:rPr>
              <w:t>682 173,00</w:t>
            </w:r>
          </w:p>
        </w:tc>
      </w:tr>
    </w:tbl>
    <w:p w:rsidR="00A77B3E" w:rsidRDefault="005E3BE1">
      <w:pPr>
        <w:spacing w:before="120" w:after="120"/>
        <w:ind w:left="283" w:firstLine="227"/>
        <w:sectPr w:rsidR="00A77B3E">
          <w:footerReference w:type="default" r:id="rId8"/>
          <w:pgSz w:w="23811" w:h="16838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br/>
      </w:r>
    </w:p>
    <w:p w:rsidR="00A77B3E" w:rsidRDefault="006F4B08">
      <w:pPr>
        <w:spacing w:before="120" w:after="120"/>
        <w:ind w:left="283" w:firstLine="227"/>
      </w:pPr>
      <w:bookmarkStart w:id="0" w:name="_GoBack"/>
      <w:bookmarkEnd w:id="0"/>
    </w:p>
    <w:sectPr w:rsidR="00A77B3E" w:rsidSect="00A35589">
      <w:footerReference w:type="default" r:id="rId9"/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B08" w:rsidRDefault="006F4B08" w:rsidP="00A35589">
      <w:r>
        <w:separator/>
      </w:r>
    </w:p>
  </w:endnote>
  <w:endnote w:type="continuationSeparator" w:id="0">
    <w:p w:rsidR="006F4B08" w:rsidRDefault="006F4B08" w:rsidP="00A35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589" w:rsidRPr="00CC209E" w:rsidRDefault="00A35589" w:rsidP="00CC209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589" w:rsidRPr="00CC209E" w:rsidRDefault="00A35589" w:rsidP="00CC209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589" w:rsidRPr="00CC209E" w:rsidRDefault="00A35589" w:rsidP="00CC20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B08" w:rsidRDefault="006F4B08" w:rsidP="00A35589">
      <w:r>
        <w:separator/>
      </w:r>
    </w:p>
  </w:footnote>
  <w:footnote w:type="continuationSeparator" w:id="0">
    <w:p w:rsidR="006F4B08" w:rsidRDefault="006F4B08" w:rsidP="00A355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35589"/>
    <w:rsid w:val="00564E58"/>
    <w:rsid w:val="005E3BE1"/>
    <w:rsid w:val="006F4B08"/>
    <w:rsid w:val="0078707D"/>
    <w:rsid w:val="008D49B9"/>
    <w:rsid w:val="00A02A3B"/>
    <w:rsid w:val="00A35589"/>
    <w:rsid w:val="00A971DC"/>
    <w:rsid w:val="00CC209E"/>
    <w:rsid w:val="00E1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35589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C20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C209E"/>
    <w:rPr>
      <w:sz w:val="22"/>
      <w:szCs w:val="24"/>
    </w:rPr>
  </w:style>
  <w:style w:type="paragraph" w:styleId="Stopka">
    <w:name w:val="footer"/>
    <w:basedOn w:val="Normalny"/>
    <w:link w:val="StopkaZnak"/>
    <w:rsid w:val="00CC20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C209E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3540</Words>
  <Characters>21246</Characters>
  <Application>Microsoft Office Word</Application>
  <DocSecurity>0</DocSecurity>
  <Lines>177</Lines>
  <Paragraphs>49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Uchwała Rady Powiatu nr /17 z dnia 30 maja 2017 r.</vt:lpstr>
      <vt:lpstr/>
    </vt:vector>
  </TitlesOfParts>
  <Company>Rada</Company>
  <LinksUpToDate>false</LinksUpToDate>
  <CharactersWithSpaces>24737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Uchwała Rady Powiatu nr /17 z dnia 30 maja 2017 r.</dc:title>
  <dc:creator>J.Głąbicka</dc:creator>
  <cp:lastModifiedBy>k.dabrowska</cp:lastModifiedBy>
  <cp:revision>7</cp:revision>
  <cp:lastPrinted>2017-05-31T08:01:00Z</cp:lastPrinted>
  <dcterms:created xsi:type="dcterms:W3CDTF">2017-05-15T07:49:00Z</dcterms:created>
  <dcterms:modified xsi:type="dcterms:W3CDTF">2017-06-02T10:26:00Z</dcterms:modified>
  <cp:category>Akt prawny</cp:category>
</cp:coreProperties>
</file>