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DB" w:rsidRPr="00186E0A" w:rsidRDefault="00186E0A" w:rsidP="00186E0A">
      <w:pPr>
        <w:jc w:val="right"/>
        <w:rPr>
          <w:rFonts w:ascii="Times New Roman" w:hAnsi="Times New Roman" w:cs="Times New Roman"/>
          <w:sz w:val="24"/>
          <w:szCs w:val="24"/>
        </w:rPr>
      </w:pPr>
      <w:r w:rsidRPr="00186E0A">
        <w:rPr>
          <w:rFonts w:ascii="Times New Roman" w:hAnsi="Times New Roman" w:cs="Times New Roman"/>
          <w:sz w:val="24"/>
          <w:szCs w:val="24"/>
        </w:rPr>
        <w:t>Załącznik nr 3</w:t>
      </w:r>
    </w:p>
    <w:p w:rsidR="00186E0A" w:rsidRDefault="00186E0A">
      <w:pPr>
        <w:rPr>
          <w:rFonts w:ascii="Times New Roman" w:hAnsi="Times New Roman" w:cs="Times New Roman"/>
          <w:sz w:val="24"/>
          <w:szCs w:val="24"/>
        </w:rPr>
      </w:pPr>
    </w:p>
    <w:p w:rsidR="003E6CB1" w:rsidRDefault="003E6CB1">
      <w:pPr>
        <w:rPr>
          <w:rFonts w:ascii="Times New Roman" w:hAnsi="Times New Roman" w:cs="Times New Roman"/>
          <w:sz w:val="24"/>
          <w:szCs w:val="24"/>
        </w:rPr>
      </w:pPr>
    </w:p>
    <w:p w:rsidR="00186E0A" w:rsidRPr="00186E0A" w:rsidRDefault="00026C7B" w:rsidP="00186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PRZELICZNIK </w:t>
      </w:r>
      <w:r w:rsidR="00186E0A" w:rsidRPr="00186E0A">
        <w:rPr>
          <w:rFonts w:ascii="Times New Roman" w:hAnsi="Times New Roman" w:cs="Times New Roman"/>
          <w:b/>
          <w:sz w:val="24"/>
          <w:szCs w:val="24"/>
        </w:rPr>
        <w:t xml:space="preserve"> NAJNIŻSZEJ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E0A" w:rsidRPr="00186E0A">
        <w:rPr>
          <w:rFonts w:ascii="Times New Roman" w:hAnsi="Times New Roman" w:cs="Times New Roman"/>
          <w:b/>
          <w:sz w:val="24"/>
          <w:szCs w:val="24"/>
        </w:rPr>
        <w:t xml:space="preserve">ŁĄCZNEJ 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186E0A" w:rsidRPr="00186E0A">
        <w:rPr>
          <w:rFonts w:ascii="Times New Roman" w:hAnsi="Times New Roman" w:cs="Times New Roman"/>
          <w:b/>
          <w:sz w:val="24"/>
          <w:szCs w:val="24"/>
        </w:rPr>
        <w:t xml:space="preserve">ENY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E0A" w:rsidRPr="00186E0A">
        <w:rPr>
          <w:rFonts w:ascii="Times New Roman" w:hAnsi="Times New Roman" w:cs="Times New Roman"/>
          <w:b/>
          <w:sz w:val="24"/>
          <w:szCs w:val="24"/>
        </w:rPr>
        <w:t>OFERT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:rsidR="00186E0A" w:rsidRDefault="00186E0A" w:rsidP="00186E0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-425" w:type="dxa"/>
        <w:tblLook w:val="04A0"/>
      </w:tblPr>
      <w:tblGrid>
        <w:gridCol w:w="2622"/>
        <w:gridCol w:w="2268"/>
        <w:gridCol w:w="1773"/>
        <w:gridCol w:w="1983"/>
      </w:tblGrid>
      <w:tr w:rsidR="00186E0A" w:rsidRPr="00186E0A" w:rsidTr="003E6CB1">
        <w:trPr>
          <w:jc w:val="center"/>
        </w:trPr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186E0A" w:rsidRPr="00186E0A" w:rsidRDefault="00186E0A" w:rsidP="0018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2268" w:type="dxa"/>
            <w:vAlign w:val="center"/>
          </w:tcPr>
          <w:p w:rsidR="00186E0A" w:rsidRPr="00186E0A" w:rsidRDefault="00186E0A" w:rsidP="0018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</w:t>
            </w: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o)</w:t>
            </w:r>
          </w:p>
        </w:tc>
        <w:tc>
          <w:tcPr>
            <w:tcW w:w="1773" w:type="dxa"/>
            <w:vAlign w:val="center"/>
          </w:tcPr>
          <w:p w:rsidR="00186E0A" w:rsidRPr="00186E0A" w:rsidRDefault="00186E0A" w:rsidP="0018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Mnożna</w:t>
            </w:r>
          </w:p>
          <w:p w:rsidR="00186E0A" w:rsidRPr="00186E0A" w:rsidRDefault="00186E0A" w:rsidP="0018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(symulowana ilość)</w:t>
            </w:r>
          </w:p>
        </w:tc>
        <w:tc>
          <w:tcPr>
            <w:tcW w:w="1983" w:type="dxa"/>
            <w:vAlign w:val="center"/>
          </w:tcPr>
          <w:p w:rsidR="00186E0A" w:rsidRPr="00186E0A" w:rsidRDefault="00186E0A" w:rsidP="0018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:rsidR="00186E0A" w:rsidRPr="00186E0A" w:rsidRDefault="00186E0A" w:rsidP="00186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(ne</w:t>
            </w: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tto)</w:t>
            </w:r>
          </w:p>
        </w:tc>
      </w:tr>
      <w:tr w:rsidR="00186E0A" w:rsidTr="003E6CB1">
        <w:trPr>
          <w:jc w:val="center"/>
        </w:trPr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186E0A" w:rsidRDefault="00186E0A" w:rsidP="00186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Podział na 2 działki</w:t>
            </w:r>
          </w:p>
        </w:tc>
        <w:tc>
          <w:tcPr>
            <w:tcW w:w="2268" w:type="dxa"/>
            <w:vAlign w:val="center"/>
          </w:tcPr>
          <w:p w:rsidR="00186E0A" w:rsidRDefault="00186E0A" w:rsidP="00186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186E0A" w:rsidRDefault="00186E0A" w:rsidP="00186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3" w:type="dxa"/>
            <w:vAlign w:val="center"/>
          </w:tcPr>
          <w:p w:rsidR="00186E0A" w:rsidRDefault="00186E0A" w:rsidP="0018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0A" w:rsidTr="003E6CB1">
        <w:trPr>
          <w:jc w:val="center"/>
        </w:trPr>
        <w:tc>
          <w:tcPr>
            <w:tcW w:w="262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86E0A" w:rsidRDefault="00186E0A" w:rsidP="00186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Podział na 3 działki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186E0A" w:rsidRDefault="00186E0A" w:rsidP="00186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186E0A" w:rsidRDefault="00186E0A" w:rsidP="00186E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vAlign w:val="center"/>
          </w:tcPr>
          <w:p w:rsidR="00186E0A" w:rsidRDefault="00186E0A" w:rsidP="0018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0A" w:rsidTr="003E6CB1">
        <w:trPr>
          <w:jc w:val="center"/>
        </w:trPr>
        <w:tc>
          <w:tcPr>
            <w:tcW w:w="262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86E0A" w:rsidRDefault="00186E0A" w:rsidP="0018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Ustalenie przebiegu z działką przyległą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186E0A" w:rsidRDefault="00186E0A" w:rsidP="0018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186E0A" w:rsidRDefault="00186E0A" w:rsidP="0018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3" w:type="dxa"/>
            <w:vAlign w:val="center"/>
          </w:tcPr>
          <w:p w:rsidR="00186E0A" w:rsidRDefault="00186E0A" w:rsidP="0018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0A" w:rsidTr="003E6CB1">
        <w:trPr>
          <w:jc w:val="center"/>
        </w:trPr>
        <w:tc>
          <w:tcPr>
            <w:tcW w:w="26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86E0A" w:rsidRDefault="00186E0A" w:rsidP="0018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86E0A" w:rsidRDefault="00186E0A" w:rsidP="0018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single" w:sz="4" w:space="0" w:color="000000" w:themeColor="text1"/>
            </w:tcBorders>
            <w:vAlign w:val="center"/>
          </w:tcPr>
          <w:p w:rsidR="00186E0A" w:rsidRPr="00186E0A" w:rsidRDefault="00186E0A" w:rsidP="00186E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Łącznie: </w:t>
            </w:r>
          </w:p>
        </w:tc>
        <w:tc>
          <w:tcPr>
            <w:tcW w:w="1983" w:type="dxa"/>
            <w:vAlign w:val="center"/>
          </w:tcPr>
          <w:p w:rsidR="00186E0A" w:rsidRDefault="00186E0A" w:rsidP="0018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0A" w:rsidTr="003E6CB1">
        <w:trPr>
          <w:jc w:val="center"/>
        </w:trPr>
        <w:tc>
          <w:tcPr>
            <w:tcW w:w="262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186E0A" w:rsidRDefault="00186E0A" w:rsidP="0018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86E0A" w:rsidRDefault="00186E0A" w:rsidP="0018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86E0A" w:rsidRPr="00186E0A" w:rsidRDefault="00186E0A" w:rsidP="00186E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VAT:</w:t>
            </w:r>
          </w:p>
        </w:tc>
        <w:tc>
          <w:tcPr>
            <w:tcW w:w="1983" w:type="dxa"/>
            <w:vAlign w:val="center"/>
          </w:tcPr>
          <w:p w:rsidR="00186E0A" w:rsidRDefault="00186E0A" w:rsidP="0018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0A" w:rsidTr="003E6CB1">
        <w:trPr>
          <w:jc w:val="center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0A" w:rsidRDefault="00186E0A" w:rsidP="0018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186E0A" w:rsidRDefault="00186E0A" w:rsidP="0018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186E0A" w:rsidRPr="00186E0A" w:rsidRDefault="00186E0A" w:rsidP="00186E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0A">
              <w:rPr>
                <w:rFonts w:ascii="Times New Roman" w:hAnsi="Times New Roman" w:cs="Times New Roman"/>
                <w:b/>
                <w:sz w:val="24"/>
                <w:szCs w:val="24"/>
              </w:rPr>
              <w:t>Brutto:</w:t>
            </w:r>
          </w:p>
        </w:tc>
        <w:tc>
          <w:tcPr>
            <w:tcW w:w="1983" w:type="dxa"/>
            <w:vAlign w:val="center"/>
          </w:tcPr>
          <w:p w:rsidR="00186E0A" w:rsidRDefault="00186E0A" w:rsidP="0018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E0A" w:rsidRDefault="00186E0A" w:rsidP="00186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CB1" w:rsidRDefault="003E6CB1" w:rsidP="00186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CB1" w:rsidRPr="00026C7B" w:rsidRDefault="003E6CB1" w:rsidP="003E6C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6C7B">
        <w:rPr>
          <w:rFonts w:ascii="Times New Roman" w:hAnsi="Times New Roman" w:cs="Times New Roman"/>
          <w:sz w:val="24"/>
          <w:szCs w:val="24"/>
          <w:u w:val="single"/>
        </w:rPr>
        <w:t>Uwaga!. Wyliczenie stanowi jedynie symulację służącą określeniu ceny najniższej oferty i nie określa ilości ani wartości zamówienia.</w:t>
      </w:r>
    </w:p>
    <w:sectPr w:rsidR="003E6CB1" w:rsidRPr="00026C7B" w:rsidSect="00265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6E0A"/>
    <w:rsid w:val="00026C7B"/>
    <w:rsid w:val="00186E0A"/>
    <w:rsid w:val="002659DB"/>
    <w:rsid w:val="003E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6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BBC1-BFA9-4250-8504-CE90761D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dcterms:created xsi:type="dcterms:W3CDTF">2014-05-16T09:04:00Z</dcterms:created>
  <dcterms:modified xsi:type="dcterms:W3CDTF">2014-05-16T09:33:00Z</dcterms:modified>
</cp:coreProperties>
</file>