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FE5" w:rsidRDefault="00E83FE5" w:rsidP="00F0304B">
      <w:pPr>
        <w:pBdr>
          <w:bottom w:val="single" w:sz="8" w:space="4" w:color="5B9BD5"/>
        </w:pBdr>
        <w:spacing w:after="300"/>
        <w:contextualSpacing/>
        <w:jc w:val="center"/>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E83FE5">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PLAN ZRÓWNOWAŻONEGO</w:t>
      </w:r>
      <w:r>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 xml:space="preserve"> </w:t>
      </w:r>
      <w:r w:rsidRPr="00E83FE5">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ROZWOJU</w:t>
      </w:r>
    </w:p>
    <w:p w:rsidR="00E83FE5" w:rsidRPr="00E83FE5" w:rsidRDefault="00E83FE5" w:rsidP="00F0304B">
      <w:pPr>
        <w:pBdr>
          <w:bottom w:val="single" w:sz="8" w:space="4" w:color="5B9BD5"/>
        </w:pBdr>
        <w:spacing w:after="300"/>
        <w:contextualSpacing/>
        <w:jc w:val="center"/>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E83FE5">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PUBLICZNEGO</w:t>
      </w:r>
      <w:r>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 xml:space="preserve"> </w:t>
      </w:r>
      <w:r w:rsidRPr="00E83FE5">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TRANSPORTU ZBIOROWEGO</w:t>
      </w:r>
      <w:r w:rsidRPr="00E83FE5">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br/>
        <w:t>DLA POWIATU</w:t>
      </w:r>
    </w:p>
    <w:p w:rsidR="00E83FE5" w:rsidRPr="00E83FE5" w:rsidRDefault="00E83FE5" w:rsidP="00F0304B">
      <w:pPr>
        <w:pBdr>
          <w:bottom w:val="single" w:sz="8" w:space="4" w:color="5B9BD5"/>
        </w:pBdr>
        <w:spacing w:after="300"/>
        <w:contextualSpacing/>
        <w:jc w:val="center"/>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E83FE5">
        <w:rPr>
          <w:b/>
          <w:color w:val="000000" w:themeColor="text1"/>
          <w:kern w:val="28"/>
          <w:sz w:val="40"/>
          <w:szCs w:val="40"/>
          <w:lang w:eastAsia="en-US"/>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WŁOCŁAWSKIEGO</w:t>
      </w:r>
    </w:p>
    <w:p w:rsidR="00E83FE5" w:rsidRDefault="00E83FE5" w:rsidP="00F82F6C">
      <w:pPr>
        <w:pStyle w:val="Nagwekspisutreci"/>
        <w:numPr>
          <w:ilvl w:val="0"/>
          <w:numId w:val="0"/>
        </w:numPr>
        <w:ind w:left="357" w:hanging="357"/>
        <w:jc w:val="both"/>
        <w:rPr>
          <w:rFonts w:ascii="Times New Roman" w:eastAsia="Times New Roman" w:hAnsi="Times New Roman" w:cs="Times New Roman"/>
          <w:b/>
          <w:bCs w:val="0"/>
          <w:color w:val="auto"/>
          <w:szCs w:val="20"/>
          <w:lang w:eastAsia="pl-PL"/>
        </w:rPr>
      </w:pPr>
      <w:r w:rsidRPr="00E83FE5">
        <w:rPr>
          <w:rFonts w:ascii="Calibri" w:eastAsia="Calibri" w:hAnsi="Calibri" w:cs="Times New Roman"/>
          <w:bCs w:val="0"/>
          <w:noProof/>
          <w:color w:val="auto"/>
          <w:sz w:val="22"/>
          <w:szCs w:val="22"/>
          <w:lang w:eastAsia="pl-PL"/>
        </w:rPr>
        <w:drawing>
          <wp:inline distT="0" distB="0" distL="0" distR="0" wp14:anchorId="35C09EDB" wp14:editId="399B094E">
            <wp:extent cx="5760085" cy="4077936"/>
            <wp:effectExtent l="0" t="0" r="0" b="0"/>
            <wp:docPr id="1" name="Obraz 1" descr="C:\Users\user\Desktop\aut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utobus.jpg"/>
                    <pic:cNvPicPr>
                      <a:picLocks noChangeAspect="1" noChangeArrowheads="1"/>
                    </pic:cNvPicPr>
                  </pic:nvPicPr>
                  <pic:blipFill>
                    <a:blip r:embed="rId9"/>
                    <a:srcRect/>
                    <a:stretch>
                      <a:fillRect/>
                    </a:stretch>
                  </pic:blipFill>
                  <pic:spPr bwMode="auto">
                    <a:xfrm>
                      <a:off x="0" y="0"/>
                      <a:ext cx="5760085" cy="4077936"/>
                    </a:xfrm>
                    <a:prstGeom prst="rect">
                      <a:avLst/>
                    </a:prstGeom>
                    <a:noFill/>
                    <a:ln w="9525">
                      <a:noFill/>
                      <a:miter lim="800000"/>
                      <a:headEnd/>
                      <a:tailEnd/>
                    </a:ln>
                  </pic:spPr>
                </pic:pic>
              </a:graphicData>
            </a:graphic>
          </wp:inline>
        </w:drawing>
      </w:r>
    </w:p>
    <w:p w:rsidR="00E83FE5" w:rsidRDefault="00E83FE5" w:rsidP="00F82F6C">
      <w:pPr>
        <w:jc w:val="both"/>
      </w:pPr>
    </w:p>
    <w:p w:rsidR="00E83FE5" w:rsidRDefault="00E83FE5" w:rsidP="00F82F6C">
      <w:pPr>
        <w:jc w:val="both"/>
      </w:pPr>
      <w:bookmarkStart w:id="0" w:name="_GoBack"/>
      <w:bookmarkEnd w:id="0"/>
    </w:p>
    <w:p w:rsidR="001917D9" w:rsidRPr="00D85586" w:rsidRDefault="001917D9" w:rsidP="001917D9">
      <w:pPr>
        <w:jc w:val="right"/>
        <w:rPr>
          <w:b/>
          <w:sz w:val="28"/>
          <w:szCs w:val="28"/>
        </w:rPr>
      </w:pPr>
      <w:r w:rsidRPr="00D85586">
        <w:rPr>
          <w:b/>
          <w:sz w:val="28"/>
          <w:szCs w:val="28"/>
        </w:rPr>
        <w:t xml:space="preserve">OPRACOWAŁ: </w:t>
      </w:r>
    </w:p>
    <w:p w:rsidR="00E83FE5" w:rsidRPr="00D85586" w:rsidRDefault="001917D9" w:rsidP="001917D9">
      <w:pPr>
        <w:jc w:val="right"/>
        <w:rPr>
          <w:b/>
          <w:sz w:val="28"/>
          <w:szCs w:val="28"/>
        </w:rPr>
      </w:pPr>
      <w:r w:rsidRPr="00D85586">
        <w:rPr>
          <w:b/>
          <w:sz w:val="28"/>
          <w:szCs w:val="28"/>
        </w:rPr>
        <w:t>WYDZIAŁ KOMUNIKACJI</w:t>
      </w:r>
    </w:p>
    <w:p w:rsidR="00E83FE5" w:rsidRDefault="00E83FE5" w:rsidP="001917D9">
      <w:pPr>
        <w:jc w:val="right"/>
        <w:rPr>
          <w:b/>
          <w:sz w:val="32"/>
          <w:szCs w:val="32"/>
        </w:rPr>
      </w:pPr>
    </w:p>
    <w:p w:rsidR="001917D9" w:rsidRDefault="001917D9" w:rsidP="001917D9">
      <w:pPr>
        <w:jc w:val="right"/>
        <w:rPr>
          <w:b/>
          <w:sz w:val="32"/>
          <w:szCs w:val="32"/>
        </w:rPr>
      </w:pPr>
    </w:p>
    <w:p w:rsidR="001917D9" w:rsidRPr="001917D9" w:rsidRDefault="001917D9" w:rsidP="001917D9">
      <w:pPr>
        <w:jc w:val="right"/>
        <w:rPr>
          <w:b/>
          <w:sz w:val="32"/>
          <w:szCs w:val="32"/>
        </w:rPr>
      </w:pPr>
    </w:p>
    <w:p w:rsidR="00E83FE5" w:rsidRDefault="00E83FE5" w:rsidP="00F82F6C">
      <w:pPr>
        <w:jc w:val="both"/>
      </w:pPr>
    </w:p>
    <w:p w:rsidR="00E83FE5" w:rsidRDefault="00E83FE5" w:rsidP="00F82F6C">
      <w:pPr>
        <w:jc w:val="both"/>
      </w:pPr>
    </w:p>
    <w:p w:rsidR="00E83FE5" w:rsidRPr="001917D9" w:rsidRDefault="00D85586" w:rsidP="00D85586">
      <w:pPr>
        <w:jc w:val="center"/>
        <w:rPr>
          <w:b/>
          <w:sz w:val="28"/>
          <w:szCs w:val="28"/>
        </w:rPr>
      </w:pPr>
      <w:r>
        <w:rPr>
          <w:b/>
          <w:sz w:val="28"/>
          <w:szCs w:val="28"/>
        </w:rPr>
        <w:t>WŁOCŁAWEK</w:t>
      </w:r>
    </w:p>
    <w:p w:rsidR="00E83FE5" w:rsidRPr="001917D9" w:rsidRDefault="001917D9" w:rsidP="00F0304B">
      <w:pPr>
        <w:jc w:val="center"/>
        <w:rPr>
          <w:b/>
          <w:sz w:val="28"/>
          <w:szCs w:val="28"/>
        </w:rPr>
      </w:pPr>
      <w:r w:rsidRPr="001917D9">
        <w:rPr>
          <w:b/>
          <w:sz w:val="28"/>
          <w:szCs w:val="28"/>
        </w:rPr>
        <w:t>2015</w:t>
      </w:r>
    </w:p>
    <w:sdt>
      <w:sdtPr>
        <w:rPr>
          <w:rFonts w:ascii="Times New Roman" w:eastAsia="Times New Roman" w:hAnsi="Times New Roman" w:cs="Times New Roman"/>
          <w:bCs w:val="0"/>
          <w:color w:val="auto"/>
          <w:sz w:val="24"/>
          <w:szCs w:val="20"/>
          <w:lang w:eastAsia="pl-PL"/>
        </w:rPr>
        <w:id w:val="-1644950979"/>
        <w:docPartObj>
          <w:docPartGallery w:val="Table of Contents"/>
          <w:docPartUnique/>
        </w:docPartObj>
      </w:sdtPr>
      <w:sdtEndPr>
        <w:rPr>
          <w:b/>
          <w:sz w:val="26"/>
          <w:szCs w:val="26"/>
        </w:rPr>
      </w:sdtEndPr>
      <w:sdtContent>
        <w:p w:rsidR="00991735" w:rsidRPr="008D68AC" w:rsidRDefault="008D68AC" w:rsidP="008D68AC">
          <w:pPr>
            <w:pStyle w:val="Nagwekspisutreci"/>
            <w:numPr>
              <w:ilvl w:val="0"/>
              <w:numId w:val="0"/>
            </w:numPr>
            <w:ind w:left="357" w:hanging="357"/>
            <w:jc w:val="center"/>
            <w:rPr>
              <w:rFonts w:ascii="Times New Roman" w:hAnsi="Times New Roman" w:cs="Times New Roman"/>
              <w:b/>
              <w:color w:val="000000" w:themeColor="text1"/>
              <w:sz w:val="32"/>
              <w:szCs w:val="32"/>
              <w:u w:val="single"/>
            </w:rPr>
          </w:pPr>
          <w:r w:rsidRPr="008D68AC">
            <w:rPr>
              <w:rFonts w:ascii="Times New Roman" w:hAnsi="Times New Roman" w:cs="Times New Roman"/>
              <w:b/>
              <w:color w:val="000000" w:themeColor="text1"/>
              <w:sz w:val="32"/>
              <w:szCs w:val="32"/>
              <w:u w:val="single"/>
            </w:rPr>
            <w:t>SPIS TREŚCI:</w:t>
          </w:r>
        </w:p>
        <w:p w:rsidR="00152E87" w:rsidRPr="00152E87" w:rsidRDefault="00991735">
          <w:pPr>
            <w:pStyle w:val="Spistreci1"/>
            <w:rPr>
              <w:rFonts w:asciiTheme="minorHAnsi" w:eastAsiaTheme="minorEastAsia" w:hAnsiTheme="minorHAnsi" w:cstheme="minorBidi"/>
              <w:noProof/>
              <w:sz w:val="26"/>
              <w:szCs w:val="26"/>
            </w:rPr>
          </w:pPr>
          <w:r w:rsidRPr="00152E87">
            <w:rPr>
              <w:sz w:val="26"/>
              <w:szCs w:val="26"/>
            </w:rPr>
            <w:fldChar w:fldCharType="begin"/>
          </w:r>
          <w:r w:rsidRPr="00152E87">
            <w:rPr>
              <w:sz w:val="26"/>
              <w:szCs w:val="26"/>
            </w:rPr>
            <w:instrText xml:space="preserve"> TOC \o "1-3" \h \z \u </w:instrText>
          </w:r>
          <w:r w:rsidRPr="00152E87">
            <w:rPr>
              <w:sz w:val="26"/>
              <w:szCs w:val="26"/>
            </w:rPr>
            <w:fldChar w:fldCharType="separate"/>
          </w:r>
          <w:hyperlink w:anchor="_Toc421523423" w:history="1">
            <w:r w:rsidR="00152E87" w:rsidRPr="008D68AC">
              <w:rPr>
                <w:rStyle w:val="Hipercze"/>
                <w:b/>
                <w:i/>
                <w:noProof/>
                <w:sz w:val="32"/>
                <w:szCs w:val="32"/>
              </w:rPr>
              <w:t>Część tekstowa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_Toc421523423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4</w:t>
            </w:r>
            <w:r w:rsidR="00152E87" w:rsidRPr="00152E87">
              <w:rPr>
                <w:noProof/>
                <w:webHidden/>
                <w:sz w:val="26"/>
                <w:szCs w:val="26"/>
              </w:rPr>
              <w:fldChar w:fldCharType="end"/>
            </w:r>
          </w:hyperlink>
        </w:p>
        <w:p w:rsidR="00152E87" w:rsidRPr="00152E87" w:rsidRDefault="00817E37">
          <w:pPr>
            <w:pStyle w:val="Spistreci1"/>
            <w:tabs>
              <w:tab w:val="left" w:pos="480"/>
            </w:tabs>
            <w:rPr>
              <w:rFonts w:asciiTheme="minorHAnsi" w:eastAsiaTheme="minorEastAsia" w:hAnsiTheme="minorHAnsi" w:cstheme="minorBidi"/>
              <w:noProof/>
              <w:sz w:val="26"/>
              <w:szCs w:val="26"/>
            </w:rPr>
          </w:pPr>
          <w:hyperlink w:anchor="_Toc421523424" w:history="1">
            <w:r w:rsidR="00152E87" w:rsidRPr="00152E87">
              <w:rPr>
                <w:rStyle w:val="Hipercze"/>
                <w:noProof/>
                <w:sz w:val="26"/>
                <w:szCs w:val="26"/>
              </w:rPr>
              <w:t>1.</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Przedmiot opracowania planu transportowego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_Toc421523424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4</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25" w:history="1">
            <w:r w:rsidR="00152E87" w:rsidRPr="00152E87">
              <w:rPr>
                <w:rStyle w:val="Hipercze"/>
                <w:noProof/>
                <w:sz w:val="26"/>
                <w:szCs w:val="26"/>
              </w:rPr>
              <w:t>1.1.</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Założenia i cel opracowania Planu Zrównoważonego Rozwoju Publicznego Transportu Zbiorowego dla Powiatu Włocławskiego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_Toc421523425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4</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26" w:history="1">
            <w:r w:rsidR="00152E87" w:rsidRPr="00152E87">
              <w:rPr>
                <w:rStyle w:val="Hipercze"/>
                <w:noProof/>
                <w:sz w:val="26"/>
                <w:szCs w:val="26"/>
              </w:rPr>
              <w:t>1.2.</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Zakres planu transportowego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_Toc421523426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5</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27" w:history="1">
            <w:r w:rsidR="00152E87" w:rsidRPr="00152E87">
              <w:rPr>
                <w:rStyle w:val="Hipercze"/>
                <w:noProof/>
                <w:sz w:val="26"/>
                <w:szCs w:val="26"/>
              </w:rPr>
              <w:t>1.3.</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Informacje o opracowanym projekcie planu</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_Toc421523427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6</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28" w:history="1">
            <w:r w:rsidR="00152E87" w:rsidRPr="00152E87">
              <w:rPr>
                <w:rStyle w:val="Hipercze"/>
                <w:noProof/>
                <w:sz w:val="26"/>
                <w:szCs w:val="26"/>
              </w:rPr>
              <w:t>1.4.</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Definicje użyte w planie transportowym</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_Toc421523428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6</w:t>
            </w:r>
            <w:r w:rsidR="00152E87" w:rsidRPr="00152E87">
              <w:rPr>
                <w:noProof/>
                <w:webHidden/>
                <w:sz w:val="26"/>
                <w:szCs w:val="26"/>
              </w:rPr>
              <w:fldChar w:fldCharType="end"/>
            </w:r>
          </w:hyperlink>
        </w:p>
        <w:p w:rsidR="00152E87" w:rsidRPr="00152E87" w:rsidRDefault="00817E37">
          <w:pPr>
            <w:pStyle w:val="Spistreci1"/>
            <w:tabs>
              <w:tab w:val="left" w:pos="480"/>
            </w:tabs>
            <w:rPr>
              <w:rFonts w:asciiTheme="minorHAnsi" w:eastAsiaTheme="minorEastAsia" w:hAnsiTheme="minorHAnsi" w:cstheme="minorBidi"/>
              <w:noProof/>
              <w:sz w:val="26"/>
              <w:szCs w:val="26"/>
            </w:rPr>
          </w:pPr>
          <w:hyperlink w:anchor="_Toc421523429" w:history="1">
            <w:r w:rsidR="00152E87" w:rsidRPr="00152E87">
              <w:rPr>
                <w:rStyle w:val="Hipercze"/>
                <w:noProof/>
                <w:sz w:val="26"/>
                <w:szCs w:val="26"/>
              </w:rPr>
              <w:t>2.</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Przedstawienie ogólnego zarysu planu zrównoważonego rozwoju publicznego transportu zbiorowego dla Powiatu Włocławskiego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_Toc421523429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8</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30" w:history="1">
            <w:r w:rsidR="00152E87" w:rsidRPr="00152E87">
              <w:rPr>
                <w:rStyle w:val="Hipercze"/>
                <w:noProof/>
                <w:sz w:val="26"/>
                <w:szCs w:val="26"/>
              </w:rPr>
              <w:t>2.1.</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Ogólne informacje o obszarze</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_Toc421523430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8</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31" w:history="1">
            <w:r w:rsidR="00152E87" w:rsidRPr="00152E87">
              <w:rPr>
                <w:rStyle w:val="Hipercze"/>
                <w:noProof/>
                <w:sz w:val="26"/>
                <w:szCs w:val="26"/>
              </w:rPr>
              <w:t>2.2.</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Jednostki samorządowe wchodzące w skład Powiatu Włocławskiego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_Toc421523431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10</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32" w:history="1">
            <w:r w:rsidR="00152E87" w:rsidRPr="00152E87">
              <w:rPr>
                <w:rStyle w:val="Hipercze"/>
                <w:noProof/>
                <w:sz w:val="26"/>
                <w:szCs w:val="26"/>
              </w:rPr>
              <w:t>2.3.</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Demografia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_Toc421523432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17</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33" w:history="1">
            <w:r w:rsidR="00152E87" w:rsidRPr="00152E87">
              <w:rPr>
                <w:rStyle w:val="Hipercze"/>
                <w:noProof/>
                <w:sz w:val="26"/>
                <w:szCs w:val="26"/>
              </w:rPr>
              <w:t>2.4.</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Sytuacja społeczno – gospodarcza obszaru objętego planem transportowym</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_Toc421523433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19</w:t>
            </w:r>
            <w:r w:rsidR="00152E87" w:rsidRPr="00152E87">
              <w:rPr>
                <w:noProof/>
                <w:webHidden/>
                <w:sz w:val="26"/>
                <w:szCs w:val="26"/>
              </w:rPr>
              <w:fldChar w:fldCharType="end"/>
            </w:r>
          </w:hyperlink>
        </w:p>
        <w:p w:rsidR="00152E87" w:rsidRPr="00152E87" w:rsidRDefault="00817E37">
          <w:pPr>
            <w:pStyle w:val="Spistreci3"/>
            <w:tabs>
              <w:tab w:val="left" w:pos="1320"/>
              <w:tab w:val="right" w:leader="dot" w:pos="9061"/>
            </w:tabs>
            <w:rPr>
              <w:rFonts w:asciiTheme="minorHAnsi" w:eastAsiaTheme="minorEastAsia" w:hAnsiTheme="minorHAnsi" w:cstheme="minorBidi"/>
              <w:noProof/>
              <w:sz w:val="26"/>
              <w:szCs w:val="26"/>
            </w:rPr>
          </w:pPr>
          <w:hyperlink w:anchor="_Toc421523434" w:history="1">
            <w:r w:rsidR="00152E87" w:rsidRPr="00152E87">
              <w:rPr>
                <w:rStyle w:val="Hipercze"/>
                <w:noProof/>
                <w:sz w:val="26"/>
                <w:szCs w:val="26"/>
              </w:rPr>
              <w:t>2.4.1.</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Bezrobocie</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_Toc421523434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21</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35" w:history="1">
            <w:r w:rsidR="00152E87" w:rsidRPr="00152E87">
              <w:rPr>
                <w:rStyle w:val="Hipercze"/>
                <w:noProof/>
                <w:sz w:val="26"/>
                <w:szCs w:val="26"/>
              </w:rPr>
              <w:t>2.4.2.</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Edukacja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_Toc421523435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22</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36" w:history="1">
            <w:r w:rsidR="00152E87" w:rsidRPr="00152E87">
              <w:rPr>
                <w:rStyle w:val="Hipercze"/>
                <w:noProof/>
                <w:sz w:val="26"/>
                <w:szCs w:val="26"/>
              </w:rPr>
              <w:t>2.4.3.</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Dowóz dzieci do szkół</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_Toc421523436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24</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37" w:history="1">
            <w:r w:rsidR="00152E87" w:rsidRPr="00152E87">
              <w:rPr>
                <w:rStyle w:val="Hipercze"/>
                <w:noProof/>
                <w:sz w:val="26"/>
                <w:szCs w:val="26"/>
              </w:rPr>
              <w:t>2.4.4.</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Turystyka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_Toc421523437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3</w:t>
            </w:r>
            <w:r w:rsidR="00545AC5">
              <w:rPr>
                <w:noProof/>
                <w:webHidden/>
                <w:sz w:val="26"/>
                <w:szCs w:val="26"/>
              </w:rPr>
              <w:t>3</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38" w:history="1">
            <w:r w:rsidR="00152E87" w:rsidRPr="00152E87">
              <w:rPr>
                <w:rStyle w:val="Hipercze"/>
                <w:noProof/>
                <w:sz w:val="26"/>
                <w:szCs w:val="26"/>
              </w:rPr>
              <w:t>2.4.5.</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Transport</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_Toc421523438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3</w:t>
            </w:r>
            <w:r w:rsidR="00545AC5">
              <w:rPr>
                <w:noProof/>
                <w:webHidden/>
                <w:sz w:val="26"/>
                <w:szCs w:val="26"/>
              </w:rPr>
              <w:t>4</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39" w:history="1">
            <w:r w:rsidR="00152E87" w:rsidRPr="00152E87">
              <w:rPr>
                <w:rStyle w:val="Hipercze"/>
                <w:noProof/>
                <w:sz w:val="26"/>
                <w:szCs w:val="26"/>
              </w:rPr>
              <w:t>2.4.6.</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Transport pasażerski</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_Toc421523439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36</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40" w:history="1">
            <w:r w:rsidR="00152E87" w:rsidRPr="00152E87">
              <w:rPr>
                <w:rStyle w:val="Hipercze"/>
                <w:noProof/>
                <w:sz w:val="26"/>
                <w:szCs w:val="26"/>
              </w:rPr>
              <w:t>2.4.7.</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Przewozy kolejowe</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_Toc421523440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37</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41" w:history="1">
            <w:r w:rsidR="00152E87" w:rsidRPr="00152E87">
              <w:rPr>
                <w:rStyle w:val="Hipercze"/>
                <w:noProof/>
                <w:sz w:val="26"/>
                <w:szCs w:val="26"/>
              </w:rPr>
              <w:t>2.4.8.</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Komunikacja indywidualna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_Toc421523441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37</w:t>
            </w:r>
            <w:r w:rsidR="00152E87" w:rsidRPr="00152E87">
              <w:rPr>
                <w:noProof/>
                <w:webHidden/>
                <w:sz w:val="26"/>
                <w:szCs w:val="26"/>
              </w:rPr>
              <w:fldChar w:fldCharType="end"/>
            </w:r>
          </w:hyperlink>
        </w:p>
        <w:p w:rsidR="00152E87" w:rsidRPr="00152E87" w:rsidRDefault="00817E37" w:rsidP="0048358C">
          <w:pPr>
            <w:pStyle w:val="Spistreci3"/>
            <w:tabs>
              <w:tab w:val="left" w:pos="1320"/>
              <w:tab w:val="right" w:leader="dot" w:pos="9061"/>
            </w:tabs>
            <w:ind w:left="482"/>
            <w:rPr>
              <w:rFonts w:asciiTheme="minorHAnsi" w:eastAsiaTheme="minorEastAsia" w:hAnsiTheme="minorHAnsi" w:cstheme="minorBidi"/>
              <w:noProof/>
              <w:sz w:val="26"/>
              <w:szCs w:val="26"/>
            </w:rPr>
          </w:pPr>
          <w:hyperlink w:anchor="_Toc421523442" w:history="1">
            <w:r w:rsidR="00152E87" w:rsidRPr="00152E87">
              <w:rPr>
                <w:rStyle w:val="Hipercze"/>
                <w:noProof/>
                <w:sz w:val="26"/>
                <w:szCs w:val="26"/>
              </w:rPr>
              <w:t>2.4.9.</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Komunikacja lotnicza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_Toc421523442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38</w:t>
            </w:r>
            <w:r w:rsidR="00152E87" w:rsidRPr="00152E87">
              <w:rPr>
                <w:noProof/>
                <w:webHidden/>
                <w:sz w:val="26"/>
                <w:szCs w:val="26"/>
              </w:rPr>
              <w:fldChar w:fldCharType="end"/>
            </w:r>
          </w:hyperlink>
        </w:p>
        <w:p w:rsidR="00152E87" w:rsidRPr="00152E87" w:rsidRDefault="00817E37" w:rsidP="0048358C">
          <w:pPr>
            <w:pStyle w:val="Spistreci1"/>
            <w:tabs>
              <w:tab w:val="left" w:pos="480"/>
            </w:tabs>
            <w:spacing w:after="120"/>
            <w:rPr>
              <w:rFonts w:asciiTheme="minorHAnsi" w:eastAsiaTheme="minorEastAsia" w:hAnsiTheme="minorHAnsi" w:cstheme="minorBidi"/>
              <w:noProof/>
              <w:sz w:val="26"/>
              <w:szCs w:val="26"/>
            </w:rPr>
          </w:pPr>
          <w:hyperlink w:anchor="_Toc421523443" w:history="1">
            <w:r w:rsidR="00152E87" w:rsidRPr="00152E87">
              <w:rPr>
                <w:rStyle w:val="Hipercze"/>
                <w:noProof/>
                <w:sz w:val="26"/>
                <w:szCs w:val="26"/>
              </w:rPr>
              <w:t>3.</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Instytucje publiczne na terenie Powiatu Włocławskiego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_Toc421523443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38</w:t>
            </w:r>
            <w:r w:rsidR="00152E87" w:rsidRPr="00152E87">
              <w:rPr>
                <w:noProof/>
                <w:webHidden/>
                <w:sz w:val="26"/>
                <w:szCs w:val="26"/>
              </w:rPr>
              <w:fldChar w:fldCharType="end"/>
            </w:r>
          </w:hyperlink>
        </w:p>
        <w:p w:rsidR="00152E87" w:rsidRDefault="00817E37" w:rsidP="0048358C">
          <w:pPr>
            <w:pStyle w:val="Spistreci1"/>
            <w:tabs>
              <w:tab w:val="left" w:pos="480"/>
            </w:tabs>
            <w:spacing w:after="120"/>
            <w:rPr>
              <w:noProof/>
              <w:sz w:val="26"/>
              <w:szCs w:val="26"/>
            </w:rPr>
          </w:pPr>
          <w:hyperlink w:anchor="_Toc421523444" w:history="1">
            <w:r w:rsidR="00152E87" w:rsidRPr="00152E87">
              <w:rPr>
                <w:rStyle w:val="Hipercze"/>
                <w:noProof/>
                <w:sz w:val="26"/>
                <w:szCs w:val="26"/>
              </w:rPr>
              <w:t>4.</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Analiza ankiet oraz wnioski na temat funkcjonowania publicznego transportu zbiorowego na terenie Powiatu Włocławskiego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_Toc421523444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48</w:t>
            </w:r>
            <w:r w:rsidR="00152E87" w:rsidRPr="00152E87">
              <w:rPr>
                <w:noProof/>
                <w:webHidden/>
                <w:sz w:val="26"/>
                <w:szCs w:val="26"/>
              </w:rPr>
              <w:fldChar w:fldCharType="end"/>
            </w:r>
          </w:hyperlink>
        </w:p>
        <w:p w:rsidR="00545AC5" w:rsidRDefault="00545AC5" w:rsidP="00545AC5">
          <w:pPr>
            <w:rPr>
              <w:rFonts w:eastAsiaTheme="minorEastAsia"/>
            </w:rPr>
          </w:pPr>
        </w:p>
        <w:p w:rsidR="00545AC5" w:rsidRDefault="00545AC5" w:rsidP="00545AC5">
          <w:pPr>
            <w:rPr>
              <w:rFonts w:eastAsiaTheme="minorEastAsia"/>
            </w:rPr>
          </w:pPr>
        </w:p>
        <w:p w:rsidR="00545AC5" w:rsidRDefault="00545AC5" w:rsidP="00545AC5">
          <w:pPr>
            <w:rPr>
              <w:rFonts w:eastAsiaTheme="minorEastAsia"/>
            </w:rPr>
          </w:pPr>
        </w:p>
        <w:p w:rsidR="00545AC5" w:rsidRDefault="00545AC5" w:rsidP="00545AC5">
          <w:pPr>
            <w:rPr>
              <w:rFonts w:eastAsiaTheme="minorEastAsia"/>
            </w:rPr>
          </w:pPr>
        </w:p>
        <w:p w:rsidR="00545AC5" w:rsidRDefault="00545AC5" w:rsidP="00545AC5">
          <w:pPr>
            <w:rPr>
              <w:rFonts w:eastAsiaTheme="minorEastAsia"/>
            </w:rPr>
          </w:pPr>
        </w:p>
        <w:p w:rsidR="00545AC5" w:rsidRDefault="00545AC5" w:rsidP="00545AC5">
          <w:pPr>
            <w:rPr>
              <w:rFonts w:eastAsiaTheme="minorEastAsia"/>
            </w:rPr>
          </w:pPr>
        </w:p>
        <w:p w:rsidR="00545AC5" w:rsidRPr="00545AC5" w:rsidRDefault="00545AC5" w:rsidP="00545AC5">
          <w:pPr>
            <w:rPr>
              <w:rFonts w:eastAsiaTheme="minorEastAsia"/>
            </w:rPr>
          </w:pPr>
        </w:p>
        <w:p w:rsidR="00152E87" w:rsidRPr="00152E87" w:rsidRDefault="00817E37" w:rsidP="0048358C">
          <w:pPr>
            <w:pStyle w:val="Spistreci1"/>
            <w:tabs>
              <w:tab w:val="left" w:pos="480"/>
            </w:tabs>
            <w:spacing w:after="120"/>
            <w:rPr>
              <w:rFonts w:asciiTheme="minorHAnsi" w:eastAsiaTheme="minorEastAsia" w:hAnsiTheme="minorHAnsi" w:cstheme="minorBidi"/>
              <w:noProof/>
              <w:sz w:val="26"/>
              <w:szCs w:val="26"/>
            </w:rPr>
          </w:pPr>
          <w:hyperlink w:anchor="_Toc421523445" w:history="1">
            <w:r w:rsidR="00152E87" w:rsidRPr="00152E87">
              <w:rPr>
                <w:rStyle w:val="Hipercze"/>
                <w:noProof/>
                <w:sz w:val="26"/>
                <w:szCs w:val="26"/>
              </w:rPr>
              <w:t>5.</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Zapewnienie dostępu osobom niepełnosprawnym oraz osobom o ograniczonej zdolności ruchowej do publicznego transportu zbiorowego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_Toc421523445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61</w:t>
            </w:r>
            <w:r w:rsidR="00152E87" w:rsidRPr="00152E87">
              <w:rPr>
                <w:noProof/>
                <w:webHidden/>
                <w:sz w:val="26"/>
                <w:szCs w:val="26"/>
              </w:rPr>
              <w:fldChar w:fldCharType="end"/>
            </w:r>
          </w:hyperlink>
        </w:p>
        <w:p w:rsidR="00152E87" w:rsidRPr="00152E87" w:rsidRDefault="00817E37" w:rsidP="0048358C">
          <w:pPr>
            <w:pStyle w:val="Spistreci1"/>
            <w:tabs>
              <w:tab w:val="left" w:pos="480"/>
            </w:tabs>
            <w:spacing w:after="120"/>
            <w:rPr>
              <w:rFonts w:asciiTheme="minorHAnsi" w:eastAsiaTheme="minorEastAsia" w:hAnsiTheme="minorHAnsi" w:cstheme="minorBidi"/>
              <w:noProof/>
              <w:sz w:val="26"/>
              <w:szCs w:val="26"/>
            </w:rPr>
          </w:pPr>
          <w:hyperlink w:anchor="_Toc421523446" w:history="1">
            <w:r w:rsidR="00152E87" w:rsidRPr="00152E87">
              <w:rPr>
                <w:rStyle w:val="Hipercze"/>
                <w:noProof/>
                <w:sz w:val="26"/>
                <w:szCs w:val="26"/>
              </w:rPr>
              <w:t>6.</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Przewidywane finansowanie usług przewozowych</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_Toc421523446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63</w:t>
            </w:r>
            <w:r w:rsidR="00152E87" w:rsidRPr="00152E87">
              <w:rPr>
                <w:noProof/>
                <w:webHidden/>
                <w:sz w:val="26"/>
                <w:szCs w:val="26"/>
              </w:rPr>
              <w:fldChar w:fldCharType="end"/>
            </w:r>
          </w:hyperlink>
        </w:p>
        <w:p w:rsidR="00152E87" w:rsidRPr="00152E87" w:rsidRDefault="00817E37" w:rsidP="0048358C">
          <w:pPr>
            <w:pStyle w:val="Spistreci1"/>
            <w:tabs>
              <w:tab w:val="left" w:pos="480"/>
            </w:tabs>
            <w:spacing w:after="120"/>
            <w:rPr>
              <w:rFonts w:asciiTheme="minorHAnsi" w:eastAsiaTheme="minorEastAsia" w:hAnsiTheme="minorHAnsi" w:cstheme="minorBidi"/>
              <w:noProof/>
              <w:sz w:val="26"/>
              <w:szCs w:val="26"/>
            </w:rPr>
          </w:pPr>
          <w:hyperlink w:anchor="_Toc421523447" w:history="1">
            <w:r w:rsidR="00152E87" w:rsidRPr="00152E87">
              <w:rPr>
                <w:rStyle w:val="Hipercze"/>
                <w:noProof/>
                <w:sz w:val="26"/>
                <w:szCs w:val="26"/>
              </w:rPr>
              <w:t>7.</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Organizowanie publicznego transportu zbiorowego oraz przewidywany tryb wyboru operatora publicznego transportu zbiorowego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_Toc421523447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68</w:t>
            </w:r>
            <w:r w:rsidR="00152E87" w:rsidRPr="00152E87">
              <w:rPr>
                <w:noProof/>
                <w:webHidden/>
                <w:sz w:val="26"/>
                <w:szCs w:val="26"/>
              </w:rPr>
              <w:fldChar w:fldCharType="end"/>
            </w:r>
          </w:hyperlink>
        </w:p>
        <w:p w:rsidR="00152E87" w:rsidRPr="00152E87" w:rsidRDefault="00817E37" w:rsidP="0048358C">
          <w:pPr>
            <w:pStyle w:val="Spistreci1"/>
            <w:tabs>
              <w:tab w:val="left" w:pos="480"/>
            </w:tabs>
            <w:spacing w:after="120"/>
            <w:rPr>
              <w:rFonts w:asciiTheme="minorHAnsi" w:eastAsiaTheme="minorEastAsia" w:hAnsiTheme="minorHAnsi" w:cstheme="minorBidi"/>
              <w:noProof/>
              <w:sz w:val="26"/>
              <w:szCs w:val="26"/>
            </w:rPr>
          </w:pPr>
          <w:hyperlink w:anchor="_Toc421523448" w:history="1">
            <w:r w:rsidR="00152E87" w:rsidRPr="00152E87">
              <w:rPr>
                <w:rStyle w:val="Hipercze"/>
                <w:noProof/>
                <w:sz w:val="26"/>
                <w:szCs w:val="26"/>
              </w:rPr>
              <w:t>8.</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Pożądany standard usług przewozowych w przewozach o charakterze użyteczności publicznej (ochrona środowiska, dostęp osób niepełnosprawnych, dostęp do infrastruktury przystankowej)</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_Toc421523448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71</w:t>
            </w:r>
            <w:r w:rsidR="00152E87" w:rsidRPr="00152E87">
              <w:rPr>
                <w:noProof/>
                <w:webHidden/>
                <w:sz w:val="26"/>
                <w:szCs w:val="26"/>
              </w:rPr>
              <w:fldChar w:fldCharType="end"/>
            </w:r>
          </w:hyperlink>
        </w:p>
        <w:p w:rsidR="00152E87" w:rsidRPr="00152E87" w:rsidRDefault="00817E37" w:rsidP="0048358C">
          <w:pPr>
            <w:pStyle w:val="Spistreci1"/>
            <w:tabs>
              <w:tab w:val="left" w:pos="480"/>
            </w:tabs>
            <w:spacing w:after="120"/>
            <w:rPr>
              <w:rFonts w:asciiTheme="minorHAnsi" w:eastAsiaTheme="minorEastAsia" w:hAnsiTheme="minorHAnsi" w:cstheme="minorBidi"/>
              <w:noProof/>
              <w:sz w:val="26"/>
              <w:szCs w:val="26"/>
            </w:rPr>
          </w:pPr>
          <w:hyperlink w:anchor="_Toc421523449" w:history="1">
            <w:r w:rsidR="00152E87" w:rsidRPr="00152E87">
              <w:rPr>
                <w:rStyle w:val="Hipercze"/>
                <w:noProof/>
                <w:sz w:val="26"/>
                <w:szCs w:val="26"/>
              </w:rPr>
              <w:t>9.</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Przewidywany sposób organizowania systemu informacji dla pasażera (godziny przyjazdu i odjazdu, obowiązujące opłaty, obowiązujące uprawnienia do przejazdów ulgowych, węzły przesiadkowe, koordynacja połączeń różnych środków transportu, regulamin przewozu osób)</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_Toc421523449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74</w:t>
            </w:r>
            <w:r w:rsidR="00152E87" w:rsidRPr="00152E87">
              <w:rPr>
                <w:noProof/>
                <w:webHidden/>
                <w:sz w:val="26"/>
                <w:szCs w:val="26"/>
              </w:rPr>
              <w:fldChar w:fldCharType="end"/>
            </w:r>
          </w:hyperlink>
        </w:p>
        <w:p w:rsidR="00152E87" w:rsidRPr="00152E87" w:rsidRDefault="00817E37" w:rsidP="0048358C">
          <w:pPr>
            <w:pStyle w:val="Spistreci1"/>
            <w:tabs>
              <w:tab w:val="left" w:pos="660"/>
            </w:tabs>
            <w:spacing w:after="120"/>
            <w:rPr>
              <w:rFonts w:asciiTheme="minorHAnsi" w:eastAsiaTheme="minorEastAsia" w:hAnsiTheme="minorHAnsi" w:cstheme="minorBidi"/>
              <w:noProof/>
              <w:sz w:val="26"/>
              <w:szCs w:val="26"/>
            </w:rPr>
          </w:pPr>
          <w:hyperlink w:anchor="_Toc421523450" w:history="1">
            <w:r w:rsidR="00152E87" w:rsidRPr="00152E87">
              <w:rPr>
                <w:rStyle w:val="Hipercze"/>
                <w:noProof/>
                <w:sz w:val="26"/>
                <w:szCs w:val="26"/>
              </w:rPr>
              <w:t>10.</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Publiczny transport zbiorowy na terenie Powiatu Włocławskiego w ujęciu planu zrównoważonego rozwoju publicznego transportu zbiorowego na terenie Województwa Kujawsko – Pomorskiego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_Toc421523450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76</w:t>
            </w:r>
            <w:r w:rsidR="00152E87" w:rsidRPr="00152E87">
              <w:rPr>
                <w:noProof/>
                <w:webHidden/>
                <w:sz w:val="26"/>
                <w:szCs w:val="26"/>
              </w:rPr>
              <w:fldChar w:fldCharType="end"/>
            </w:r>
          </w:hyperlink>
        </w:p>
        <w:p w:rsidR="00152E87" w:rsidRPr="00152E87" w:rsidRDefault="00817E37" w:rsidP="0048358C">
          <w:pPr>
            <w:pStyle w:val="Spistreci1"/>
            <w:tabs>
              <w:tab w:val="left" w:pos="660"/>
            </w:tabs>
            <w:spacing w:after="120"/>
            <w:rPr>
              <w:rFonts w:asciiTheme="minorHAnsi" w:eastAsiaTheme="minorEastAsia" w:hAnsiTheme="minorHAnsi" w:cstheme="minorBidi"/>
              <w:noProof/>
              <w:sz w:val="26"/>
              <w:szCs w:val="26"/>
            </w:rPr>
          </w:pPr>
          <w:hyperlink w:anchor="_Toc421523451" w:history="1">
            <w:r w:rsidR="00152E87" w:rsidRPr="00152E87">
              <w:rPr>
                <w:rStyle w:val="Hipercze"/>
                <w:noProof/>
                <w:sz w:val="26"/>
                <w:szCs w:val="26"/>
              </w:rPr>
              <w:t>11.</w:t>
            </w:r>
            <w:r w:rsidR="00152E87" w:rsidRPr="00152E87">
              <w:rPr>
                <w:rFonts w:asciiTheme="minorHAnsi" w:eastAsiaTheme="minorEastAsia" w:hAnsiTheme="minorHAnsi" w:cstheme="minorBidi"/>
                <w:noProof/>
                <w:sz w:val="26"/>
                <w:szCs w:val="26"/>
              </w:rPr>
              <w:tab/>
            </w:r>
            <w:r w:rsidR="00152E87" w:rsidRPr="00152E87">
              <w:rPr>
                <w:rStyle w:val="Hipercze"/>
                <w:noProof/>
                <w:sz w:val="26"/>
                <w:szCs w:val="26"/>
              </w:rPr>
              <w:t>Kierunki rozwoju publicznego transportu zbiorowego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_Toc421523451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79</w:t>
            </w:r>
            <w:r w:rsidR="00152E87" w:rsidRPr="00152E87">
              <w:rPr>
                <w:noProof/>
                <w:webHidden/>
                <w:sz w:val="26"/>
                <w:szCs w:val="26"/>
              </w:rPr>
              <w:fldChar w:fldCharType="end"/>
            </w:r>
          </w:hyperlink>
        </w:p>
        <w:p w:rsidR="00152E87" w:rsidRPr="00152E87" w:rsidRDefault="00817E37" w:rsidP="0048358C">
          <w:pPr>
            <w:pStyle w:val="Spistreci1"/>
            <w:spacing w:after="120"/>
            <w:rPr>
              <w:rFonts w:asciiTheme="minorHAnsi" w:eastAsiaTheme="minorEastAsia" w:hAnsiTheme="minorHAnsi" w:cstheme="minorBidi"/>
              <w:noProof/>
              <w:sz w:val="26"/>
              <w:szCs w:val="26"/>
            </w:rPr>
          </w:pPr>
          <w:hyperlink w:anchor="_Toc421523452" w:history="1">
            <w:r w:rsidR="00152E87" w:rsidRPr="00152E87">
              <w:rPr>
                <w:rStyle w:val="Hipercze"/>
                <w:noProof/>
                <w:sz w:val="26"/>
                <w:szCs w:val="26"/>
              </w:rPr>
              <w:t>Źródła opracowania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_Toc421523452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8</w:t>
            </w:r>
            <w:r w:rsidR="00545AC5">
              <w:rPr>
                <w:noProof/>
                <w:webHidden/>
                <w:sz w:val="26"/>
                <w:szCs w:val="26"/>
              </w:rPr>
              <w:t>1</w:t>
            </w:r>
            <w:r w:rsidR="00152E87" w:rsidRPr="00152E87">
              <w:rPr>
                <w:noProof/>
                <w:webHidden/>
                <w:sz w:val="26"/>
                <w:szCs w:val="26"/>
              </w:rPr>
              <w:fldChar w:fldCharType="end"/>
            </w:r>
          </w:hyperlink>
        </w:p>
        <w:p w:rsidR="00152E87" w:rsidRDefault="00817E37" w:rsidP="0048358C">
          <w:pPr>
            <w:pStyle w:val="Spistreci1"/>
            <w:spacing w:after="120"/>
            <w:rPr>
              <w:noProof/>
              <w:sz w:val="26"/>
              <w:szCs w:val="26"/>
            </w:rPr>
          </w:pPr>
          <w:hyperlink w:anchor="_Toc421523453" w:history="1">
            <w:r w:rsidR="00152E87" w:rsidRPr="008D68AC">
              <w:rPr>
                <w:rStyle w:val="Hipercze"/>
                <w:b/>
                <w:i/>
                <w:noProof/>
                <w:sz w:val="32"/>
                <w:szCs w:val="32"/>
              </w:rPr>
              <w:t>Część graficzna</w:t>
            </w:r>
            <w:r w:rsidR="00152E87" w:rsidRPr="00152E87">
              <w:rPr>
                <w:noProof/>
                <w:webHidden/>
                <w:sz w:val="26"/>
                <w:szCs w:val="26"/>
              </w:rPr>
              <w:tab/>
            </w:r>
          </w:hyperlink>
          <w:r w:rsidR="00545AC5">
            <w:rPr>
              <w:noProof/>
              <w:sz w:val="26"/>
              <w:szCs w:val="26"/>
            </w:rPr>
            <w:t>83</w:t>
          </w:r>
        </w:p>
        <w:p w:rsidR="00D25243" w:rsidRPr="00D25243" w:rsidRDefault="00D25243" w:rsidP="00D25243">
          <w:pPr>
            <w:spacing w:line="360" w:lineRule="auto"/>
            <w:rPr>
              <w:rFonts w:eastAsiaTheme="minorEastAsia"/>
              <w:sz w:val="28"/>
              <w:szCs w:val="28"/>
            </w:rPr>
          </w:pPr>
          <w:r w:rsidRPr="00D25243">
            <w:rPr>
              <w:rFonts w:eastAsiaTheme="minorEastAsia"/>
              <w:sz w:val="28"/>
              <w:szCs w:val="28"/>
            </w:rPr>
            <w:t>Rysunek sieci komunikacyjnej Powiatu Włocławskiego, na której odbywa się przewóz o charakterze użyteczności publicznej</w:t>
          </w:r>
        </w:p>
        <w:p w:rsidR="00152E87" w:rsidRPr="00152E87" w:rsidRDefault="00817E37" w:rsidP="0048358C">
          <w:pPr>
            <w:pStyle w:val="Spistreci1"/>
            <w:spacing w:after="120"/>
            <w:rPr>
              <w:rFonts w:asciiTheme="minorHAnsi" w:eastAsiaTheme="minorEastAsia" w:hAnsiTheme="minorHAnsi" w:cstheme="minorBidi"/>
              <w:noProof/>
              <w:sz w:val="26"/>
              <w:szCs w:val="26"/>
            </w:rPr>
          </w:pPr>
          <w:hyperlink w:anchor="_Toc421523454" w:history="1">
            <w:r w:rsidR="00152E87" w:rsidRPr="00152E87">
              <w:rPr>
                <w:rStyle w:val="Hipercze"/>
                <w:noProof/>
                <w:sz w:val="26"/>
                <w:szCs w:val="26"/>
              </w:rPr>
              <w:t>ZAŁĄCZNIKI</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_Toc421523454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8</w:t>
            </w:r>
            <w:r w:rsidR="00545AC5">
              <w:rPr>
                <w:noProof/>
                <w:webHidden/>
                <w:sz w:val="26"/>
                <w:szCs w:val="26"/>
              </w:rPr>
              <w:t>4</w:t>
            </w:r>
            <w:r w:rsidR="00152E87" w:rsidRPr="00152E87">
              <w:rPr>
                <w:noProof/>
                <w:webHidden/>
                <w:sz w:val="26"/>
                <w:szCs w:val="26"/>
              </w:rPr>
              <w:fldChar w:fldCharType="end"/>
            </w:r>
          </w:hyperlink>
        </w:p>
        <w:p w:rsidR="00152E87" w:rsidRPr="00152E87" w:rsidRDefault="00817E37" w:rsidP="0048358C">
          <w:pPr>
            <w:pStyle w:val="Spistreci2"/>
            <w:spacing w:after="120"/>
            <w:rPr>
              <w:rFonts w:asciiTheme="minorHAnsi" w:eastAsiaTheme="minorEastAsia" w:hAnsiTheme="minorHAnsi" w:cstheme="minorBidi"/>
              <w:noProof/>
              <w:sz w:val="26"/>
              <w:szCs w:val="26"/>
            </w:rPr>
          </w:pPr>
          <w:hyperlink w:anchor="_Toc421523455" w:history="1">
            <w:r w:rsidR="00152E87" w:rsidRPr="00152E87">
              <w:rPr>
                <w:rStyle w:val="Hipercze"/>
                <w:noProof/>
                <w:sz w:val="26"/>
                <w:szCs w:val="26"/>
              </w:rPr>
              <w:t>Wykaz przystanków przy drogach powiatowych</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_Toc421523455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84</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56" w:history="1">
            <w:r w:rsidR="00152E87" w:rsidRPr="00152E87">
              <w:rPr>
                <w:rStyle w:val="Hipercze"/>
                <w:noProof/>
                <w:sz w:val="26"/>
                <w:szCs w:val="26"/>
              </w:rPr>
              <w:t xml:space="preserve">Wykaz zezwoleń na wykonywanie regularnych przewozów osób w krajowym </w:t>
            </w:r>
            <w:r w:rsidR="00152E87" w:rsidRPr="008D68AC">
              <w:rPr>
                <w:rStyle w:val="Hipercze"/>
                <w:noProof/>
                <w:sz w:val="26"/>
                <w:szCs w:val="26"/>
                <w:u w:val="none"/>
              </w:rPr>
              <w:t>transporcie</w:t>
            </w:r>
            <w:r w:rsidR="00152E87" w:rsidRPr="00152E87">
              <w:rPr>
                <w:rStyle w:val="Hipercze"/>
                <w:noProof/>
                <w:sz w:val="26"/>
                <w:szCs w:val="26"/>
              </w:rPr>
              <w:t xml:space="preserve"> drogowym wydanych przez Starostę Włocławskiego aktualnych na dzień 01.09.2014 r.</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_Toc421523456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106</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57" w:history="1">
            <w:r w:rsidR="00152E87" w:rsidRPr="00152E87">
              <w:rPr>
                <w:rStyle w:val="Hipercze"/>
                <w:noProof/>
                <w:sz w:val="26"/>
                <w:szCs w:val="26"/>
              </w:rPr>
              <w:t>Wykaz pociągów kursujących przez teren Powiatu Włocławskiego</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_Toc421523457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108</w:t>
            </w:r>
            <w:r w:rsidR="00152E87" w:rsidRPr="00152E87">
              <w:rPr>
                <w:noProof/>
                <w:webHidden/>
                <w:sz w:val="26"/>
                <w:szCs w:val="26"/>
              </w:rPr>
              <w:fldChar w:fldCharType="end"/>
            </w:r>
          </w:hyperlink>
        </w:p>
        <w:p w:rsidR="00152E87" w:rsidRPr="00152E87" w:rsidRDefault="00817E37">
          <w:pPr>
            <w:pStyle w:val="Spistreci2"/>
            <w:rPr>
              <w:rFonts w:asciiTheme="minorHAnsi" w:eastAsiaTheme="minorEastAsia" w:hAnsiTheme="minorHAnsi" w:cstheme="minorBidi"/>
              <w:noProof/>
              <w:sz w:val="26"/>
              <w:szCs w:val="26"/>
            </w:rPr>
          </w:pPr>
          <w:hyperlink w:anchor="_Toc421523458" w:history="1">
            <w:r w:rsidR="00152E87" w:rsidRPr="00152E87">
              <w:rPr>
                <w:rStyle w:val="Hipercze"/>
                <w:noProof/>
                <w:sz w:val="26"/>
                <w:szCs w:val="26"/>
              </w:rPr>
              <w:t>Wykaz linii autobusowych przebiegających przez teren Powiatu Włocławskiego realizowanych przez Kujawsko – Pomorski Transport  Samochodowy S.A.</w:t>
            </w:r>
            <w:r w:rsidR="00152E87" w:rsidRPr="00152E87">
              <w:rPr>
                <w:noProof/>
                <w:webHidden/>
                <w:sz w:val="26"/>
                <w:szCs w:val="26"/>
              </w:rPr>
              <w:tab/>
            </w:r>
            <w:r w:rsidR="00152E87" w:rsidRPr="00152E87">
              <w:rPr>
                <w:noProof/>
                <w:webHidden/>
                <w:sz w:val="26"/>
                <w:szCs w:val="26"/>
              </w:rPr>
              <w:fldChar w:fldCharType="begin"/>
            </w:r>
            <w:r w:rsidR="00152E87" w:rsidRPr="00152E87">
              <w:rPr>
                <w:noProof/>
                <w:webHidden/>
                <w:sz w:val="26"/>
                <w:szCs w:val="26"/>
              </w:rPr>
              <w:instrText xml:space="preserve"> PAGEREF _Toc421523458 \h </w:instrText>
            </w:r>
            <w:r w:rsidR="00152E87" w:rsidRPr="00152E87">
              <w:rPr>
                <w:noProof/>
                <w:webHidden/>
                <w:sz w:val="26"/>
                <w:szCs w:val="26"/>
              </w:rPr>
            </w:r>
            <w:r w:rsidR="00152E87" w:rsidRPr="00152E87">
              <w:rPr>
                <w:noProof/>
                <w:webHidden/>
                <w:sz w:val="26"/>
                <w:szCs w:val="26"/>
              </w:rPr>
              <w:fldChar w:fldCharType="separate"/>
            </w:r>
            <w:r w:rsidR="002F55DF">
              <w:rPr>
                <w:noProof/>
                <w:webHidden/>
                <w:sz w:val="26"/>
                <w:szCs w:val="26"/>
              </w:rPr>
              <w:t>109</w:t>
            </w:r>
            <w:r w:rsidR="00152E87" w:rsidRPr="00152E87">
              <w:rPr>
                <w:noProof/>
                <w:webHidden/>
                <w:sz w:val="26"/>
                <w:szCs w:val="26"/>
              </w:rPr>
              <w:fldChar w:fldCharType="end"/>
            </w:r>
          </w:hyperlink>
        </w:p>
        <w:p w:rsidR="00991735" w:rsidRPr="00152E87" w:rsidRDefault="00991735" w:rsidP="00F82F6C">
          <w:pPr>
            <w:jc w:val="both"/>
            <w:rPr>
              <w:sz w:val="26"/>
              <w:szCs w:val="26"/>
            </w:rPr>
          </w:pPr>
          <w:r w:rsidRPr="00152E87">
            <w:rPr>
              <w:b/>
              <w:bCs/>
              <w:sz w:val="26"/>
              <w:szCs w:val="26"/>
            </w:rPr>
            <w:fldChar w:fldCharType="end"/>
          </w:r>
        </w:p>
      </w:sdtContent>
    </w:sdt>
    <w:p w:rsidR="00BD5847" w:rsidRPr="00991735" w:rsidRDefault="00BD5847" w:rsidP="00F82F6C">
      <w:pPr>
        <w:spacing w:after="160" w:line="259" w:lineRule="auto"/>
        <w:contextualSpacing/>
        <w:jc w:val="both"/>
        <w:rPr>
          <w:rFonts w:eastAsia="Calibri"/>
          <w:b/>
          <w:color w:val="FF0000"/>
          <w:sz w:val="28"/>
          <w:szCs w:val="28"/>
          <w:lang w:eastAsia="en-US"/>
        </w:rPr>
      </w:pPr>
    </w:p>
    <w:p w:rsidR="00BD5847" w:rsidRDefault="00BD5847" w:rsidP="00F82F6C">
      <w:pPr>
        <w:spacing w:after="160" w:line="259" w:lineRule="auto"/>
        <w:contextualSpacing/>
        <w:jc w:val="both"/>
        <w:rPr>
          <w:rFonts w:eastAsia="Calibri"/>
          <w:b/>
          <w:color w:val="FF0000"/>
          <w:sz w:val="28"/>
          <w:szCs w:val="28"/>
          <w:lang w:eastAsia="en-US"/>
        </w:rPr>
      </w:pPr>
    </w:p>
    <w:p w:rsidR="00152E87" w:rsidRDefault="00152E87" w:rsidP="00F82F6C">
      <w:pPr>
        <w:spacing w:after="160" w:line="259" w:lineRule="auto"/>
        <w:contextualSpacing/>
        <w:jc w:val="both"/>
        <w:rPr>
          <w:rFonts w:eastAsia="Calibri"/>
          <w:b/>
          <w:color w:val="FF0000"/>
          <w:sz w:val="28"/>
          <w:szCs w:val="28"/>
          <w:lang w:eastAsia="en-US"/>
        </w:rPr>
      </w:pPr>
    </w:p>
    <w:p w:rsidR="00152E87" w:rsidRDefault="00152E87" w:rsidP="00F82F6C">
      <w:pPr>
        <w:spacing w:after="160" w:line="259" w:lineRule="auto"/>
        <w:contextualSpacing/>
        <w:jc w:val="both"/>
        <w:rPr>
          <w:rFonts w:eastAsia="Calibri"/>
          <w:b/>
          <w:color w:val="FF0000"/>
          <w:sz w:val="28"/>
          <w:szCs w:val="28"/>
          <w:lang w:eastAsia="en-US"/>
        </w:rPr>
      </w:pPr>
    </w:p>
    <w:p w:rsidR="00152E87" w:rsidRDefault="00152E87" w:rsidP="00F82F6C">
      <w:pPr>
        <w:spacing w:after="160" w:line="259" w:lineRule="auto"/>
        <w:contextualSpacing/>
        <w:jc w:val="both"/>
        <w:rPr>
          <w:rFonts w:eastAsia="Calibri"/>
          <w:b/>
          <w:color w:val="FF0000"/>
          <w:sz w:val="28"/>
          <w:szCs w:val="28"/>
          <w:lang w:eastAsia="en-US"/>
        </w:rPr>
      </w:pPr>
    </w:p>
    <w:p w:rsidR="00152E87" w:rsidRPr="00991735" w:rsidRDefault="00152E87" w:rsidP="00F82F6C">
      <w:pPr>
        <w:spacing w:after="160" w:line="259" w:lineRule="auto"/>
        <w:contextualSpacing/>
        <w:jc w:val="both"/>
        <w:rPr>
          <w:rFonts w:eastAsia="Calibri"/>
          <w:b/>
          <w:color w:val="FF0000"/>
          <w:sz w:val="28"/>
          <w:szCs w:val="28"/>
          <w:lang w:eastAsia="en-US"/>
        </w:rPr>
      </w:pPr>
    </w:p>
    <w:p w:rsidR="00BD5847" w:rsidRDefault="00BD5847" w:rsidP="00F82F6C">
      <w:pPr>
        <w:pStyle w:val="Nagwek1"/>
        <w:numPr>
          <w:ilvl w:val="0"/>
          <w:numId w:val="0"/>
        </w:numPr>
        <w:jc w:val="both"/>
      </w:pPr>
      <w:bookmarkStart w:id="1" w:name="_Toc421523423"/>
      <w:r>
        <w:lastRenderedPageBreak/>
        <w:t>Część tekstowa</w:t>
      </w:r>
      <w:bookmarkEnd w:id="1"/>
    </w:p>
    <w:p w:rsidR="003F4695" w:rsidRPr="00BD5847" w:rsidRDefault="003F4695" w:rsidP="00F82F6C">
      <w:pPr>
        <w:pStyle w:val="Nagwek1"/>
        <w:jc w:val="both"/>
      </w:pPr>
      <w:bookmarkStart w:id="2" w:name="_Toc421523424"/>
      <w:r w:rsidRPr="00BD5847">
        <w:t>Przedmiot opracowania planu transportowego</w:t>
      </w:r>
      <w:bookmarkEnd w:id="2"/>
    </w:p>
    <w:p w:rsidR="003F4695" w:rsidRPr="00BD5847" w:rsidRDefault="003F4695" w:rsidP="00F82F6C">
      <w:pPr>
        <w:pStyle w:val="Nagwek2"/>
        <w:jc w:val="both"/>
      </w:pPr>
      <w:bookmarkStart w:id="3" w:name="_Toc421523425"/>
      <w:r w:rsidRPr="00BD5847">
        <w:t>Założenia i cel opracowania Planu Zrównoważonego Rozwoju Publicz</w:t>
      </w:r>
      <w:r w:rsidR="00B9767D">
        <w:t>nego Transportu Zbiorowego dla Powiatu W</w:t>
      </w:r>
      <w:r w:rsidRPr="00BD5847">
        <w:t>łocławskiego</w:t>
      </w:r>
      <w:bookmarkEnd w:id="3"/>
    </w:p>
    <w:p w:rsidR="003F4695" w:rsidRPr="003F4695" w:rsidRDefault="003F4695" w:rsidP="00F82F6C">
      <w:pPr>
        <w:spacing w:after="160" w:line="360" w:lineRule="auto"/>
        <w:jc w:val="both"/>
        <w:rPr>
          <w:rFonts w:eastAsia="Calibri"/>
          <w:sz w:val="28"/>
          <w:szCs w:val="28"/>
          <w:lang w:eastAsia="en-US"/>
        </w:rPr>
      </w:pPr>
      <w:r w:rsidRPr="003F4695">
        <w:rPr>
          <w:rFonts w:eastAsia="Calibri"/>
          <w:szCs w:val="24"/>
          <w:lang w:eastAsia="en-US"/>
        </w:rPr>
        <w:tab/>
      </w:r>
      <w:r w:rsidRPr="003F4695">
        <w:rPr>
          <w:rFonts w:eastAsia="Calibri"/>
          <w:sz w:val="28"/>
          <w:szCs w:val="28"/>
          <w:lang w:eastAsia="en-US"/>
        </w:rPr>
        <w:t>Głównym celem opracowania planu transportowego dla Powiatu Wł</w:t>
      </w:r>
      <w:r w:rsidRPr="003F4695">
        <w:rPr>
          <w:rFonts w:eastAsia="Calibri"/>
          <w:sz w:val="28"/>
          <w:szCs w:val="28"/>
          <w:lang w:eastAsia="en-US"/>
        </w:rPr>
        <w:t>o</w:t>
      </w:r>
      <w:r w:rsidRPr="003F4695">
        <w:rPr>
          <w:rFonts w:eastAsia="Calibri"/>
          <w:sz w:val="28"/>
          <w:szCs w:val="28"/>
          <w:lang w:eastAsia="en-US"/>
        </w:rPr>
        <w:t>cławskiego jest zdecydowana poprawa jakości systemu transportowego, który musi być zgodny z zasadami zrównoważonego rozwoju. Jakość systemu tran</w:t>
      </w:r>
      <w:r w:rsidRPr="003F4695">
        <w:rPr>
          <w:rFonts w:eastAsia="Calibri"/>
          <w:sz w:val="28"/>
          <w:szCs w:val="28"/>
          <w:lang w:eastAsia="en-US"/>
        </w:rPr>
        <w:t>s</w:t>
      </w:r>
      <w:r w:rsidRPr="003F4695">
        <w:rPr>
          <w:rFonts w:eastAsia="Calibri"/>
          <w:sz w:val="28"/>
          <w:szCs w:val="28"/>
          <w:lang w:eastAsia="en-US"/>
        </w:rPr>
        <w:t>portowego jest bowiem decydującym czynnikiem, wpływającym na jakość życia mieszkańców oraz rozwój gospodarczy obszaru objętego planem transport</w:t>
      </w:r>
      <w:r w:rsidRPr="003F4695">
        <w:rPr>
          <w:rFonts w:eastAsia="Calibri"/>
          <w:sz w:val="28"/>
          <w:szCs w:val="28"/>
          <w:lang w:eastAsia="en-US"/>
        </w:rPr>
        <w:t>o</w:t>
      </w:r>
      <w:r w:rsidRPr="003F4695">
        <w:rPr>
          <w:rFonts w:eastAsia="Calibri"/>
          <w:sz w:val="28"/>
          <w:szCs w:val="28"/>
          <w:lang w:eastAsia="en-US"/>
        </w:rPr>
        <w:t>wym. Stosowanie zasady zrównoważonego rozwoju zapewnia równowagę p</w:t>
      </w:r>
      <w:r w:rsidRPr="003F4695">
        <w:rPr>
          <w:rFonts w:eastAsia="Calibri"/>
          <w:sz w:val="28"/>
          <w:szCs w:val="28"/>
          <w:lang w:eastAsia="en-US"/>
        </w:rPr>
        <w:t>o</w:t>
      </w:r>
      <w:r w:rsidRPr="003F4695">
        <w:rPr>
          <w:rFonts w:eastAsia="Calibri"/>
          <w:sz w:val="28"/>
          <w:szCs w:val="28"/>
          <w:lang w:eastAsia="en-US"/>
        </w:rPr>
        <w:t>między aspektami społecznymi, gospo</w:t>
      </w:r>
      <w:r w:rsidR="003069A6">
        <w:rPr>
          <w:rFonts w:eastAsia="Calibri"/>
          <w:sz w:val="28"/>
          <w:szCs w:val="28"/>
          <w:lang w:eastAsia="en-US"/>
        </w:rPr>
        <w:t xml:space="preserve">darczymi, przestrzennymi </w:t>
      </w:r>
      <w:r w:rsidRPr="003F4695">
        <w:rPr>
          <w:rFonts w:eastAsia="Calibri"/>
          <w:sz w:val="28"/>
          <w:szCs w:val="28"/>
          <w:lang w:eastAsia="en-US"/>
        </w:rPr>
        <w:t>i ochrony śr</w:t>
      </w:r>
      <w:r w:rsidRPr="003F4695">
        <w:rPr>
          <w:rFonts w:eastAsia="Calibri"/>
          <w:sz w:val="28"/>
          <w:szCs w:val="28"/>
          <w:lang w:eastAsia="en-US"/>
        </w:rPr>
        <w:t>o</w:t>
      </w:r>
      <w:r w:rsidRPr="003F4695">
        <w:rPr>
          <w:rFonts w:eastAsia="Calibri"/>
          <w:sz w:val="28"/>
          <w:szCs w:val="28"/>
          <w:lang w:eastAsia="en-US"/>
        </w:rPr>
        <w:t>dowiska.</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ab/>
        <w:t xml:space="preserve">Tak sformułowany cel nadrzędny planu transportowego powinien być </w:t>
      </w:r>
      <w:r w:rsidRPr="005D2EE5">
        <w:rPr>
          <w:rFonts w:eastAsia="Calibri"/>
          <w:sz w:val="28"/>
          <w:szCs w:val="28"/>
          <w:lang w:eastAsia="en-US"/>
        </w:rPr>
        <w:t>osiągany</w:t>
      </w:r>
      <w:r w:rsidRPr="003F4695">
        <w:rPr>
          <w:rFonts w:eastAsia="Calibri"/>
          <w:sz w:val="28"/>
          <w:szCs w:val="28"/>
          <w:lang w:eastAsia="en-US"/>
        </w:rPr>
        <w:t xml:space="preserve"> poprzez realizację celów szczegółowych, którymi są: </w:t>
      </w:r>
    </w:p>
    <w:p w:rsidR="003F4695" w:rsidRPr="003F4695" w:rsidRDefault="003F4695" w:rsidP="00F82F6C">
      <w:pPr>
        <w:numPr>
          <w:ilvl w:val="0"/>
          <w:numId w:val="5"/>
        </w:numPr>
        <w:spacing w:after="160" w:line="360" w:lineRule="auto"/>
        <w:contextualSpacing/>
        <w:jc w:val="both"/>
        <w:rPr>
          <w:rFonts w:eastAsia="Calibri"/>
          <w:sz w:val="28"/>
          <w:szCs w:val="28"/>
          <w:lang w:eastAsia="en-US"/>
        </w:rPr>
      </w:pPr>
      <w:r w:rsidRPr="003F4695">
        <w:rPr>
          <w:rFonts w:eastAsia="Calibri"/>
          <w:sz w:val="28"/>
          <w:szCs w:val="28"/>
          <w:lang w:eastAsia="en-US"/>
        </w:rPr>
        <w:t>zapewnienie efektywności przewozów o charakterze użyteczności p</w:t>
      </w:r>
      <w:r w:rsidRPr="003F4695">
        <w:rPr>
          <w:rFonts w:eastAsia="Calibri"/>
          <w:sz w:val="28"/>
          <w:szCs w:val="28"/>
          <w:lang w:eastAsia="en-US"/>
        </w:rPr>
        <w:t>u</w:t>
      </w:r>
      <w:r w:rsidRPr="003F4695">
        <w:rPr>
          <w:rFonts w:eastAsia="Calibri"/>
          <w:sz w:val="28"/>
          <w:szCs w:val="28"/>
          <w:lang w:eastAsia="en-US"/>
        </w:rPr>
        <w:t>blicznej,</w:t>
      </w:r>
    </w:p>
    <w:p w:rsidR="003F4695" w:rsidRPr="003F4695" w:rsidRDefault="003F4695" w:rsidP="00F82F6C">
      <w:pPr>
        <w:numPr>
          <w:ilvl w:val="0"/>
          <w:numId w:val="5"/>
        </w:numPr>
        <w:spacing w:after="160" w:line="360" w:lineRule="auto"/>
        <w:contextualSpacing/>
        <w:jc w:val="both"/>
        <w:rPr>
          <w:rFonts w:eastAsia="Calibri"/>
          <w:sz w:val="28"/>
          <w:szCs w:val="28"/>
          <w:lang w:eastAsia="en-US"/>
        </w:rPr>
      </w:pPr>
      <w:r w:rsidRPr="003F4695">
        <w:rPr>
          <w:rFonts w:eastAsia="Calibri"/>
          <w:sz w:val="28"/>
          <w:szCs w:val="28"/>
          <w:lang w:eastAsia="en-US"/>
        </w:rPr>
        <w:t>dostosowanie ich do rzeczywistych potrzeb pasażerów,</w:t>
      </w:r>
    </w:p>
    <w:p w:rsidR="003F4695" w:rsidRPr="003F4695" w:rsidRDefault="003F4695" w:rsidP="00F82F6C">
      <w:pPr>
        <w:numPr>
          <w:ilvl w:val="0"/>
          <w:numId w:val="5"/>
        </w:numPr>
        <w:spacing w:after="160" w:line="360" w:lineRule="auto"/>
        <w:contextualSpacing/>
        <w:jc w:val="both"/>
        <w:rPr>
          <w:rFonts w:eastAsia="Calibri"/>
          <w:sz w:val="28"/>
          <w:szCs w:val="28"/>
          <w:lang w:eastAsia="en-US"/>
        </w:rPr>
      </w:pPr>
      <w:r w:rsidRPr="003F4695">
        <w:rPr>
          <w:rFonts w:eastAsia="Calibri"/>
          <w:sz w:val="28"/>
          <w:szCs w:val="28"/>
          <w:lang w:eastAsia="en-US"/>
        </w:rPr>
        <w:t>zapewnienie odpowiedniej dostępności dla osób nie</w:t>
      </w:r>
      <w:r w:rsidR="00F0304B">
        <w:rPr>
          <w:rFonts w:eastAsia="Calibri"/>
          <w:sz w:val="28"/>
          <w:szCs w:val="28"/>
          <w:lang w:eastAsia="en-US"/>
        </w:rPr>
        <w:t xml:space="preserve">pełnosprawnych </w:t>
      </w:r>
      <w:r w:rsidR="00F0304B">
        <w:rPr>
          <w:rFonts w:eastAsia="Calibri"/>
          <w:sz w:val="28"/>
          <w:szCs w:val="28"/>
          <w:lang w:eastAsia="en-US"/>
        </w:rPr>
        <w:br/>
      </w:r>
      <w:r w:rsidRPr="003F4695">
        <w:rPr>
          <w:rFonts w:eastAsia="Calibri"/>
          <w:sz w:val="28"/>
          <w:szCs w:val="28"/>
          <w:lang w:eastAsia="en-US"/>
        </w:rPr>
        <w:t>i osób o ograniczonej zdolności ruchowej,</w:t>
      </w:r>
    </w:p>
    <w:p w:rsidR="003F4695" w:rsidRPr="003F4695" w:rsidRDefault="003F4695" w:rsidP="00F82F6C">
      <w:pPr>
        <w:numPr>
          <w:ilvl w:val="0"/>
          <w:numId w:val="5"/>
        </w:numPr>
        <w:spacing w:after="160" w:line="360" w:lineRule="auto"/>
        <w:contextualSpacing/>
        <w:jc w:val="both"/>
        <w:rPr>
          <w:rFonts w:eastAsia="Calibri"/>
          <w:sz w:val="28"/>
          <w:szCs w:val="28"/>
          <w:lang w:eastAsia="en-US"/>
        </w:rPr>
      </w:pPr>
      <w:r w:rsidRPr="003F4695">
        <w:rPr>
          <w:rFonts w:eastAsia="Calibri"/>
          <w:sz w:val="28"/>
          <w:szCs w:val="28"/>
          <w:lang w:eastAsia="en-US"/>
        </w:rPr>
        <w:t>integrację systemów taryfowo – biletowych,</w:t>
      </w:r>
    </w:p>
    <w:p w:rsidR="003F4695" w:rsidRPr="003F4695" w:rsidRDefault="003F4695" w:rsidP="00F82F6C">
      <w:pPr>
        <w:numPr>
          <w:ilvl w:val="0"/>
          <w:numId w:val="5"/>
        </w:numPr>
        <w:spacing w:after="160" w:line="360" w:lineRule="auto"/>
        <w:contextualSpacing/>
        <w:jc w:val="both"/>
        <w:rPr>
          <w:rFonts w:eastAsia="Calibri"/>
          <w:sz w:val="28"/>
          <w:szCs w:val="28"/>
          <w:lang w:eastAsia="en-US"/>
        </w:rPr>
      </w:pPr>
      <w:r w:rsidRPr="003F4695">
        <w:rPr>
          <w:rFonts w:eastAsia="Calibri"/>
          <w:sz w:val="28"/>
          <w:szCs w:val="28"/>
          <w:lang w:eastAsia="en-US"/>
        </w:rPr>
        <w:t>ograniczenie negatywnego wpływu transportu na środ</w:t>
      </w:r>
      <w:r w:rsidR="00F0304B">
        <w:rPr>
          <w:rFonts w:eastAsia="Calibri"/>
          <w:sz w:val="28"/>
          <w:szCs w:val="28"/>
          <w:lang w:eastAsia="en-US"/>
        </w:rPr>
        <w:t xml:space="preserve">owisko naturalne </w:t>
      </w:r>
      <w:r w:rsidR="00F0304B">
        <w:rPr>
          <w:rFonts w:eastAsia="Calibri"/>
          <w:sz w:val="28"/>
          <w:szCs w:val="28"/>
          <w:lang w:eastAsia="en-US"/>
        </w:rPr>
        <w:br/>
      </w:r>
      <w:r w:rsidRPr="003F4695">
        <w:rPr>
          <w:rFonts w:eastAsia="Calibri"/>
          <w:sz w:val="28"/>
          <w:szCs w:val="28"/>
          <w:lang w:eastAsia="en-US"/>
        </w:rPr>
        <w:t xml:space="preserve">i warunki życia, </w:t>
      </w:r>
    </w:p>
    <w:p w:rsidR="003F4695" w:rsidRPr="003F4695" w:rsidRDefault="003F4695" w:rsidP="00F82F6C">
      <w:pPr>
        <w:numPr>
          <w:ilvl w:val="0"/>
          <w:numId w:val="5"/>
        </w:numPr>
        <w:spacing w:after="160" w:line="360" w:lineRule="auto"/>
        <w:contextualSpacing/>
        <w:jc w:val="both"/>
        <w:rPr>
          <w:rFonts w:eastAsia="Calibri"/>
          <w:sz w:val="28"/>
          <w:szCs w:val="28"/>
          <w:lang w:eastAsia="en-US"/>
        </w:rPr>
      </w:pPr>
      <w:r w:rsidRPr="003F4695">
        <w:rPr>
          <w:rFonts w:eastAsia="Calibri"/>
          <w:sz w:val="28"/>
          <w:szCs w:val="28"/>
          <w:lang w:eastAsia="en-US"/>
        </w:rPr>
        <w:t>zwiększenie efektywności ekonomicznej transportu osób,</w:t>
      </w:r>
    </w:p>
    <w:p w:rsidR="003F4695" w:rsidRDefault="003F4695" w:rsidP="00F82F6C">
      <w:pPr>
        <w:numPr>
          <w:ilvl w:val="0"/>
          <w:numId w:val="5"/>
        </w:numPr>
        <w:spacing w:after="160" w:line="360" w:lineRule="auto"/>
        <w:contextualSpacing/>
        <w:jc w:val="both"/>
        <w:rPr>
          <w:rFonts w:eastAsia="Calibri"/>
          <w:sz w:val="28"/>
          <w:szCs w:val="28"/>
          <w:lang w:eastAsia="en-US"/>
        </w:rPr>
      </w:pPr>
      <w:r w:rsidRPr="003F4695">
        <w:rPr>
          <w:rFonts w:eastAsia="Calibri"/>
          <w:sz w:val="28"/>
          <w:szCs w:val="28"/>
          <w:lang w:eastAsia="en-US"/>
        </w:rPr>
        <w:t>wspieranie konkurencyjności gospodarki obszaru.</w:t>
      </w:r>
    </w:p>
    <w:p w:rsidR="00695CAD" w:rsidRPr="003F4695" w:rsidRDefault="00695CAD" w:rsidP="00695CAD">
      <w:pPr>
        <w:spacing w:after="160" w:line="360" w:lineRule="auto"/>
        <w:ind w:left="785"/>
        <w:contextualSpacing/>
        <w:jc w:val="both"/>
        <w:rPr>
          <w:rFonts w:eastAsia="Calibri"/>
          <w:sz w:val="28"/>
          <w:szCs w:val="28"/>
          <w:lang w:eastAsia="en-US"/>
        </w:rPr>
      </w:pPr>
    </w:p>
    <w:p w:rsidR="003F4695" w:rsidRPr="003F4695" w:rsidRDefault="003F4695" w:rsidP="00F82F6C">
      <w:pPr>
        <w:spacing w:after="160" w:line="360" w:lineRule="auto"/>
        <w:jc w:val="both"/>
        <w:rPr>
          <w:rFonts w:eastAsia="Calibri"/>
          <w:b/>
          <w:sz w:val="28"/>
          <w:szCs w:val="28"/>
          <w:lang w:eastAsia="en-US"/>
        </w:rPr>
      </w:pPr>
    </w:p>
    <w:p w:rsidR="003F4695" w:rsidRDefault="003F4695" w:rsidP="00F82F6C">
      <w:pPr>
        <w:pStyle w:val="Nagwek2"/>
        <w:jc w:val="both"/>
      </w:pPr>
      <w:bookmarkStart w:id="4" w:name="_Toc421523426"/>
      <w:r w:rsidRPr="003F4695">
        <w:lastRenderedPageBreak/>
        <w:t>Zakres planu transportowego</w:t>
      </w:r>
      <w:bookmarkEnd w:id="4"/>
    </w:p>
    <w:p w:rsidR="003F4695" w:rsidRPr="003F4695" w:rsidRDefault="003F4695" w:rsidP="00F82F6C">
      <w:pPr>
        <w:spacing w:after="160" w:line="360" w:lineRule="auto"/>
        <w:ind w:firstLine="708"/>
        <w:jc w:val="both"/>
        <w:rPr>
          <w:rFonts w:eastAsia="Calibri"/>
          <w:b/>
          <w:color w:val="FFC000"/>
          <w:sz w:val="28"/>
          <w:szCs w:val="28"/>
          <w:lang w:eastAsia="en-US"/>
        </w:rPr>
      </w:pPr>
      <w:r w:rsidRPr="003F4695">
        <w:rPr>
          <w:rFonts w:eastAsia="Calibri"/>
          <w:sz w:val="28"/>
          <w:szCs w:val="28"/>
          <w:lang w:eastAsia="en-US"/>
        </w:rPr>
        <w:t>Według art. 9 ust.1 pkt. 3 ustawy o publicznym transporcie zbiorowym (Dz. U. z 2011 r., Nr 5, poz.13 z późn.zm.) plan zrównoważonego rozwoju p</w:t>
      </w:r>
      <w:r w:rsidRPr="003F4695">
        <w:rPr>
          <w:rFonts w:eastAsia="Calibri"/>
          <w:sz w:val="28"/>
          <w:szCs w:val="28"/>
          <w:lang w:eastAsia="en-US"/>
        </w:rPr>
        <w:t>u</w:t>
      </w:r>
      <w:r w:rsidRPr="003F4695">
        <w:rPr>
          <w:rFonts w:eastAsia="Calibri"/>
          <w:sz w:val="28"/>
          <w:szCs w:val="28"/>
          <w:lang w:eastAsia="en-US"/>
        </w:rPr>
        <w:t xml:space="preserve">blicznego transportu zbiorowego opracowuje powiat, liczący co najmniej  </w:t>
      </w:r>
      <w:r w:rsidRPr="00F357F4">
        <w:rPr>
          <w:rFonts w:eastAsia="Calibri"/>
          <w:sz w:val="28"/>
          <w:szCs w:val="28"/>
          <w:lang w:eastAsia="en-US"/>
        </w:rPr>
        <w:t>80 000</w:t>
      </w:r>
      <w:r w:rsidRPr="00F357F4">
        <w:rPr>
          <w:rFonts w:eastAsia="Calibri"/>
          <w:b/>
          <w:sz w:val="28"/>
          <w:szCs w:val="28"/>
          <w:lang w:eastAsia="en-US"/>
        </w:rPr>
        <w:t xml:space="preserve"> </w:t>
      </w:r>
      <w:r w:rsidRPr="003F4695">
        <w:rPr>
          <w:rFonts w:eastAsia="Calibri"/>
          <w:sz w:val="28"/>
          <w:szCs w:val="28"/>
          <w:lang w:eastAsia="en-US"/>
        </w:rPr>
        <w:t>mieszkańców – w zakresie linii komunikacyjnej albo sieci komunikacy</w:t>
      </w:r>
      <w:r w:rsidRPr="003F4695">
        <w:rPr>
          <w:rFonts w:eastAsia="Calibri"/>
          <w:sz w:val="28"/>
          <w:szCs w:val="28"/>
          <w:lang w:eastAsia="en-US"/>
        </w:rPr>
        <w:t>j</w:t>
      </w:r>
      <w:r w:rsidRPr="003F4695">
        <w:rPr>
          <w:rFonts w:eastAsia="Calibri"/>
          <w:sz w:val="28"/>
          <w:szCs w:val="28"/>
          <w:lang w:eastAsia="en-US"/>
        </w:rPr>
        <w:t>nej w powiatowych przewozach pasażerskich, a także powiat, któremu powi</w:t>
      </w:r>
      <w:r w:rsidRPr="003F4695">
        <w:rPr>
          <w:rFonts w:eastAsia="Calibri"/>
          <w:sz w:val="28"/>
          <w:szCs w:val="28"/>
          <w:lang w:eastAsia="en-US"/>
        </w:rPr>
        <w:t>e</w:t>
      </w:r>
      <w:r w:rsidRPr="003F4695">
        <w:rPr>
          <w:rFonts w:eastAsia="Calibri"/>
          <w:sz w:val="28"/>
          <w:szCs w:val="28"/>
          <w:lang w:eastAsia="en-US"/>
        </w:rPr>
        <w:t>rzono zadanie organizacji publicznego transportu zbiorowego na mocy poroz</w:t>
      </w:r>
      <w:r w:rsidRPr="003F4695">
        <w:rPr>
          <w:rFonts w:eastAsia="Calibri"/>
          <w:sz w:val="28"/>
          <w:szCs w:val="28"/>
          <w:lang w:eastAsia="en-US"/>
        </w:rPr>
        <w:t>u</w:t>
      </w:r>
      <w:r w:rsidRPr="003F4695">
        <w:rPr>
          <w:rFonts w:eastAsia="Calibri"/>
          <w:sz w:val="28"/>
          <w:szCs w:val="28"/>
          <w:lang w:eastAsia="en-US"/>
        </w:rPr>
        <w:t xml:space="preserve">mienia między powiatami, których obszar liczy łącznie co najmniej </w:t>
      </w:r>
      <w:r w:rsidRPr="00F357F4">
        <w:rPr>
          <w:rFonts w:eastAsia="Calibri"/>
          <w:sz w:val="28"/>
          <w:szCs w:val="28"/>
          <w:lang w:eastAsia="en-US"/>
        </w:rPr>
        <w:t xml:space="preserve">120 000 </w:t>
      </w:r>
      <w:r w:rsidRPr="003F4695">
        <w:rPr>
          <w:rFonts w:eastAsia="Calibri"/>
          <w:sz w:val="28"/>
          <w:szCs w:val="28"/>
          <w:lang w:eastAsia="en-US"/>
        </w:rPr>
        <w:t>mieszkańców – w zakresie linii komunikacyjnej</w:t>
      </w:r>
      <w:r w:rsidR="00EA7204" w:rsidRPr="00EA7204">
        <w:rPr>
          <w:rFonts w:eastAsia="Calibri"/>
          <w:sz w:val="28"/>
          <w:szCs w:val="28"/>
          <w:lang w:eastAsia="en-US"/>
        </w:rPr>
        <w:t>,</w:t>
      </w:r>
      <w:r w:rsidRPr="003F4695">
        <w:rPr>
          <w:rFonts w:eastAsia="Calibri"/>
          <w:sz w:val="28"/>
          <w:szCs w:val="28"/>
          <w:lang w:eastAsia="en-US"/>
        </w:rPr>
        <w:t xml:space="preserve"> albo sieci linii komunikacyjnej na danym obszarze. Powiat Włocławski zapewnia warunki organizacyjne i tec</w:t>
      </w:r>
      <w:r w:rsidRPr="003F4695">
        <w:rPr>
          <w:rFonts w:eastAsia="Calibri"/>
          <w:sz w:val="28"/>
          <w:szCs w:val="28"/>
          <w:lang w:eastAsia="en-US"/>
        </w:rPr>
        <w:t>h</w:t>
      </w:r>
      <w:r w:rsidRPr="003F4695">
        <w:rPr>
          <w:rFonts w:eastAsia="Calibri"/>
          <w:sz w:val="28"/>
          <w:szCs w:val="28"/>
          <w:lang w:eastAsia="en-US"/>
        </w:rPr>
        <w:t>niczne realizacji zadania świadczenia usług w publicznym transporcie zbior</w:t>
      </w:r>
      <w:r w:rsidRPr="003F4695">
        <w:rPr>
          <w:rFonts w:eastAsia="Calibri"/>
          <w:sz w:val="28"/>
          <w:szCs w:val="28"/>
          <w:lang w:eastAsia="en-US"/>
        </w:rPr>
        <w:t>o</w:t>
      </w:r>
      <w:r w:rsidRPr="003F4695">
        <w:rPr>
          <w:rFonts w:eastAsia="Calibri"/>
          <w:sz w:val="28"/>
          <w:szCs w:val="28"/>
          <w:lang w:eastAsia="en-US"/>
        </w:rPr>
        <w:t>wym.</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ab/>
        <w:t>Przedmiotowo zaś niniejsze opracowanie obejmuje:</w:t>
      </w:r>
    </w:p>
    <w:p w:rsidR="003F4695" w:rsidRPr="003F4695" w:rsidRDefault="003F4695" w:rsidP="00F82F6C">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sieć komunikacyjną, na której jest planowane wykonywanie przewozów w publicznym transporcie zbiorowym,</w:t>
      </w:r>
    </w:p>
    <w:p w:rsidR="003F4695" w:rsidRPr="003F4695" w:rsidRDefault="003F4695" w:rsidP="00F82F6C">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ocenę i prognozy potrzeb przewozowych z uwzględnieniem lokalizacji obiektów użyteczności publicznej, gęstości zaludnienia oraz zapewnienia dostępu do transportu zbiorowego osobom niepełnosprawnym oraz os</w:t>
      </w:r>
      <w:r w:rsidRPr="003F4695">
        <w:rPr>
          <w:rFonts w:eastAsia="Calibri"/>
          <w:sz w:val="28"/>
          <w:szCs w:val="28"/>
          <w:lang w:eastAsia="en-US"/>
        </w:rPr>
        <w:t>o</w:t>
      </w:r>
      <w:r w:rsidRPr="003F4695">
        <w:rPr>
          <w:rFonts w:eastAsia="Calibri"/>
          <w:sz w:val="28"/>
          <w:szCs w:val="28"/>
          <w:lang w:eastAsia="en-US"/>
        </w:rPr>
        <w:t>bom o ograniczonej zdolności ruchowej,</w:t>
      </w:r>
    </w:p>
    <w:p w:rsidR="003F4695" w:rsidRPr="003F4695" w:rsidRDefault="003F4695" w:rsidP="00F82F6C">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preferencje dotyczące wyboru rodzaju środków transportu,</w:t>
      </w:r>
    </w:p>
    <w:p w:rsidR="003F4695" w:rsidRPr="003F4695" w:rsidRDefault="003F4695" w:rsidP="00F82F6C">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planowaną ofertę przewozową oraz pożądany standard usług przewoz</w:t>
      </w:r>
      <w:r w:rsidRPr="003F4695">
        <w:rPr>
          <w:rFonts w:eastAsia="Calibri"/>
          <w:sz w:val="28"/>
          <w:szCs w:val="28"/>
          <w:lang w:eastAsia="en-US"/>
        </w:rPr>
        <w:t>o</w:t>
      </w:r>
      <w:r w:rsidRPr="003F4695">
        <w:rPr>
          <w:rFonts w:eastAsia="Calibri"/>
          <w:sz w:val="28"/>
          <w:szCs w:val="28"/>
          <w:lang w:eastAsia="en-US"/>
        </w:rPr>
        <w:t>wych, uwzględniający poziom jakościowy i wymagania środowiskowe usług przewozowych,</w:t>
      </w:r>
    </w:p>
    <w:p w:rsidR="003F4695" w:rsidRPr="003F4695" w:rsidRDefault="003F4695" w:rsidP="00F82F6C">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zasady organizacji rynku przewozów,</w:t>
      </w:r>
    </w:p>
    <w:p w:rsidR="00762EE5" w:rsidRPr="00762EE5" w:rsidRDefault="003F4695" w:rsidP="00762EE5">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organizację systemu informacji dla pasażera,</w:t>
      </w:r>
    </w:p>
    <w:p w:rsidR="003F4695" w:rsidRDefault="003F4695" w:rsidP="00F82F6C">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przewidywane finansowanie usług przewozowych,</w:t>
      </w:r>
    </w:p>
    <w:p w:rsidR="00762EE5" w:rsidRDefault="00762EE5" w:rsidP="00762EE5">
      <w:pPr>
        <w:spacing w:after="160" w:line="360" w:lineRule="auto"/>
        <w:contextualSpacing/>
        <w:jc w:val="both"/>
        <w:rPr>
          <w:rFonts w:eastAsia="Calibri"/>
          <w:sz w:val="28"/>
          <w:szCs w:val="28"/>
          <w:lang w:eastAsia="en-US"/>
        </w:rPr>
      </w:pPr>
    </w:p>
    <w:p w:rsidR="00762EE5" w:rsidRDefault="00762EE5" w:rsidP="00762EE5">
      <w:pPr>
        <w:spacing w:after="160" w:line="360" w:lineRule="auto"/>
        <w:contextualSpacing/>
        <w:jc w:val="both"/>
        <w:rPr>
          <w:rFonts w:eastAsia="Calibri"/>
          <w:sz w:val="28"/>
          <w:szCs w:val="28"/>
          <w:lang w:eastAsia="en-US"/>
        </w:rPr>
      </w:pPr>
    </w:p>
    <w:p w:rsidR="00FC3D37" w:rsidRDefault="00FC3D37" w:rsidP="00FC3D37">
      <w:pPr>
        <w:spacing w:after="160" w:line="360" w:lineRule="auto"/>
        <w:ind w:left="785"/>
        <w:contextualSpacing/>
        <w:jc w:val="both"/>
        <w:rPr>
          <w:rFonts w:eastAsia="Calibri"/>
          <w:sz w:val="28"/>
          <w:szCs w:val="28"/>
          <w:lang w:eastAsia="en-US"/>
        </w:rPr>
      </w:pPr>
      <w:r>
        <w:rPr>
          <w:rFonts w:eastAsia="Calibri"/>
          <w:sz w:val="28"/>
          <w:szCs w:val="28"/>
          <w:lang w:eastAsia="en-US"/>
        </w:rPr>
        <w:lastRenderedPageBreak/>
        <w:t>- źródła finansowania</w:t>
      </w:r>
    </w:p>
    <w:p w:rsidR="00FC3D37" w:rsidRPr="003F4695" w:rsidRDefault="00E447E8" w:rsidP="00FC3D37">
      <w:pPr>
        <w:spacing w:after="160" w:line="360" w:lineRule="auto"/>
        <w:ind w:left="785"/>
        <w:contextualSpacing/>
        <w:jc w:val="both"/>
        <w:rPr>
          <w:rFonts w:eastAsia="Calibri"/>
          <w:sz w:val="28"/>
          <w:szCs w:val="28"/>
          <w:lang w:eastAsia="en-US"/>
        </w:rPr>
      </w:pPr>
      <w:r>
        <w:rPr>
          <w:rFonts w:eastAsia="Calibri"/>
          <w:sz w:val="28"/>
          <w:szCs w:val="28"/>
          <w:lang w:eastAsia="en-US"/>
        </w:rPr>
        <w:t>- formy finansowania</w:t>
      </w:r>
    </w:p>
    <w:p w:rsidR="003F4695" w:rsidRPr="003F4695" w:rsidRDefault="003F4695" w:rsidP="00F82F6C">
      <w:pPr>
        <w:numPr>
          <w:ilvl w:val="0"/>
          <w:numId w:val="6"/>
        </w:numPr>
        <w:spacing w:after="160" w:line="360" w:lineRule="auto"/>
        <w:contextualSpacing/>
        <w:jc w:val="both"/>
        <w:rPr>
          <w:rFonts w:eastAsia="Calibri"/>
          <w:sz w:val="28"/>
          <w:szCs w:val="28"/>
          <w:lang w:eastAsia="en-US"/>
        </w:rPr>
      </w:pPr>
      <w:r w:rsidRPr="003F4695">
        <w:rPr>
          <w:rFonts w:eastAsia="Calibri"/>
          <w:sz w:val="28"/>
          <w:szCs w:val="28"/>
          <w:lang w:eastAsia="en-US"/>
        </w:rPr>
        <w:t>planowane kierunki rozwoju transportu publicznego.</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Przy opracowywaniu planu  uwzględniono:</w:t>
      </w:r>
    </w:p>
    <w:p w:rsidR="003F4695" w:rsidRPr="003F4695" w:rsidRDefault="003F4695" w:rsidP="00F82F6C">
      <w:pPr>
        <w:numPr>
          <w:ilvl w:val="0"/>
          <w:numId w:val="7"/>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sytuację </w:t>
      </w:r>
      <w:proofErr w:type="spellStart"/>
      <w:r w:rsidRPr="003F4695">
        <w:rPr>
          <w:rFonts w:eastAsia="Calibri"/>
          <w:sz w:val="28"/>
          <w:szCs w:val="28"/>
          <w:lang w:eastAsia="en-US"/>
        </w:rPr>
        <w:t>społeczno</w:t>
      </w:r>
      <w:proofErr w:type="spellEnd"/>
      <w:r w:rsidRPr="003F4695">
        <w:rPr>
          <w:rFonts w:eastAsia="Calibri"/>
          <w:sz w:val="28"/>
          <w:szCs w:val="28"/>
          <w:lang w:eastAsia="en-US"/>
        </w:rPr>
        <w:t xml:space="preserve"> – gospodarczą,</w:t>
      </w:r>
    </w:p>
    <w:p w:rsidR="003F4695" w:rsidRPr="003F4695" w:rsidRDefault="003F4695" w:rsidP="00F82F6C">
      <w:pPr>
        <w:numPr>
          <w:ilvl w:val="0"/>
          <w:numId w:val="7"/>
        </w:numPr>
        <w:spacing w:after="160" w:line="360" w:lineRule="auto"/>
        <w:contextualSpacing/>
        <w:jc w:val="both"/>
        <w:rPr>
          <w:rFonts w:eastAsia="Calibri"/>
          <w:sz w:val="28"/>
          <w:szCs w:val="28"/>
          <w:lang w:eastAsia="en-US"/>
        </w:rPr>
      </w:pPr>
      <w:r w:rsidRPr="003F4695">
        <w:rPr>
          <w:rFonts w:eastAsia="Calibri"/>
          <w:sz w:val="28"/>
          <w:szCs w:val="28"/>
          <w:lang w:eastAsia="en-US"/>
        </w:rPr>
        <w:t>stan systemu transportowego i jego wpływ na środowisko,</w:t>
      </w:r>
    </w:p>
    <w:p w:rsidR="003F4695" w:rsidRPr="003F4695" w:rsidRDefault="003F4695" w:rsidP="00F82F6C">
      <w:pPr>
        <w:numPr>
          <w:ilvl w:val="0"/>
          <w:numId w:val="7"/>
        </w:numPr>
        <w:spacing w:after="160" w:line="360" w:lineRule="auto"/>
        <w:contextualSpacing/>
        <w:jc w:val="both"/>
        <w:rPr>
          <w:rFonts w:eastAsia="Calibri"/>
          <w:sz w:val="28"/>
          <w:szCs w:val="28"/>
          <w:lang w:eastAsia="en-US"/>
        </w:rPr>
      </w:pPr>
      <w:r w:rsidRPr="003F4695">
        <w:rPr>
          <w:rFonts w:eastAsia="Calibri"/>
          <w:sz w:val="28"/>
          <w:szCs w:val="28"/>
          <w:lang w:eastAsia="en-US"/>
        </w:rPr>
        <w:t>potrzeby zrównoważonego rozwoju publicznego transportu zbiorowego, w tym potrzeby przewozowe osób niepełnosprawnyc</w:t>
      </w:r>
      <w:r w:rsidR="00F0304B">
        <w:rPr>
          <w:rFonts w:eastAsia="Calibri"/>
          <w:sz w:val="28"/>
          <w:szCs w:val="28"/>
          <w:lang w:eastAsia="en-US"/>
        </w:rPr>
        <w:t xml:space="preserve">h i osób </w:t>
      </w:r>
      <w:r w:rsidRPr="003F4695">
        <w:rPr>
          <w:rFonts w:eastAsia="Calibri"/>
          <w:sz w:val="28"/>
          <w:szCs w:val="28"/>
          <w:lang w:eastAsia="en-US"/>
        </w:rPr>
        <w:t>o ogran</w:t>
      </w:r>
      <w:r w:rsidRPr="003F4695">
        <w:rPr>
          <w:rFonts w:eastAsia="Calibri"/>
          <w:sz w:val="28"/>
          <w:szCs w:val="28"/>
          <w:lang w:eastAsia="en-US"/>
        </w:rPr>
        <w:t>i</w:t>
      </w:r>
      <w:r w:rsidRPr="003F4695">
        <w:rPr>
          <w:rFonts w:eastAsia="Calibri"/>
          <w:sz w:val="28"/>
          <w:szCs w:val="28"/>
          <w:lang w:eastAsia="en-US"/>
        </w:rPr>
        <w:t>czonej zdolności ruchowej.</w:t>
      </w:r>
    </w:p>
    <w:p w:rsidR="003F4695" w:rsidRPr="003F4695" w:rsidRDefault="003F4695" w:rsidP="00F82F6C">
      <w:pPr>
        <w:numPr>
          <w:ilvl w:val="0"/>
          <w:numId w:val="7"/>
        </w:numPr>
        <w:spacing w:after="160" w:line="360" w:lineRule="auto"/>
        <w:contextualSpacing/>
        <w:jc w:val="both"/>
        <w:rPr>
          <w:rFonts w:eastAsia="Calibri"/>
          <w:sz w:val="28"/>
          <w:szCs w:val="28"/>
          <w:lang w:eastAsia="en-US"/>
        </w:rPr>
      </w:pPr>
      <w:r w:rsidRPr="003F4695">
        <w:rPr>
          <w:rFonts w:eastAsia="Calibri"/>
          <w:sz w:val="28"/>
          <w:szCs w:val="28"/>
          <w:lang w:eastAsia="en-US"/>
        </w:rPr>
        <w:t>plan rozwoju transportu Województwa Kujawsko – Pomorskiego.</w:t>
      </w:r>
    </w:p>
    <w:p w:rsidR="003F4695" w:rsidRPr="003F4695" w:rsidRDefault="003F4695" w:rsidP="00F82F6C">
      <w:pPr>
        <w:pStyle w:val="Nagwek2"/>
        <w:jc w:val="both"/>
      </w:pPr>
      <w:bookmarkStart w:id="5" w:name="_Toc421523427"/>
      <w:r w:rsidRPr="003F4695">
        <w:t>Informacje o opracowanym projekcie planu</w:t>
      </w:r>
      <w:bookmarkEnd w:id="5"/>
    </w:p>
    <w:p w:rsidR="003F4695" w:rsidRPr="003F4695" w:rsidRDefault="003F4695" w:rsidP="00FB7EAE">
      <w:pPr>
        <w:spacing w:line="360" w:lineRule="auto"/>
        <w:jc w:val="both"/>
        <w:rPr>
          <w:rFonts w:eastAsia="Calibri"/>
          <w:sz w:val="28"/>
          <w:szCs w:val="28"/>
          <w:lang w:eastAsia="en-US"/>
        </w:rPr>
      </w:pPr>
      <w:r w:rsidRPr="003F4695">
        <w:rPr>
          <w:rFonts w:eastAsia="Calibri"/>
          <w:sz w:val="28"/>
          <w:szCs w:val="28"/>
          <w:lang w:eastAsia="en-US"/>
        </w:rPr>
        <w:t xml:space="preserve">            Niniejszy plan transportowy Powiatu Włocławskiego j</w:t>
      </w:r>
      <w:r w:rsidR="008718AC">
        <w:rPr>
          <w:rFonts w:eastAsia="Calibri"/>
          <w:sz w:val="28"/>
          <w:szCs w:val="28"/>
          <w:lang w:eastAsia="en-US"/>
        </w:rPr>
        <w:t>est</w:t>
      </w:r>
      <w:r w:rsidRPr="003F4695">
        <w:rPr>
          <w:rFonts w:eastAsia="Calibri"/>
          <w:sz w:val="28"/>
          <w:szCs w:val="28"/>
          <w:lang w:eastAsia="en-US"/>
        </w:rPr>
        <w:t xml:space="preserve"> akt</w:t>
      </w:r>
      <w:r w:rsidR="008718AC">
        <w:rPr>
          <w:rFonts w:eastAsia="Calibri"/>
          <w:sz w:val="28"/>
          <w:szCs w:val="28"/>
          <w:lang w:eastAsia="en-US"/>
        </w:rPr>
        <w:t>em</w:t>
      </w:r>
      <w:r w:rsidRPr="003F4695">
        <w:rPr>
          <w:rFonts w:eastAsia="Calibri"/>
          <w:sz w:val="28"/>
          <w:szCs w:val="28"/>
          <w:lang w:eastAsia="en-US"/>
        </w:rPr>
        <w:t xml:space="preserve"> prawa miej</w:t>
      </w:r>
      <w:r w:rsidR="008718AC">
        <w:rPr>
          <w:rFonts w:eastAsia="Calibri"/>
          <w:sz w:val="28"/>
          <w:szCs w:val="28"/>
          <w:lang w:eastAsia="en-US"/>
        </w:rPr>
        <w:t xml:space="preserve">scowego. </w:t>
      </w:r>
      <w:r w:rsidRPr="003F4695">
        <w:rPr>
          <w:rFonts w:eastAsia="Calibri"/>
          <w:sz w:val="28"/>
          <w:szCs w:val="28"/>
          <w:lang w:eastAsia="en-US"/>
        </w:rPr>
        <w:t>Informacja o opracowanym projekcie planu transportowego zost</w:t>
      </w:r>
      <w:r w:rsidRPr="003F4695">
        <w:rPr>
          <w:rFonts w:eastAsia="Calibri"/>
          <w:sz w:val="28"/>
          <w:szCs w:val="28"/>
          <w:lang w:eastAsia="en-US"/>
        </w:rPr>
        <w:t>a</w:t>
      </w:r>
      <w:r w:rsidRPr="003F4695">
        <w:rPr>
          <w:rFonts w:eastAsia="Calibri"/>
          <w:sz w:val="28"/>
          <w:szCs w:val="28"/>
          <w:lang w:eastAsia="en-US"/>
        </w:rPr>
        <w:t>ła ogłoszona w miejscowej prasie, w Biuletynie Informacji Publicznej (BIP) oraz w sposób zwyczajowo przyjęty, określając miejsce wyłożenia projektu pl</w:t>
      </w:r>
      <w:r w:rsidRPr="003F4695">
        <w:rPr>
          <w:rFonts w:eastAsia="Calibri"/>
          <w:sz w:val="28"/>
          <w:szCs w:val="28"/>
          <w:lang w:eastAsia="en-US"/>
        </w:rPr>
        <w:t>a</w:t>
      </w:r>
      <w:r w:rsidRPr="003F4695">
        <w:rPr>
          <w:rFonts w:eastAsia="Calibri"/>
          <w:sz w:val="28"/>
          <w:szCs w:val="28"/>
          <w:lang w:eastAsia="en-US"/>
        </w:rPr>
        <w:t>nu transportowego Powiatu Włocławskiego oraz formę, miejsce i termin skład</w:t>
      </w:r>
      <w:r w:rsidRPr="003F4695">
        <w:rPr>
          <w:rFonts w:eastAsia="Calibri"/>
          <w:sz w:val="28"/>
          <w:szCs w:val="28"/>
          <w:lang w:eastAsia="en-US"/>
        </w:rPr>
        <w:t>a</w:t>
      </w:r>
      <w:r w:rsidRPr="003F4695">
        <w:rPr>
          <w:rFonts w:eastAsia="Calibri"/>
          <w:sz w:val="28"/>
          <w:szCs w:val="28"/>
          <w:lang w:eastAsia="en-US"/>
        </w:rPr>
        <w:t>nia opinii dotyczących tego projektu, nie krótszy jednak</w:t>
      </w:r>
      <w:r w:rsidR="00FB7EAE">
        <w:rPr>
          <w:rFonts w:eastAsia="Calibri"/>
          <w:sz w:val="28"/>
          <w:szCs w:val="28"/>
          <w:lang w:eastAsia="en-US"/>
        </w:rPr>
        <w:t xml:space="preserve"> niż 21 dni od dnia ogł</w:t>
      </w:r>
      <w:r w:rsidR="00FB7EAE">
        <w:rPr>
          <w:rFonts w:eastAsia="Calibri"/>
          <w:sz w:val="28"/>
          <w:szCs w:val="28"/>
          <w:lang w:eastAsia="en-US"/>
        </w:rPr>
        <w:t>o</w:t>
      </w:r>
      <w:r w:rsidR="008718AC">
        <w:rPr>
          <w:rFonts w:eastAsia="Calibri"/>
          <w:sz w:val="28"/>
          <w:szCs w:val="28"/>
          <w:lang w:eastAsia="en-US"/>
        </w:rPr>
        <w:t>szenia.</w:t>
      </w:r>
    </w:p>
    <w:p w:rsidR="003F4695" w:rsidRPr="003F4695" w:rsidRDefault="003F4695" w:rsidP="00F82F6C">
      <w:pPr>
        <w:pStyle w:val="Nagwek2"/>
        <w:jc w:val="both"/>
      </w:pPr>
      <w:bookmarkStart w:id="6" w:name="_Toc421523428"/>
      <w:r w:rsidRPr="003F4695">
        <w:t>Definicje użyte w planie transportowym</w:t>
      </w:r>
      <w:bookmarkEnd w:id="6"/>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ab/>
        <w:t xml:space="preserve">Wyrażenia, które zostały użyte w opracowaniu </w:t>
      </w:r>
      <w:r w:rsidR="00F0304B">
        <w:rPr>
          <w:rFonts w:eastAsia="Calibri"/>
          <w:sz w:val="28"/>
          <w:szCs w:val="28"/>
          <w:lang w:eastAsia="en-US"/>
        </w:rPr>
        <w:t xml:space="preserve">są zdefiniowane </w:t>
      </w:r>
      <w:r w:rsidRPr="003F4695">
        <w:rPr>
          <w:rFonts w:eastAsia="Calibri"/>
          <w:sz w:val="28"/>
          <w:szCs w:val="28"/>
          <w:lang w:eastAsia="en-US"/>
        </w:rPr>
        <w:t>w Ust</w:t>
      </w:r>
      <w:r w:rsidRPr="003F4695">
        <w:rPr>
          <w:rFonts w:eastAsia="Calibri"/>
          <w:sz w:val="28"/>
          <w:szCs w:val="28"/>
          <w:lang w:eastAsia="en-US"/>
        </w:rPr>
        <w:t>a</w:t>
      </w:r>
      <w:r w:rsidRPr="003F4695">
        <w:rPr>
          <w:rFonts w:eastAsia="Calibri"/>
          <w:sz w:val="28"/>
          <w:szCs w:val="28"/>
          <w:lang w:eastAsia="en-US"/>
        </w:rPr>
        <w:t xml:space="preserve">wie z dnia 16 grudnia 2010 r. o publicznym transporcie zbiorowym (oraz </w:t>
      </w:r>
      <w:r w:rsidR="00FB7EAE">
        <w:rPr>
          <w:rFonts w:eastAsia="Calibri"/>
          <w:sz w:val="28"/>
          <w:szCs w:val="28"/>
          <w:lang w:eastAsia="en-US"/>
        </w:rPr>
        <w:br/>
      </w:r>
      <w:r w:rsidRPr="003F4695">
        <w:rPr>
          <w:rFonts w:eastAsia="Calibri"/>
          <w:sz w:val="28"/>
          <w:szCs w:val="28"/>
          <w:lang w:eastAsia="en-US"/>
        </w:rPr>
        <w:t>w uzupełnieniu o inne akty prawne) i oznaczają:</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operator publicznego transportu zbiorowego –</w:t>
      </w:r>
      <w:r w:rsidRPr="003F4695">
        <w:rPr>
          <w:rFonts w:eastAsia="Calibri"/>
          <w:sz w:val="28"/>
          <w:szCs w:val="28"/>
          <w:lang w:eastAsia="en-US"/>
        </w:rPr>
        <w:t xml:space="preserve"> samorządowy zakład budżetowy oraz przedsiębiorca uprawniony do prowadzenia działalności gospodarczej w zakresie przewozu osób, który zawarł z organizatorem publiczn</w:t>
      </w:r>
      <w:r w:rsidR="00FB7EAE">
        <w:rPr>
          <w:rFonts w:eastAsia="Calibri"/>
          <w:sz w:val="28"/>
          <w:szCs w:val="28"/>
          <w:lang w:eastAsia="en-US"/>
        </w:rPr>
        <w:t>ego transportu zbiorowego</w:t>
      </w:r>
      <w:r w:rsidRPr="003F4695">
        <w:rPr>
          <w:rFonts w:eastAsia="Calibri"/>
          <w:sz w:val="28"/>
          <w:szCs w:val="28"/>
          <w:lang w:eastAsia="en-US"/>
        </w:rPr>
        <w:t xml:space="preserve"> umowę o świa</w:t>
      </w:r>
      <w:r w:rsidR="00F0304B">
        <w:rPr>
          <w:rFonts w:eastAsia="Calibri"/>
          <w:sz w:val="28"/>
          <w:szCs w:val="28"/>
          <w:lang w:eastAsia="en-US"/>
        </w:rPr>
        <w:t xml:space="preserve">dczenie usług </w:t>
      </w:r>
      <w:r w:rsidRPr="003F4695">
        <w:rPr>
          <w:rFonts w:eastAsia="Calibri"/>
          <w:sz w:val="28"/>
          <w:szCs w:val="28"/>
          <w:lang w:eastAsia="en-US"/>
        </w:rPr>
        <w:t>w zakr</w:t>
      </w:r>
      <w:r w:rsidRPr="003F4695">
        <w:rPr>
          <w:rFonts w:eastAsia="Calibri"/>
          <w:sz w:val="28"/>
          <w:szCs w:val="28"/>
          <w:lang w:eastAsia="en-US"/>
        </w:rPr>
        <w:t>e</w:t>
      </w:r>
      <w:r w:rsidRPr="003F4695">
        <w:rPr>
          <w:rFonts w:eastAsia="Calibri"/>
          <w:sz w:val="28"/>
          <w:szCs w:val="28"/>
          <w:lang w:eastAsia="en-US"/>
        </w:rPr>
        <w:lastRenderedPageBreak/>
        <w:t>sie publicznego transportu zbiorowego, na linii komunikacyjnej określ</w:t>
      </w:r>
      <w:r w:rsidRPr="003F4695">
        <w:rPr>
          <w:rFonts w:eastAsia="Calibri"/>
          <w:sz w:val="28"/>
          <w:szCs w:val="28"/>
          <w:lang w:eastAsia="en-US"/>
        </w:rPr>
        <w:t>o</w:t>
      </w:r>
      <w:r w:rsidRPr="003F4695">
        <w:rPr>
          <w:rFonts w:eastAsia="Calibri"/>
          <w:sz w:val="28"/>
          <w:szCs w:val="28"/>
          <w:lang w:eastAsia="en-US"/>
        </w:rPr>
        <w:t>nej w umowie,</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organizator publicznego transportu zbiorowego –</w:t>
      </w:r>
      <w:r w:rsidRPr="003F4695">
        <w:rPr>
          <w:rFonts w:eastAsia="Calibri"/>
          <w:sz w:val="28"/>
          <w:szCs w:val="28"/>
          <w:lang w:eastAsia="en-US"/>
        </w:rPr>
        <w:t xml:space="preserve"> właściwa jednostka samorządu terytorialnego albo minister właściwy do spraw transportu, z</w:t>
      </w:r>
      <w:r w:rsidRPr="003F4695">
        <w:rPr>
          <w:rFonts w:eastAsia="Calibri"/>
          <w:sz w:val="28"/>
          <w:szCs w:val="28"/>
          <w:lang w:eastAsia="en-US"/>
        </w:rPr>
        <w:t>a</w:t>
      </w:r>
      <w:r w:rsidRPr="003F4695">
        <w:rPr>
          <w:rFonts w:eastAsia="Calibri"/>
          <w:sz w:val="28"/>
          <w:szCs w:val="28"/>
          <w:lang w:eastAsia="en-US"/>
        </w:rPr>
        <w:t xml:space="preserve">pewniający funkcjonowanie publicznego </w:t>
      </w:r>
      <w:r w:rsidR="003069A6">
        <w:rPr>
          <w:rFonts w:eastAsia="Calibri"/>
          <w:sz w:val="28"/>
          <w:szCs w:val="28"/>
          <w:lang w:eastAsia="en-US"/>
        </w:rPr>
        <w:t xml:space="preserve">transportu zbiorowego </w:t>
      </w:r>
      <w:r w:rsidRPr="003F4695">
        <w:rPr>
          <w:rFonts w:eastAsia="Calibri"/>
          <w:sz w:val="28"/>
          <w:szCs w:val="28"/>
          <w:lang w:eastAsia="en-US"/>
        </w:rPr>
        <w:t>na danym obszarze; organizator publicznego transportu zbioroweg</w:t>
      </w:r>
      <w:r w:rsidR="003069A6">
        <w:rPr>
          <w:rFonts w:eastAsia="Calibri"/>
          <w:sz w:val="28"/>
          <w:szCs w:val="28"/>
          <w:lang w:eastAsia="en-US"/>
        </w:rPr>
        <w:t xml:space="preserve">o </w:t>
      </w:r>
      <w:r w:rsidRPr="003F4695">
        <w:rPr>
          <w:rFonts w:eastAsia="Calibri"/>
          <w:sz w:val="28"/>
          <w:szCs w:val="28"/>
          <w:lang w:eastAsia="en-US"/>
        </w:rPr>
        <w:t>jest „właśc</w:t>
      </w:r>
      <w:r w:rsidRPr="003F4695">
        <w:rPr>
          <w:rFonts w:eastAsia="Calibri"/>
          <w:sz w:val="28"/>
          <w:szCs w:val="28"/>
          <w:lang w:eastAsia="en-US"/>
        </w:rPr>
        <w:t>i</w:t>
      </w:r>
      <w:r w:rsidRPr="003F4695">
        <w:rPr>
          <w:rFonts w:eastAsia="Calibri"/>
          <w:sz w:val="28"/>
          <w:szCs w:val="28"/>
          <w:lang w:eastAsia="en-US"/>
        </w:rPr>
        <w:t>wym organizatorem”, o którym mowa w przepisach rozporządzenia (WE) nr 1370/2007,</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plan zrównoważonego rozwoju publicznego transportu zbiorowego –</w:t>
      </w:r>
      <w:r w:rsidRPr="003F4695">
        <w:rPr>
          <w:rFonts w:eastAsia="Calibri"/>
          <w:sz w:val="28"/>
          <w:szCs w:val="28"/>
          <w:lang w:eastAsia="en-US"/>
        </w:rPr>
        <w:t xml:space="preserve"> zwany w opracowaniu „planem” dokument, o którym mowa w rozdziale </w:t>
      </w:r>
      <w:r w:rsidR="00FB7EAE">
        <w:rPr>
          <w:rFonts w:eastAsia="Calibri"/>
          <w:sz w:val="28"/>
          <w:szCs w:val="28"/>
          <w:lang w:eastAsia="en-US"/>
        </w:rPr>
        <w:br/>
      </w:r>
      <w:r w:rsidRPr="003F4695">
        <w:rPr>
          <w:rFonts w:eastAsia="Calibri"/>
          <w:sz w:val="28"/>
          <w:szCs w:val="28"/>
          <w:lang w:eastAsia="en-US"/>
        </w:rPr>
        <w:t>2 (art. 9 – 14) Ustawy z dnia 16 grudnia 2010 r. o publicznym transporcie zbiorowym oraz w rozporz</w:t>
      </w:r>
      <w:r w:rsidR="003069A6">
        <w:rPr>
          <w:rFonts w:eastAsia="Calibri"/>
          <w:sz w:val="28"/>
          <w:szCs w:val="28"/>
          <w:lang w:eastAsia="en-US"/>
        </w:rPr>
        <w:t xml:space="preserve">ądzeniu Ministra Infrastruktury </w:t>
      </w:r>
      <w:r w:rsidR="00F0304B">
        <w:rPr>
          <w:rFonts w:eastAsia="Calibri"/>
          <w:sz w:val="28"/>
          <w:szCs w:val="28"/>
          <w:lang w:eastAsia="en-US"/>
        </w:rPr>
        <w:t xml:space="preserve">z dnia </w:t>
      </w:r>
      <w:r w:rsidRPr="003F4695">
        <w:rPr>
          <w:rFonts w:eastAsia="Calibri"/>
          <w:sz w:val="28"/>
          <w:szCs w:val="28"/>
          <w:lang w:eastAsia="en-US"/>
        </w:rPr>
        <w:t>25 maja 2011r. w sprawie szczegółowego zakresu planu zrównoważonego rozw</w:t>
      </w:r>
      <w:r w:rsidRPr="003F4695">
        <w:rPr>
          <w:rFonts w:eastAsia="Calibri"/>
          <w:sz w:val="28"/>
          <w:szCs w:val="28"/>
          <w:lang w:eastAsia="en-US"/>
        </w:rPr>
        <w:t>o</w:t>
      </w:r>
      <w:r w:rsidRPr="003F4695">
        <w:rPr>
          <w:rFonts w:eastAsia="Calibri"/>
          <w:sz w:val="28"/>
          <w:szCs w:val="28"/>
          <w:lang w:eastAsia="en-US"/>
        </w:rPr>
        <w:t>ju publicznego transportu zbiorowego,</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podmiot wewnętrzny –</w:t>
      </w:r>
      <w:r w:rsidRPr="003F4695">
        <w:rPr>
          <w:rFonts w:eastAsia="Calibri"/>
          <w:sz w:val="28"/>
          <w:szCs w:val="28"/>
          <w:lang w:eastAsia="en-US"/>
        </w:rPr>
        <w:t xml:space="preserve"> odrębna prawnie jednostka, podlegająca kontroli właściwego organu lokalnego, analogicznej do kontroli, jaką sprawują one nad własnymi służbami,</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 xml:space="preserve">powiatowe przewozy pasażerskie – </w:t>
      </w:r>
      <w:r w:rsidRPr="003F4695">
        <w:rPr>
          <w:rFonts w:eastAsia="Calibri"/>
          <w:sz w:val="28"/>
          <w:szCs w:val="28"/>
          <w:lang w:eastAsia="en-US"/>
        </w:rPr>
        <w:t>przewóz osób w ramach publiczn</w:t>
      </w:r>
      <w:r w:rsidRPr="003F4695">
        <w:rPr>
          <w:rFonts w:eastAsia="Calibri"/>
          <w:sz w:val="28"/>
          <w:szCs w:val="28"/>
          <w:lang w:eastAsia="en-US"/>
        </w:rPr>
        <w:t>e</w:t>
      </w:r>
      <w:r w:rsidRPr="003F4695">
        <w:rPr>
          <w:rFonts w:eastAsia="Calibri"/>
          <w:sz w:val="28"/>
          <w:szCs w:val="28"/>
          <w:lang w:eastAsia="en-US"/>
        </w:rPr>
        <w:t>go transportu zbiorowego wykonywany w granicach administracyjnych co najmniej dwóch gmin i niewykraczający poza granice jednego powiatu albo w granicach administracyjnych powiatów sąsiadujących, które z</w:t>
      </w:r>
      <w:r w:rsidRPr="003F4695">
        <w:rPr>
          <w:rFonts w:eastAsia="Calibri"/>
          <w:sz w:val="28"/>
          <w:szCs w:val="28"/>
          <w:lang w:eastAsia="en-US"/>
        </w:rPr>
        <w:t>a</w:t>
      </w:r>
      <w:r w:rsidRPr="003F4695">
        <w:rPr>
          <w:rFonts w:eastAsia="Calibri"/>
          <w:sz w:val="28"/>
          <w:szCs w:val="28"/>
          <w:lang w:eastAsia="en-US"/>
        </w:rPr>
        <w:t>warły stosowne porozumienie lub które utworzyły związek powiatów; i</w:t>
      </w:r>
      <w:r w:rsidRPr="003F4695">
        <w:rPr>
          <w:rFonts w:eastAsia="Calibri"/>
          <w:sz w:val="28"/>
          <w:szCs w:val="28"/>
          <w:lang w:eastAsia="en-US"/>
        </w:rPr>
        <w:t>n</w:t>
      </w:r>
      <w:r w:rsidRPr="003F4695">
        <w:rPr>
          <w:rFonts w:eastAsia="Calibri"/>
          <w:sz w:val="28"/>
          <w:szCs w:val="28"/>
          <w:lang w:eastAsia="en-US"/>
        </w:rPr>
        <w:t>ne niż przewozy gminne, wojewód</w:t>
      </w:r>
      <w:r w:rsidR="003069A6">
        <w:rPr>
          <w:rFonts w:eastAsia="Calibri"/>
          <w:sz w:val="28"/>
          <w:szCs w:val="28"/>
          <w:lang w:eastAsia="en-US"/>
        </w:rPr>
        <w:t xml:space="preserve">zkie </w:t>
      </w:r>
      <w:r w:rsidRPr="003F4695">
        <w:rPr>
          <w:rFonts w:eastAsia="Calibri"/>
          <w:sz w:val="28"/>
          <w:szCs w:val="28"/>
          <w:lang w:eastAsia="en-US"/>
        </w:rPr>
        <w:t>i międzywojewódzkie,</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przewoźnik –</w:t>
      </w:r>
      <w:r w:rsidRPr="003F4695">
        <w:rPr>
          <w:rFonts w:eastAsia="Calibri"/>
          <w:sz w:val="28"/>
          <w:szCs w:val="28"/>
          <w:lang w:eastAsia="en-US"/>
        </w:rPr>
        <w:t xml:space="preserve"> przedsiębiorca uprawniony do prowadzenia działalności gospodarczej w zakresie przewozu osób na podstawie potwierdzenia zgł</w:t>
      </w:r>
      <w:r w:rsidRPr="003F4695">
        <w:rPr>
          <w:rFonts w:eastAsia="Calibri"/>
          <w:sz w:val="28"/>
          <w:szCs w:val="28"/>
          <w:lang w:eastAsia="en-US"/>
        </w:rPr>
        <w:t>o</w:t>
      </w:r>
      <w:r w:rsidRPr="003F4695">
        <w:rPr>
          <w:rFonts w:eastAsia="Calibri"/>
          <w:sz w:val="28"/>
          <w:szCs w:val="28"/>
          <w:lang w:eastAsia="en-US"/>
        </w:rPr>
        <w:t xml:space="preserve">szenia przewozu, a w transporcie kolejowym – na podstawie decyzji </w:t>
      </w:r>
      <w:r w:rsidR="00FB7EAE">
        <w:rPr>
          <w:rFonts w:eastAsia="Calibri"/>
          <w:sz w:val="28"/>
          <w:szCs w:val="28"/>
          <w:lang w:eastAsia="en-US"/>
        </w:rPr>
        <w:br/>
      </w:r>
      <w:r w:rsidRPr="003F4695">
        <w:rPr>
          <w:rFonts w:eastAsia="Calibri"/>
          <w:sz w:val="28"/>
          <w:szCs w:val="28"/>
          <w:lang w:eastAsia="en-US"/>
        </w:rPr>
        <w:t>o przyznaniu otwartego dostępu,</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lastRenderedPageBreak/>
        <w:t xml:space="preserve">publiczny transport zbiorowy – </w:t>
      </w:r>
      <w:r w:rsidRPr="003F4695">
        <w:rPr>
          <w:rFonts w:eastAsia="Calibri"/>
          <w:sz w:val="28"/>
          <w:szCs w:val="28"/>
          <w:lang w:eastAsia="en-US"/>
        </w:rPr>
        <w:t>powszechnie dostępny regularny prz</w:t>
      </w:r>
      <w:r w:rsidRPr="003F4695">
        <w:rPr>
          <w:rFonts w:eastAsia="Calibri"/>
          <w:sz w:val="28"/>
          <w:szCs w:val="28"/>
          <w:lang w:eastAsia="en-US"/>
        </w:rPr>
        <w:t>e</w:t>
      </w:r>
      <w:r w:rsidRPr="003F4695">
        <w:rPr>
          <w:rFonts w:eastAsia="Calibri"/>
          <w:sz w:val="28"/>
          <w:szCs w:val="28"/>
          <w:lang w:eastAsia="en-US"/>
        </w:rPr>
        <w:t>wóz osób wykonywany w określonych odstęp</w:t>
      </w:r>
      <w:r w:rsidR="003069A6">
        <w:rPr>
          <w:rFonts w:eastAsia="Calibri"/>
          <w:sz w:val="28"/>
          <w:szCs w:val="28"/>
          <w:lang w:eastAsia="en-US"/>
        </w:rPr>
        <w:t>ach</w:t>
      </w:r>
      <w:r w:rsidRPr="003F4695">
        <w:rPr>
          <w:rFonts w:eastAsia="Calibri"/>
          <w:sz w:val="28"/>
          <w:szCs w:val="28"/>
          <w:lang w:eastAsia="en-US"/>
        </w:rPr>
        <w:t xml:space="preserve"> i po określonej linii komunikacyjnej, liniach komunikacyjnych lub sieci komunikacyjnej,</w:t>
      </w:r>
    </w:p>
    <w:p w:rsidR="003F4695" w:rsidRPr="003F4695"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standard transportowy –</w:t>
      </w:r>
      <w:r w:rsidRPr="003F4695">
        <w:rPr>
          <w:rFonts w:eastAsia="Calibri"/>
          <w:sz w:val="28"/>
          <w:szCs w:val="28"/>
          <w:lang w:eastAsia="en-US"/>
        </w:rPr>
        <w:t xml:space="preserve"> minimalny, ustalony przez samorząd teryt</w:t>
      </w:r>
      <w:r w:rsidRPr="003F4695">
        <w:rPr>
          <w:rFonts w:eastAsia="Calibri"/>
          <w:sz w:val="28"/>
          <w:szCs w:val="28"/>
          <w:lang w:eastAsia="en-US"/>
        </w:rPr>
        <w:t>o</w:t>
      </w:r>
      <w:r w:rsidRPr="003F4695">
        <w:rPr>
          <w:rFonts w:eastAsia="Calibri"/>
          <w:sz w:val="28"/>
          <w:szCs w:val="28"/>
          <w:lang w:eastAsia="en-US"/>
        </w:rPr>
        <w:t>rialny, poziom zorganizowania publicznego transportu zbiorowego, z</w:t>
      </w:r>
      <w:r w:rsidRPr="003F4695">
        <w:rPr>
          <w:rFonts w:eastAsia="Calibri"/>
          <w:sz w:val="28"/>
          <w:szCs w:val="28"/>
          <w:lang w:eastAsia="en-US"/>
        </w:rPr>
        <w:t>a</w:t>
      </w:r>
      <w:r w:rsidRPr="003F4695">
        <w:rPr>
          <w:rFonts w:eastAsia="Calibri"/>
          <w:sz w:val="28"/>
          <w:szCs w:val="28"/>
          <w:lang w:eastAsia="en-US"/>
        </w:rPr>
        <w:t>pewniający funkcjonowanie jednostki terytorialnej obsługiwanej przez ten transport na określonym (oczekiwanym społecznie i gospodarczo) pozi</w:t>
      </w:r>
      <w:r w:rsidRPr="003F4695">
        <w:rPr>
          <w:rFonts w:eastAsia="Calibri"/>
          <w:sz w:val="28"/>
          <w:szCs w:val="28"/>
          <w:lang w:eastAsia="en-US"/>
        </w:rPr>
        <w:t>o</w:t>
      </w:r>
      <w:r w:rsidRPr="003F4695">
        <w:rPr>
          <w:rFonts w:eastAsia="Calibri"/>
          <w:sz w:val="28"/>
          <w:szCs w:val="28"/>
          <w:lang w:eastAsia="en-US"/>
        </w:rPr>
        <w:t xml:space="preserve">mie. Standard transportowy pozostaje w </w:t>
      </w:r>
      <w:r w:rsidR="003069A6">
        <w:rPr>
          <w:rFonts w:eastAsia="Calibri"/>
          <w:sz w:val="28"/>
          <w:szCs w:val="28"/>
          <w:lang w:eastAsia="en-US"/>
        </w:rPr>
        <w:t>ścisłej zależności</w:t>
      </w:r>
      <w:r w:rsidRPr="003F4695">
        <w:rPr>
          <w:rFonts w:eastAsia="Calibri"/>
          <w:sz w:val="28"/>
          <w:szCs w:val="28"/>
          <w:lang w:eastAsia="en-US"/>
        </w:rPr>
        <w:t xml:space="preserve"> od możliwości finansowych jednostki terytorialnej, jak również możliwości taborowych operatorów i przew</w:t>
      </w:r>
      <w:r w:rsidR="00F0304B">
        <w:rPr>
          <w:rFonts w:eastAsia="Calibri"/>
          <w:sz w:val="28"/>
          <w:szCs w:val="28"/>
          <w:lang w:eastAsia="en-US"/>
        </w:rPr>
        <w:t xml:space="preserve">oźników, obowiązuje </w:t>
      </w:r>
      <w:r w:rsidRPr="003F4695">
        <w:rPr>
          <w:rFonts w:eastAsia="Calibri"/>
          <w:sz w:val="28"/>
          <w:szCs w:val="28"/>
          <w:lang w:eastAsia="en-US"/>
        </w:rPr>
        <w:t>w określonym horyzoncie cz</w:t>
      </w:r>
      <w:r w:rsidRPr="003F4695">
        <w:rPr>
          <w:rFonts w:eastAsia="Calibri"/>
          <w:sz w:val="28"/>
          <w:szCs w:val="28"/>
          <w:lang w:eastAsia="en-US"/>
        </w:rPr>
        <w:t>a</w:t>
      </w:r>
      <w:r w:rsidRPr="003F4695">
        <w:rPr>
          <w:rFonts w:eastAsia="Calibri"/>
          <w:sz w:val="28"/>
          <w:szCs w:val="28"/>
          <w:lang w:eastAsia="en-US"/>
        </w:rPr>
        <w:t>sowym,</w:t>
      </w:r>
    </w:p>
    <w:p w:rsidR="003F4695" w:rsidRPr="003069A6" w:rsidRDefault="003F4695" w:rsidP="00F82F6C">
      <w:pPr>
        <w:numPr>
          <w:ilvl w:val="0"/>
          <w:numId w:val="4"/>
        </w:numPr>
        <w:spacing w:after="200" w:line="360" w:lineRule="auto"/>
        <w:contextualSpacing/>
        <w:jc w:val="both"/>
        <w:rPr>
          <w:rFonts w:eastAsia="Calibri"/>
          <w:sz w:val="28"/>
          <w:szCs w:val="28"/>
          <w:lang w:eastAsia="en-US"/>
        </w:rPr>
      </w:pPr>
      <w:r w:rsidRPr="003F4695">
        <w:rPr>
          <w:rFonts w:eastAsia="Calibri"/>
          <w:b/>
          <w:sz w:val="28"/>
          <w:szCs w:val="28"/>
          <w:lang w:eastAsia="en-US"/>
        </w:rPr>
        <w:t>umowa o świadczenie usług przewozowych w zakresie publicznego transportu zbiorowego –</w:t>
      </w:r>
      <w:r w:rsidRPr="003F4695">
        <w:rPr>
          <w:rFonts w:eastAsia="Calibri"/>
          <w:sz w:val="28"/>
          <w:szCs w:val="28"/>
          <w:lang w:eastAsia="en-US"/>
        </w:rPr>
        <w:t xml:space="preserve"> umowa między organizatorem publicznego transportu zbiorowego a operatorem publicznego transportu zbiorowego, który przyznaje temu operatorowi prawo i zobowią</w:t>
      </w:r>
      <w:r w:rsidR="00F0304B">
        <w:rPr>
          <w:rFonts w:eastAsia="Calibri"/>
          <w:sz w:val="28"/>
          <w:szCs w:val="28"/>
          <w:lang w:eastAsia="en-US"/>
        </w:rPr>
        <w:t xml:space="preserve">zuje </w:t>
      </w:r>
      <w:r w:rsidRPr="003F4695">
        <w:rPr>
          <w:rFonts w:eastAsia="Calibri"/>
          <w:sz w:val="28"/>
          <w:szCs w:val="28"/>
          <w:lang w:eastAsia="en-US"/>
        </w:rPr>
        <w:t>go do wykonyw</w:t>
      </w:r>
      <w:r w:rsidRPr="003F4695">
        <w:rPr>
          <w:rFonts w:eastAsia="Calibri"/>
          <w:sz w:val="28"/>
          <w:szCs w:val="28"/>
          <w:lang w:eastAsia="en-US"/>
        </w:rPr>
        <w:t>a</w:t>
      </w:r>
      <w:r w:rsidRPr="003F4695">
        <w:rPr>
          <w:rFonts w:eastAsia="Calibri"/>
          <w:sz w:val="28"/>
          <w:szCs w:val="28"/>
          <w:lang w:eastAsia="en-US"/>
        </w:rPr>
        <w:t>nia określonych usług związanych z wykonywaniem przewozu o chara</w:t>
      </w:r>
      <w:r w:rsidRPr="003F4695">
        <w:rPr>
          <w:rFonts w:eastAsia="Calibri"/>
          <w:sz w:val="28"/>
          <w:szCs w:val="28"/>
          <w:lang w:eastAsia="en-US"/>
        </w:rPr>
        <w:t>k</w:t>
      </w:r>
      <w:r w:rsidRPr="003F4695">
        <w:rPr>
          <w:rFonts w:eastAsia="Calibri"/>
          <w:sz w:val="28"/>
          <w:szCs w:val="28"/>
          <w:lang w:eastAsia="en-US"/>
        </w:rPr>
        <w:t>terze użyteczności publicznej.</w:t>
      </w:r>
    </w:p>
    <w:p w:rsidR="003F4695" w:rsidRPr="003F4695" w:rsidRDefault="003F4695" w:rsidP="00F82F6C">
      <w:pPr>
        <w:pStyle w:val="Nagwek1"/>
        <w:jc w:val="both"/>
      </w:pPr>
      <w:bookmarkStart w:id="7" w:name="_Toc421523429"/>
      <w:r w:rsidRPr="003F4695">
        <w:t>Przedstawienie ogólnego zarysu planu zrównoważonego rozwoju publicznego transportu zbiorowego dla Powiatu Włocławskiego</w:t>
      </w:r>
      <w:bookmarkEnd w:id="7"/>
    </w:p>
    <w:p w:rsidR="003F4695" w:rsidRPr="003F4695" w:rsidRDefault="003F4695" w:rsidP="00F82F6C">
      <w:pPr>
        <w:pStyle w:val="Nagwek2"/>
        <w:jc w:val="both"/>
      </w:pPr>
      <w:bookmarkStart w:id="8" w:name="_Toc421523430"/>
      <w:r w:rsidRPr="003F4695">
        <w:t>Ogólne informacje o obszarze</w:t>
      </w:r>
      <w:bookmarkEnd w:id="8"/>
    </w:p>
    <w:p w:rsidR="003F4695" w:rsidRPr="003F4695" w:rsidRDefault="003F4695" w:rsidP="006A4F99">
      <w:pPr>
        <w:spacing w:line="360" w:lineRule="auto"/>
        <w:contextualSpacing/>
        <w:jc w:val="both"/>
        <w:rPr>
          <w:rFonts w:eastAsia="Calibri"/>
          <w:sz w:val="28"/>
          <w:szCs w:val="28"/>
          <w:lang w:eastAsia="en-US"/>
        </w:rPr>
      </w:pPr>
      <w:r w:rsidRPr="003F4695">
        <w:rPr>
          <w:rFonts w:eastAsia="Calibri"/>
          <w:sz w:val="28"/>
          <w:szCs w:val="28"/>
          <w:lang w:eastAsia="en-US"/>
        </w:rPr>
        <w:t xml:space="preserve"> Powiat Włocławski, z siedzibą w mieście Włocławek, położony jest w woj</w:t>
      </w:r>
      <w:r w:rsidRPr="003F4695">
        <w:rPr>
          <w:rFonts w:eastAsia="Calibri"/>
          <w:sz w:val="28"/>
          <w:szCs w:val="28"/>
          <w:lang w:eastAsia="en-US"/>
        </w:rPr>
        <w:t>e</w:t>
      </w:r>
      <w:r w:rsidRPr="003F4695">
        <w:rPr>
          <w:rFonts w:eastAsia="Calibri"/>
          <w:sz w:val="28"/>
          <w:szCs w:val="28"/>
          <w:lang w:eastAsia="en-US"/>
        </w:rPr>
        <w:t>wództwie kujawsko – pomorskim. Obejmuje te</w:t>
      </w:r>
      <w:r>
        <w:rPr>
          <w:rFonts w:eastAsia="Calibri"/>
          <w:sz w:val="28"/>
          <w:szCs w:val="28"/>
          <w:lang w:eastAsia="en-US"/>
        </w:rPr>
        <w:t xml:space="preserve">reny leżące </w:t>
      </w:r>
      <w:r w:rsidRPr="003F4695">
        <w:rPr>
          <w:rFonts w:eastAsia="Calibri"/>
          <w:sz w:val="28"/>
          <w:szCs w:val="28"/>
          <w:lang w:eastAsia="en-US"/>
        </w:rPr>
        <w:t>w południowo – wschodniej części tego województwa.</w:t>
      </w:r>
      <w:r>
        <w:rPr>
          <w:rFonts w:eastAsia="Calibri"/>
          <w:sz w:val="28"/>
          <w:szCs w:val="28"/>
          <w:lang w:eastAsia="en-US"/>
        </w:rPr>
        <w:t xml:space="preserve"> Utworzony został </w:t>
      </w:r>
      <w:r w:rsidRPr="003F4695">
        <w:rPr>
          <w:rFonts w:eastAsia="Calibri"/>
          <w:sz w:val="28"/>
          <w:szCs w:val="28"/>
          <w:lang w:eastAsia="en-US"/>
        </w:rPr>
        <w:t>w 1999 r. w ramach reformy administracyjnej. Sąsiaduje on z powiatem lipnowskim, aleksandro</w:t>
      </w:r>
      <w:r w:rsidRPr="003F4695">
        <w:rPr>
          <w:rFonts w:eastAsia="Calibri"/>
          <w:sz w:val="28"/>
          <w:szCs w:val="28"/>
          <w:lang w:eastAsia="en-US"/>
        </w:rPr>
        <w:t>w</w:t>
      </w:r>
      <w:r w:rsidRPr="003F4695">
        <w:rPr>
          <w:rFonts w:eastAsia="Calibri"/>
          <w:sz w:val="28"/>
          <w:szCs w:val="28"/>
          <w:lang w:eastAsia="en-US"/>
        </w:rPr>
        <w:t xml:space="preserve">skim, radziejowskim, płockim, gostynińskim, kutnowskim i kolskim. Z granic powiatu ziemskiego włocławskiego wydzielony jest powiat grodzki – miasto Włocławek. </w:t>
      </w:r>
    </w:p>
    <w:p w:rsidR="003F4695" w:rsidRPr="003F4695" w:rsidRDefault="003F4695" w:rsidP="00F82F6C">
      <w:pPr>
        <w:spacing w:line="360" w:lineRule="auto"/>
        <w:ind w:firstLine="708"/>
        <w:jc w:val="both"/>
        <w:rPr>
          <w:rFonts w:eastAsia="Calibri"/>
          <w:sz w:val="28"/>
          <w:szCs w:val="28"/>
          <w:lang w:eastAsia="en-US"/>
        </w:rPr>
      </w:pPr>
      <w:r w:rsidRPr="003F4695">
        <w:rPr>
          <w:rFonts w:eastAsia="Calibri"/>
          <w:sz w:val="28"/>
          <w:szCs w:val="28"/>
          <w:lang w:eastAsia="en-US"/>
        </w:rPr>
        <w:lastRenderedPageBreak/>
        <w:t>Region na którym znajdują się tereny wchodzące w skład powiatu nosi nazwę Pojezierza Kujawskiego. Krajobraz kształtowany był przez lądolód ska</w:t>
      </w:r>
      <w:r w:rsidRPr="003F4695">
        <w:rPr>
          <w:rFonts w:eastAsia="Calibri"/>
          <w:sz w:val="28"/>
          <w:szCs w:val="28"/>
          <w:lang w:eastAsia="en-US"/>
        </w:rPr>
        <w:t>n</w:t>
      </w:r>
      <w:r w:rsidRPr="003F4695">
        <w:rPr>
          <w:rFonts w:eastAsia="Calibri"/>
          <w:sz w:val="28"/>
          <w:szCs w:val="28"/>
          <w:lang w:eastAsia="en-US"/>
        </w:rPr>
        <w:t>dynawski. Spowodowało to powstanie wysoczyzn oraz rynien polodowcowych. W rynnach przeważnie zlokalizowane są jeziora. Do jezior Powiatu Włocła</w:t>
      </w:r>
      <w:r w:rsidRPr="003F4695">
        <w:rPr>
          <w:rFonts w:eastAsia="Calibri"/>
          <w:sz w:val="28"/>
          <w:szCs w:val="28"/>
          <w:lang w:eastAsia="en-US"/>
        </w:rPr>
        <w:t>w</w:t>
      </w:r>
      <w:r w:rsidRPr="003F4695">
        <w:rPr>
          <w:rFonts w:eastAsia="Calibri"/>
          <w:sz w:val="28"/>
          <w:szCs w:val="28"/>
          <w:lang w:eastAsia="en-US"/>
        </w:rPr>
        <w:t xml:space="preserve">skiego należą m.in. jezioro </w:t>
      </w:r>
      <w:proofErr w:type="spellStart"/>
      <w:r w:rsidRPr="003F4695">
        <w:rPr>
          <w:rFonts w:eastAsia="Calibri"/>
          <w:sz w:val="28"/>
          <w:szCs w:val="28"/>
          <w:lang w:eastAsia="en-US"/>
        </w:rPr>
        <w:t>Modzerowskie</w:t>
      </w:r>
      <w:proofErr w:type="spellEnd"/>
      <w:r w:rsidRPr="003F4695">
        <w:rPr>
          <w:rFonts w:eastAsia="Calibri"/>
          <w:sz w:val="28"/>
          <w:szCs w:val="28"/>
          <w:lang w:eastAsia="en-US"/>
        </w:rPr>
        <w:t>, Chodeckie, Ługowskie, Borzymo</w:t>
      </w:r>
      <w:r w:rsidRPr="003F4695">
        <w:rPr>
          <w:rFonts w:eastAsia="Calibri"/>
          <w:sz w:val="28"/>
          <w:szCs w:val="28"/>
          <w:lang w:eastAsia="en-US"/>
        </w:rPr>
        <w:t>w</w:t>
      </w:r>
      <w:r w:rsidRPr="003F4695">
        <w:rPr>
          <w:rFonts w:eastAsia="Calibri"/>
          <w:sz w:val="28"/>
          <w:szCs w:val="28"/>
          <w:lang w:eastAsia="en-US"/>
        </w:rPr>
        <w:t xml:space="preserve">skie. Natomiast do rzek powiatu należą m.in. Chodeczka, </w:t>
      </w:r>
      <w:proofErr w:type="spellStart"/>
      <w:r w:rsidRPr="003F4695">
        <w:rPr>
          <w:rFonts w:eastAsia="Calibri"/>
          <w:sz w:val="28"/>
          <w:szCs w:val="28"/>
          <w:lang w:eastAsia="en-US"/>
        </w:rPr>
        <w:t>Lubieńka</w:t>
      </w:r>
      <w:proofErr w:type="spellEnd"/>
      <w:r w:rsidRPr="003F4695">
        <w:rPr>
          <w:rFonts w:eastAsia="Calibri"/>
          <w:sz w:val="28"/>
          <w:szCs w:val="28"/>
          <w:lang w:eastAsia="en-US"/>
        </w:rPr>
        <w:t>, Ruda, Z</w:t>
      </w:r>
      <w:r w:rsidRPr="003F4695">
        <w:rPr>
          <w:rFonts w:eastAsia="Calibri"/>
          <w:sz w:val="28"/>
          <w:szCs w:val="28"/>
          <w:lang w:eastAsia="en-US"/>
        </w:rPr>
        <w:t>u</w:t>
      </w:r>
      <w:r w:rsidRPr="003F4695">
        <w:rPr>
          <w:rFonts w:eastAsia="Calibri"/>
          <w:sz w:val="28"/>
          <w:szCs w:val="28"/>
          <w:lang w:eastAsia="en-US"/>
        </w:rPr>
        <w:t xml:space="preserve">zanka,  </w:t>
      </w:r>
      <w:proofErr w:type="spellStart"/>
      <w:r w:rsidRPr="003F4695">
        <w:rPr>
          <w:rFonts w:eastAsia="Calibri"/>
          <w:sz w:val="28"/>
          <w:szCs w:val="28"/>
          <w:lang w:eastAsia="en-US"/>
        </w:rPr>
        <w:t>Rakutówka</w:t>
      </w:r>
      <w:proofErr w:type="spellEnd"/>
      <w:r w:rsidRPr="003F4695">
        <w:rPr>
          <w:rFonts w:eastAsia="Calibri"/>
          <w:sz w:val="28"/>
          <w:szCs w:val="28"/>
          <w:lang w:eastAsia="en-US"/>
        </w:rPr>
        <w:t>. Ponad 18 % terenów powiatu pokryta jest lasami. Są one nierównomiernie rozmieszczone.</w:t>
      </w:r>
    </w:p>
    <w:p w:rsidR="00ED1245" w:rsidRPr="00ED1245" w:rsidRDefault="003F4695" w:rsidP="00ED1245">
      <w:pPr>
        <w:spacing w:line="360" w:lineRule="auto"/>
        <w:ind w:firstLine="708"/>
        <w:jc w:val="both"/>
        <w:rPr>
          <w:rFonts w:eastAsia="Calibri"/>
          <w:sz w:val="28"/>
          <w:szCs w:val="28"/>
          <w:lang w:eastAsia="en-US"/>
        </w:rPr>
      </w:pPr>
      <w:r w:rsidRPr="003F4695">
        <w:rPr>
          <w:rFonts w:eastAsia="Calibri"/>
          <w:sz w:val="28"/>
          <w:szCs w:val="28"/>
          <w:lang w:eastAsia="en-US"/>
        </w:rPr>
        <w:t>Powierzchnia powiatu wynosi 1472,3 km². Stanowi to 8,2 % powierzchni województwa kujawsko-pomorskiego i 0,47 % powierzchni Polski. Na terenie powiatu znajduje się 13 gmin, 437 wsi oraz 274 sołectwa. Głównymi miastami powiatu są: Kowal, Brześć Kujawski, Chodecz, Izbica Kujawska, Lubień K</w:t>
      </w:r>
      <w:r w:rsidRPr="003F4695">
        <w:rPr>
          <w:rFonts w:eastAsia="Calibri"/>
          <w:sz w:val="28"/>
          <w:szCs w:val="28"/>
          <w:lang w:eastAsia="en-US"/>
        </w:rPr>
        <w:t>u</w:t>
      </w:r>
      <w:r w:rsidRPr="003F4695">
        <w:rPr>
          <w:rFonts w:eastAsia="Calibri"/>
          <w:sz w:val="28"/>
          <w:szCs w:val="28"/>
          <w:lang w:eastAsia="en-US"/>
        </w:rPr>
        <w:t>jawski, Lubraniec.</w:t>
      </w:r>
    </w:p>
    <w:p w:rsidR="003F4695" w:rsidRPr="003F4695" w:rsidRDefault="003F4695" w:rsidP="00F82F6C">
      <w:pPr>
        <w:tabs>
          <w:tab w:val="right" w:pos="9071"/>
        </w:tabs>
        <w:spacing w:line="360" w:lineRule="auto"/>
        <w:jc w:val="both"/>
        <w:rPr>
          <w:rFonts w:eastAsia="Calibri"/>
          <w:b/>
          <w:sz w:val="28"/>
          <w:szCs w:val="28"/>
          <w:lang w:eastAsia="en-US"/>
        </w:rPr>
      </w:pPr>
      <w:r w:rsidRPr="003F4695">
        <w:rPr>
          <w:rFonts w:eastAsia="Calibri"/>
          <w:b/>
          <w:sz w:val="28"/>
          <w:szCs w:val="28"/>
          <w:lang w:eastAsia="en-US"/>
        </w:rPr>
        <w:t xml:space="preserve">Powiat Włocławski – mapa </w:t>
      </w:r>
      <w:r w:rsidR="00BD5847">
        <w:rPr>
          <w:rFonts w:eastAsia="Calibri"/>
          <w:b/>
          <w:sz w:val="28"/>
          <w:szCs w:val="28"/>
          <w:lang w:eastAsia="en-US"/>
        </w:rPr>
        <w:tab/>
      </w:r>
    </w:p>
    <w:p w:rsidR="003F4695" w:rsidRPr="003F4695" w:rsidRDefault="003F4695" w:rsidP="00ED1245">
      <w:pPr>
        <w:spacing w:line="360" w:lineRule="auto"/>
        <w:jc w:val="center"/>
        <w:rPr>
          <w:rFonts w:eastAsia="Calibri"/>
          <w:color w:val="FF0000"/>
          <w:sz w:val="28"/>
          <w:szCs w:val="28"/>
          <w:lang w:eastAsia="en-US"/>
        </w:rPr>
      </w:pPr>
      <w:r w:rsidRPr="003F4695">
        <w:rPr>
          <w:rFonts w:eastAsia="Calibri"/>
          <w:noProof/>
          <w:sz w:val="22"/>
          <w:szCs w:val="22"/>
        </w:rPr>
        <w:drawing>
          <wp:inline distT="0" distB="0" distL="0" distR="0" wp14:anchorId="0BC0D5B2" wp14:editId="7FD2D7C4">
            <wp:extent cx="4565487" cy="4318000"/>
            <wp:effectExtent l="0" t="0" r="6985" b="6350"/>
            <wp:docPr id="3" name="Obraz 3" descr="http://bip.powiat.wloclawski.pl/bip_fotka.php?id=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p.powiat.wloclawski.pl/bip_fotka.php?id=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6494" cy="4318952"/>
                    </a:xfrm>
                    <a:prstGeom prst="rect">
                      <a:avLst/>
                    </a:prstGeom>
                    <a:ln>
                      <a:noFill/>
                    </a:ln>
                    <a:effectLst>
                      <a:softEdge rad="112500"/>
                    </a:effectLst>
                  </pic:spPr>
                </pic:pic>
              </a:graphicData>
            </a:graphic>
          </wp:inline>
        </w:drawing>
      </w:r>
    </w:p>
    <w:p w:rsidR="003F4695" w:rsidRPr="003F4695" w:rsidRDefault="003F4695" w:rsidP="00F82F6C">
      <w:pPr>
        <w:spacing w:line="360" w:lineRule="auto"/>
        <w:ind w:firstLine="708"/>
        <w:jc w:val="both"/>
        <w:rPr>
          <w:rFonts w:eastAsia="Calibri"/>
          <w:color w:val="FF0000"/>
          <w:sz w:val="20"/>
          <w:lang w:eastAsia="en-US"/>
        </w:rPr>
      </w:pPr>
    </w:p>
    <w:p w:rsidR="003F4695" w:rsidRPr="003F4695" w:rsidRDefault="003F4695" w:rsidP="00F82F6C">
      <w:pPr>
        <w:spacing w:line="360" w:lineRule="auto"/>
        <w:ind w:firstLine="708"/>
        <w:jc w:val="both"/>
        <w:rPr>
          <w:rFonts w:eastAsia="Calibri"/>
          <w:sz w:val="20"/>
          <w:lang w:eastAsia="en-US"/>
        </w:rPr>
      </w:pPr>
      <w:r w:rsidRPr="003F4695">
        <w:rPr>
          <w:rFonts w:eastAsia="Calibri"/>
          <w:sz w:val="20"/>
          <w:lang w:eastAsia="en-US"/>
        </w:rPr>
        <w:lastRenderedPageBreak/>
        <w:t>Mapa nr 1 – Powiat Włocławski, skala 1:350 000</w:t>
      </w:r>
    </w:p>
    <w:p w:rsidR="003F4695" w:rsidRPr="003F4695" w:rsidRDefault="003F4695" w:rsidP="00F82F6C">
      <w:pPr>
        <w:spacing w:line="360" w:lineRule="auto"/>
        <w:ind w:firstLine="708"/>
        <w:jc w:val="both"/>
        <w:rPr>
          <w:rFonts w:eastAsia="Calibri"/>
          <w:sz w:val="20"/>
          <w:lang w:eastAsia="en-US"/>
        </w:rPr>
      </w:pPr>
      <w:r w:rsidRPr="003F4695">
        <w:rPr>
          <w:rFonts w:eastAsia="Calibri"/>
          <w:sz w:val="20"/>
          <w:lang w:eastAsia="en-US"/>
        </w:rPr>
        <w:t>Źródło: opracowanie własne.</w:t>
      </w:r>
    </w:p>
    <w:p w:rsidR="003F4695" w:rsidRPr="003F4695" w:rsidRDefault="003F4695" w:rsidP="00F82F6C">
      <w:pPr>
        <w:pStyle w:val="Nagwek2"/>
        <w:jc w:val="both"/>
      </w:pPr>
      <w:bookmarkStart w:id="9" w:name="_Toc421523431"/>
      <w:r w:rsidRPr="003F4695">
        <w:t>Jednostki</w:t>
      </w:r>
      <w:r w:rsidR="00B9767D">
        <w:t xml:space="preserve"> samorządowe wchodzące w skład Powiatu W</w:t>
      </w:r>
      <w:r w:rsidRPr="003F4695">
        <w:t>łocławskiego</w:t>
      </w:r>
      <w:bookmarkEnd w:id="9"/>
    </w:p>
    <w:p w:rsidR="003F4695" w:rsidRPr="003F4695" w:rsidRDefault="003F4695" w:rsidP="009971DB">
      <w:pPr>
        <w:spacing w:line="360" w:lineRule="auto"/>
        <w:ind w:left="708"/>
        <w:jc w:val="both"/>
        <w:rPr>
          <w:rFonts w:eastAsia="Calibri"/>
          <w:sz w:val="28"/>
          <w:szCs w:val="28"/>
          <w:lang w:eastAsia="en-US"/>
        </w:rPr>
      </w:pPr>
      <w:r w:rsidRPr="003F4695">
        <w:rPr>
          <w:rFonts w:eastAsia="Calibri"/>
          <w:sz w:val="28"/>
          <w:szCs w:val="28"/>
          <w:lang w:eastAsia="en-US"/>
        </w:rPr>
        <w:t>W skład powiatu wchodzą następujące jednostki samorządowe:</w:t>
      </w:r>
    </w:p>
    <w:p w:rsidR="003F4695" w:rsidRPr="00F12F8D" w:rsidRDefault="003F4695" w:rsidP="00F12F8D">
      <w:pPr>
        <w:numPr>
          <w:ilvl w:val="0"/>
          <w:numId w:val="3"/>
        </w:numPr>
        <w:spacing w:line="360" w:lineRule="auto"/>
        <w:contextualSpacing/>
        <w:jc w:val="both"/>
        <w:rPr>
          <w:rFonts w:eastAsia="Calibri"/>
          <w:sz w:val="28"/>
          <w:szCs w:val="28"/>
          <w:lang w:eastAsia="en-US"/>
        </w:rPr>
      </w:pPr>
      <w:r w:rsidRPr="003F4695">
        <w:rPr>
          <w:rFonts w:eastAsia="Calibri"/>
          <w:sz w:val="28"/>
          <w:szCs w:val="28"/>
          <w:lang w:eastAsia="en-US"/>
        </w:rPr>
        <w:t>Miasto i gmina miejska Kowal – miejs</w:t>
      </w:r>
      <w:r w:rsidR="003069A6">
        <w:rPr>
          <w:rFonts w:eastAsia="Calibri"/>
          <w:sz w:val="28"/>
          <w:szCs w:val="28"/>
          <w:lang w:eastAsia="en-US"/>
        </w:rPr>
        <w:t xml:space="preserve">cowość położona w południowo – </w:t>
      </w:r>
      <w:r w:rsidRPr="003F4695">
        <w:rPr>
          <w:rFonts w:eastAsia="Calibri"/>
          <w:sz w:val="28"/>
          <w:szCs w:val="28"/>
          <w:lang w:eastAsia="en-US"/>
        </w:rPr>
        <w:t>wschodniej części Kujaw, zajmująca 4,71 km² powierzchni i licząca p</w:t>
      </w:r>
      <w:r w:rsidRPr="003F4695">
        <w:rPr>
          <w:rFonts w:eastAsia="Calibri"/>
          <w:sz w:val="28"/>
          <w:szCs w:val="28"/>
          <w:lang w:eastAsia="en-US"/>
        </w:rPr>
        <w:t>o</w:t>
      </w:r>
      <w:r w:rsidRPr="003F4695">
        <w:rPr>
          <w:rFonts w:eastAsia="Calibri"/>
          <w:sz w:val="28"/>
          <w:szCs w:val="28"/>
          <w:lang w:eastAsia="en-US"/>
        </w:rPr>
        <w:t>nad 3500 mieszkańców. Leży w bliskim sąsiedztwie dużego obszaru l</w:t>
      </w:r>
      <w:r w:rsidRPr="003F4695">
        <w:rPr>
          <w:rFonts w:eastAsia="Calibri"/>
          <w:sz w:val="28"/>
          <w:szCs w:val="28"/>
          <w:lang w:eastAsia="en-US"/>
        </w:rPr>
        <w:t>e</w:t>
      </w:r>
      <w:r w:rsidRPr="003F4695">
        <w:rPr>
          <w:rFonts w:eastAsia="Calibri"/>
          <w:sz w:val="28"/>
          <w:szCs w:val="28"/>
          <w:lang w:eastAsia="en-US"/>
        </w:rPr>
        <w:t>śnego, na którym znajdują się l</w:t>
      </w:r>
      <w:r w:rsidR="003069A6">
        <w:rPr>
          <w:rFonts w:eastAsia="Calibri"/>
          <w:sz w:val="28"/>
          <w:szCs w:val="28"/>
          <w:lang w:eastAsia="en-US"/>
        </w:rPr>
        <w:t>iczne jeziora Gostynińsko –</w:t>
      </w:r>
      <w:r w:rsidRPr="003F4695">
        <w:rPr>
          <w:rFonts w:eastAsia="Calibri"/>
          <w:sz w:val="28"/>
          <w:szCs w:val="28"/>
          <w:lang w:eastAsia="en-US"/>
        </w:rPr>
        <w:t xml:space="preserve"> Włocławski</w:t>
      </w:r>
      <w:r w:rsidRPr="003F4695">
        <w:rPr>
          <w:rFonts w:eastAsia="Calibri"/>
          <w:sz w:val="28"/>
          <w:szCs w:val="28"/>
          <w:lang w:eastAsia="en-US"/>
        </w:rPr>
        <w:t>e</w:t>
      </w:r>
      <w:r w:rsidRPr="003F4695">
        <w:rPr>
          <w:rFonts w:eastAsia="Calibri"/>
          <w:sz w:val="28"/>
          <w:szCs w:val="28"/>
          <w:lang w:eastAsia="en-US"/>
        </w:rPr>
        <w:t>go Parku Krajobrazowego, którego siedziba dyrekcji znajduje się właśnie w Kowalu. Jest to niewielkie miasto podziwiane za swoją gospodarność, estetykę ulic, liczne inwestycje, aktywność lokalnych organizacji, sp</w:t>
      </w:r>
      <w:r w:rsidRPr="003F4695">
        <w:rPr>
          <w:rFonts w:eastAsia="Calibri"/>
          <w:sz w:val="28"/>
          <w:szCs w:val="28"/>
          <w:lang w:eastAsia="en-US"/>
        </w:rPr>
        <w:t>o</w:t>
      </w:r>
      <w:r w:rsidRPr="003F4695">
        <w:rPr>
          <w:rFonts w:eastAsia="Calibri"/>
          <w:sz w:val="28"/>
          <w:szCs w:val="28"/>
          <w:lang w:eastAsia="en-US"/>
        </w:rPr>
        <w:t xml:space="preserve">łeczne inicjatywy. Na terenie Kowala zachowało się, niestety, niewiele pamiątek kultury materialnej </w:t>
      </w:r>
      <w:r w:rsidRPr="00F12F8D">
        <w:rPr>
          <w:rFonts w:eastAsia="Calibri"/>
          <w:sz w:val="28"/>
          <w:szCs w:val="28"/>
          <w:lang w:eastAsia="en-US"/>
        </w:rPr>
        <w:t>i zabytków. Są to: miejsce po zamku, w kt</w:t>
      </w:r>
      <w:r w:rsidRPr="00F12F8D">
        <w:rPr>
          <w:rFonts w:eastAsia="Calibri"/>
          <w:sz w:val="28"/>
          <w:szCs w:val="28"/>
          <w:lang w:eastAsia="en-US"/>
        </w:rPr>
        <w:t>ó</w:t>
      </w:r>
      <w:r w:rsidRPr="00F12F8D">
        <w:rPr>
          <w:rFonts w:eastAsia="Calibri"/>
          <w:sz w:val="28"/>
          <w:szCs w:val="28"/>
          <w:lang w:eastAsia="en-US"/>
        </w:rPr>
        <w:t xml:space="preserve">rym ówcześnie mieści się siedziba remizy strażackiej, kościół parafialny p.w. św. Urszuli, pomnik Kazimierza Wielkiego. </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Miasto i gmina miejsko – wiejska Brześć Kujawski – miejscowość poł</w:t>
      </w:r>
      <w:r w:rsidRPr="003F4695">
        <w:rPr>
          <w:rFonts w:eastAsia="Calibri"/>
          <w:sz w:val="28"/>
          <w:szCs w:val="28"/>
          <w:lang w:eastAsia="en-US"/>
        </w:rPr>
        <w:t>o</w:t>
      </w:r>
      <w:r w:rsidRPr="003F4695">
        <w:rPr>
          <w:rFonts w:eastAsia="Calibri"/>
          <w:sz w:val="28"/>
          <w:szCs w:val="28"/>
          <w:lang w:eastAsia="en-US"/>
        </w:rPr>
        <w:t>żona w północnej części Pojezierza Kujawskiego nad rzeką Zgłowiączką. Jego powierzchnia wynosi 150,44 km², a liczbę mieszkańców szacuje się na 11.112 osób. Brześć Kujawski jest dawną siedzibą książąt kujawskich. Był miastem królewskim Korony Królestwa Polskiego. Zabytki, jakie możemy znaleźć na terenie  tej miejscowości to: gotycki kościół św. St</w:t>
      </w:r>
      <w:r w:rsidRPr="003F4695">
        <w:rPr>
          <w:rFonts w:eastAsia="Calibri"/>
          <w:sz w:val="28"/>
          <w:szCs w:val="28"/>
          <w:lang w:eastAsia="en-US"/>
        </w:rPr>
        <w:t>a</w:t>
      </w:r>
      <w:r w:rsidRPr="003F4695">
        <w:rPr>
          <w:rFonts w:eastAsia="Calibri"/>
          <w:sz w:val="28"/>
          <w:szCs w:val="28"/>
          <w:lang w:eastAsia="en-US"/>
        </w:rPr>
        <w:t>nisława Biskupa, kościół podominikański, klasycystyczny ratusz z 1824r., budynek dawnego więzienia wzniesiony na miejscu zamku królewskiego Kazimierza Wielkiego z XIV w., a także liczne budynki z czasów XVIII</w:t>
      </w:r>
      <w:r w:rsidR="00F12F8D">
        <w:rPr>
          <w:rFonts w:eastAsia="Calibri"/>
          <w:sz w:val="28"/>
          <w:szCs w:val="28"/>
          <w:lang w:eastAsia="en-US"/>
        </w:rPr>
        <w:br/>
      </w:r>
      <w:r w:rsidRPr="003F4695">
        <w:rPr>
          <w:rFonts w:eastAsia="Calibri"/>
          <w:sz w:val="28"/>
          <w:szCs w:val="28"/>
          <w:lang w:eastAsia="en-US"/>
        </w:rPr>
        <w:t xml:space="preserve"> i XIX w. </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Miasto i gmina miejsko – wiejska Chodecz – miejscow</w:t>
      </w:r>
      <w:r w:rsidR="009971DB">
        <w:rPr>
          <w:rFonts w:eastAsia="Calibri"/>
          <w:sz w:val="28"/>
          <w:szCs w:val="28"/>
          <w:lang w:eastAsia="en-US"/>
        </w:rPr>
        <w:t xml:space="preserve">ość leżąca </w:t>
      </w:r>
      <w:r w:rsidRPr="003F4695">
        <w:rPr>
          <w:rFonts w:eastAsia="Calibri"/>
          <w:sz w:val="28"/>
          <w:szCs w:val="28"/>
          <w:lang w:eastAsia="en-US"/>
        </w:rPr>
        <w:t>w poł</w:t>
      </w:r>
      <w:r w:rsidRPr="003F4695">
        <w:rPr>
          <w:rFonts w:eastAsia="Calibri"/>
          <w:sz w:val="28"/>
          <w:szCs w:val="28"/>
          <w:lang w:eastAsia="en-US"/>
        </w:rPr>
        <w:t>u</w:t>
      </w:r>
      <w:r w:rsidRPr="003F4695">
        <w:rPr>
          <w:rFonts w:eastAsia="Calibri"/>
          <w:sz w:val="28"/>
          <w:szCs w:val="28"/>
          <w:lang w:eastAsia="en-US"/>
        </w:rPr>
        <w:t>dniowo – wschodniej części Kujaw, na Pojez</w:t>
      </w:r>
      <w:r w:rsidR="009971DB">
        <w:rPr>
          <w:rFonts w:eastAsia="Calibri"/>
          <w:sz w:val="28"/>
          <w:szCs w:val="28"/>
          <w:lang w:eastAsia="en-US"/>
        </w:rPr>
        <w:t xml:space="preserve">ierzu Kujawskim, </w:t>
      </w:r>
      <w:r w:rsidRPr="003F4695">
        <w:rPr>
          <w:rFonts w:eastAsia="Calibri"/>
          <w:sz w:val="28"/>
          <w:szCs w:val="28"/>
          <w:lang w:eastAsia="en-US"/>
        </w:rPr>
        <w:t xml:space="preserve">w obrębie Wysoczyzny Kujawskiej, nad Jeziorem Chodeckim. Zamieszkuje ją 6434 </w:t>
      </w:r>
      <w:r w:rsidRPr="003F4695">
        <w:rPr>
          <w:rFonts w:eastAsia="Calibri"/>
          <w:sz w:val="28"/>
          <w:szCs w:val="28"/>
          <w:lang w:eastAsia="en-US"/>
        </w:rPr>
        <w:lastRenderedPageBreak/>
        <w:t>mieszkańców, a jej powierzchnia wynosi 122, 23 km². Do obiektów kr</w:t>
      </w:r>
      <w:r w:rsidRPr="003F4695">
        <w:rPr>
          <w:rFonts w:eastAsia="Calibri"/>
          <w:sz w:val="28"/>
          <w:szCs w:val="28"/>
          <w:lang w:eastAsia="en-US"/>
        </w:rPr>
        <w:t>a</w:t>
      </w:r>
      <w:r w:rsidRPr="003F4695">
        <w:rPr>
          <w:rFonts w:eastAsia="Calibri"/>
          <w:sz w:val="28"/>
          <w:szCs w:val="28"/>
          <w:lang w:eastAsia="en-US"/>
        </w:rPr>
        <w:t>joznawczych tego terenu zaliczamy: unikatowy zespół budynków cme</w:t>
      </w:r>
      <w:r w:rsidRPr="003F4695">
        <w:rPr>
          <w:rFonts w:eastAsia="Calibri"/>
          <w:sz w:val="28"/>
          <w:szCs w:val="28"/>
          <w:lang w:eastAsia="en-US"/>
        </w:rPr>
        <w:t>n</w:t>
      </w:r>
      <w:r w:rsidRPr="003F4695">
        <w:rPr>
          <w:rFonts w:eastAsia="Calibri"/>
          <w:sz w:val="28"/>
          <w:szCs w:val="28"/>
          <w:lang w:eastAsia="en-US"/>
        </w:rPr>
        <w:t>tarnych powstały w końcu XVIII w., cmentarz rzymskokatolicki, który jest jednym z najstarszych cmentarzy w regionie, neogotycki kościół par</w:t>
      </w:r>
      <w:r w:rsidRPr="003F4695">
        <w:rPr>
          <w:rFonts w:eastAsia="Calibri"/>
          <w:sz w:val="28"/>
          <w:szCs w:val="28"/>
          <w:lang w:eastAsia="en-US"/>
        </w:rPr>
        <w:t>a</w:t>
      </w:r>
      <w:r w:rsidRPr="003F4695">
        <w:rPr>
          <w:rFonts w:eastAsia="Calibri"/>
          <w:sz w:val="28"/>
          <w:szCs w:val="28"/>
          <w:lang w:eastAsia="en-US"/>
        </w:rPr>
        <w:t>fialny pod wezwaniem św. Dominika z drugiej połowy XIX w. oraz cmentarz ewangelicki.</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Miasto i gmina miejsko – wiejska Izbica Kujawska – miejscowość z</w:t>
      </w:r>
      <w:r w:rsidRPr="003F4695">
        <w:rPr>
          <w:rFonts w:eastAsia="Calibri"/>
          <w:sz w:val="28"/>
          <w:szCs w:val="28"/>
          <w:lang w:eastAsia="en-US"/>
        </w:rPr>
        <w:t>a</w:t>
      </w:r>
      <w:r w:rsidRPr="003F4695">
        <w:rPr>
          <w:rFonts w:eastAsia="Calibri"/>
          <w:sz w:val="28"/>
          <w:szCs w:val="28"/>
          <w:lang w:eastAsia="en-US"/>
        </w:rPr>
        <w:t>mieszkiwana przez 7881 osób, zajmująca powierzchnię równą 132,05 km², przez którą przebiega droga prowadząca do Włocławka, przez Brześć Kujawski, do Koła, a dalej – do Ko</w:t>
      </w:r>
      <w:r w:rsidR="009971DB">
        <w:rPr>
          <w:rFonts w:eastAsia="Calibri"/>
          <w:sz w:val="28"/>
          <w:szCs w:val="28"/>
          <w:lang w:eastAsia="en-US"/>
        </w:rPr>
        <w:t xml:space="preserve">nina i Kalisza. Ze względu </w:t>
      </w:r>
      <w:r w:rsidR="009971DB">
        <w:rPr>
          <w:rFonts w:eastAsia="Calibri"/>
          <w:sz w:val="28"/>
          <w:szCs w:val="28"/>
          <w:lang w:eastAsia="en-US"/>
        </w:rPr>
        <w:br/>
      </w:r>
      <w:r w:rsidRPr="003F4695">
        <w:rPr>
          <w:rFonts w:eastAsia="Calibri"/>
          <w:sz w:val="28"/>
          <w:szCs w:val="28"/>
          <w:lang w:eastAsia="en-US"/>
        </w:rPr>
        <w:t>na swoje korzystne położenie (skrzyżowanie szlaków handlowych) Izbica Kujawska była w przeszłości liczącym się</w:t>
      </w:r>
      <w:r w:rsidR="009971DB">
        <w:rPr>
          <w:rFonts w:eastAsia="Calibri"/>
          <w:sz w:val="28"/>
          <w:szCs w:val="28"/>
          <w:lang w:eastAsia="en-US"/>
        </w:rPr>
        <w:t xml:space="preserve"> ośrodkiem gospodarczym </w:t>
      </w:r>
      <w:r w:rsidRPr="003F4695">
        <w:rPr>
          <w:rFonts w:eastAsia="Calibri"/>
          <w:sz w:val="28"/>
          <w:szCs w:val="28"/>
          <w:lang w:eastAsia="en-US"/>
        </w:rPr>
        <w:t>i p</w:t>
      </w:r>
      <w:r w:rsidRPr="003F4695">
        <w:rPr>
          <w:rFonts w:eastAsia="Calibri"/>
          <w:sz w:val="28"/>
          <w:szCs w:val="28"/>
          <w:lang w:eastAsia="en-US"/>
        </w:rPr>
        <w:t>o</w:t>
      </w:r>
      <w:r w:rsidRPr="003F4695">
        <w:rPr>
          <w:rFonts w:eastAsia="Calibri"/>
          <w:sz w:val="28"/>
          <w:szCs w:val="28"/>
          <w:lang w:eastAsia="en-US"/>
        </w:rPr>
        <w:t>siadała status miasta szlacheckiego. W mi</w:t>
      </w:r>
      <w:r w:rsidR="009971DB">
        <w:rPr>
          <w:rFonts w:eastAsia="Calibri"/>
          <w:sz w:val="28"/>
          <w:szCs w:val="28"/>
          <w:lang w:eastAsia="en-US"/>
        </w:rPr>
        <w:t xml:space="preserve">ejscowości zachowały </w:t>
      </w:r>
      <w:r w:rsidRPr="003F4695">
        <w:rPr>
          <w:rFonts w:eastAsia="Calibri"/>
          <w:sz w:val="28"/>
          <w:szCs w:val="28"/>
          <w:lang w:eastAsia="en-US"/>
        </w:rPr>
        <w:t>się n</w:t>
      </w:r>
      <w:r w:rsidRPr="003F4695">
        <w:rPr>
          <w:rFonts w:eastAsia="Calibri"/>
          <w:sz w:val="28"/>
          <w:szCs w:val="28"/>
          <w:lang w:eastAsia="en-US"/>
        </w:rPr>
        <w:t>a</w:t>
      </w:r>
      <w:r w:rsidRPr="003F4695">
        <w:rPr>
          <w:rFonts w:eastAsia="Calibri"/>
          <w:sz w:val="28"/>
          <w:szCs w:val="28"/>
          <w:lang w:eastAsia="en-US"/>
        </w:rPr>
        <w:t>stępujące obiekty krajoznawcze: XV – wieczny gotycki kościół parafialny pod wezwaniem Wniebowzięcia NMP, wewnątrz którego znajdują się m.in. barokowe ołtarze boczne, w ołtarzu głównym obraz Matki Boskiej Izbickiej, tzw. „</w:t>
      </w:r>
      <w:proofErr w:type="spellStart"/>
      <w:r w:rsidRPr="003F4695">
        <w:rPr>
          <w:rFonts w:eastAsia="Calibri"/>
          <w:sz w:val="28"/>
          <w:szCs w:val="28"/>
          <w:lang w:eastAsia="en-US"/>
        </w:rPr>
        <w:t>Coronata</w:t>
      </w:r>
      <w:proofErr w:type="spellEnd"/>
      <w:r w:rsidRPr="003F4695">
        <w:rPr>
          <w:rFonts w:eastAsia="Calibri"/>
          <w:sz w:val="28"/>
          <w:szCs w:val="28"/>
          <w:lang w:eastAsia="en-US"/>
        </w:rPr>
        <w:t>”. Ocalała też synagoga z XIX w. oraz dwór szlachecki zbudowany w drugie</w:t>
      </w:r>
      <w:r w:rsidR="009971DB">
        <w:rPr>
          <w:rFonts w:eastAsia="Calibri"/>
          <w:sz w:val="28"/>
          <w:szCs w:val="28"/>
          <w:lang w:eastAsia="en-US"/>
        </w:rPr>
        <w:t>j połowie XVIII w. Stoi</w:t>
      </w:r>
      <w:r w:rsidRPr="003F4695">
        <w:rPr>
          <w:rFonts w:eastAsia="Calibri"/>
          <w:sz w:val="28"/>
          <w:szCs w:val="28"/>
          <w:lang w:eastAsia="en-US"/>
        </w:rPr>
        <w:t xml:space="preserve"> tu także drewni</w:t>
      </w:r>
      <w:r w:rsidRPr="003F4695">
        <w:rPr>
          <w:rFonts w:eastAsia="Calibri"/>
          <w:sz w:val="28"/>
          <w:szCs w:val="28"/>
          <w:lang w:eastAsia="en-US"/>
        </w:rPr>
        <w:t>a</w:t>
      </w:r>
      <w:r w:rsidRPr="003F4695">
        <w:rPr>
          <w:rFonts w:eastAsia="Calibri"/>
          <w:sz w:val="28"/>
          <w:szCs w:val="28"/>
          <w:lang w:eastAsia="en-US"/>
        </w:rPr>
        <w:t>ny kościółek pod wezwaniem św. Floriana.</w:t>
      </w:r>
    </w:p>
    <w:p w:rsidR="003F4695" w:rsidRPr="00070807" w:rsidRDefault="003F4695" w:rsidP="00070807">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Miasto i gmina miejsko – wiejska Lubień Kujawski – obszar zamieszk</w:t>
      </w:r>
      <w:r w:rsidRPr="003F4695">
        <w:rPr>
          <w:rFonts w:eastAsia="Calibri"/>
          <w:sz w:val="28"/>
          <w:szCs w:val="28"/>
          <w:lang w:eastAsia="en-US"/>
        </w:rPr>
        <w:t>i</w:t>
      </w:r>
      <w:r w:rsidRPr="003F4695">
        <w:rPr>
          <w:rFonts w:eastAsia="Calibri"/>
          <w:sz w:val="28"/>
          <w:szCs w:val="28"/>
          <w:lang w:eastAsia="en-US"/>
        </w:rPr>
        <w:t>wany  przez 7562 osoby, w tym 1370 zamieszkałych w mieście, a jego powierzchnia wynosi 151 km</w:t>
      </w:r>
      <w:r w:rsidRPr="003F4695">
        <w:rPr>
          <w:rFonts w:eastAsia="Calibri"/>
          <w:sz w:val="28"/>
          <w:szCs w:val="28"/>
          <w:vertAlign w:val="superscript"/>
          <w:lang w:eastAsia="en-US"/>
        </w:rPr>
        <w:t>2</w:t>
      </w:r>
      <w:r w:rsidRPr="003F4695">
        <w:rPr>
          <w:rFonts w:eastAsia="Calibri"/>
          <w:sz w:val="28"/>
          <w:szCs w:val="28"/>
          <w:lang w:eastAsia="en-US"/>
        </w:rPr>
        <w:t>, z</w:t>
      </w:r>
      <w:r w:rsidR="00070807">
        <w:rPr>
          <w:rFonts w:eastAsia="Calibri"/>
          <w:sz w:val="28"/>
          <w:szCs w:val="28"/>
          <w:lang w:eastAsia="en-US"/>
        </w:rPr>
        <w:t xml:space="preserve"> czego użytki rolne stanowią 87</w:t>
      </w:r>
      <w:r w:rsidRPr="003F4695">
        <w:rPr>
          <w:rFonts w:eastAsia="Calibri"/>
          <w:sz w:val="28"/>
          <w:szCs w:val="28"/>
          <w:lang w:eastAsia="en-US"/>
        </w:rPr>
        <w:t>% (13126 ha) ogólnej powierzchni gminy a lasy i grunty leśne zajmują 5% (756 ha). Lubień Kujawski jest położony w południowo – wschodniej części K</w:t>
      </w:r>
      <w:r w:rsidRPr="003F4695">
        <w:rPr>
          <w:rFonts w:eastAsia="Calibri"/>
          <w:sz w:val="28"/>
          <w:szCs w:val="28"/>
          <w:lang w:eastAsia="en-US"/>
        </w:rPr>
        <w:t>u</w:t>
      </w:r>
      <w:r w:rsidRPr="003F4695">
        <w:rPr>
          <w:rFonts w:eastAsia="Calibri"/>
          <w:sz w:val="28"/>
          <w:szCs w:val="28"/>
          <w:lang w:eastAsia="en-US"/>
        </w:rPr>
        <w:t xml:space="preserve">jaw, na Pojezierzu Kujawskim, nad Jeziorem Lubieńskim </w:t>
      </w:r>
      <w:r w:rsidRPr="00070807">
        <w:rPr>
          <w:rFonts w:eastAsia="Calibri"/>
          <w:sz w:val="28"/>
          <w:szCs w:val="28"/>
          <w:lang w:eastAsia="en-US"/>
        </w:rPr>
        <w:t xml:space="preserve">i rzeką </w:t>
      </w:r>
      <w:proofErr w:type="spellStart"/>
      <w:r w:rsidRPr="00070807">
        <w:rPr>
          <w:rFonts w:eastAsia="Calibri"/>
          <w:sz w:val="28"/>
          <w:szCs w:val="28"/>
          <w:lang w:eastAsia="en-US"/>
        </w:rPr>
        <w:t>Lubie</w:t>
      </w:r>
      <w:r w:rsidRPr="00070807">
        <w:rPr>
          <w:rFonts w:eastAsia="Calibri"/>
          <w:sz w:val="28"/>
          <w:szCs w:val="28"/>
          <w:lang w:eastAsia="en-US"/>
        </w:rPr>
        <w:t>ń</w:t>
      </w:r>
      <w:r w:rsidRPr="00070807">
        <w:rPr>
          <w:rFonts w:eastAsia="Calibri"/>
          <w:sz w:val="28"/>
          <w:szCs w:val="28"/>
          <w:lang w:eastAsia="en-US"/>
        </w:rPr>
        <w:t>ką</w:t>
      </w:r>
      <w:proofErr w:type="spellEnd"/>
      <w:r w:rsidRPr="00070807">
        <w:rPr>
          <w:rFonts w:eastAsia="Calibri"/>
          <w:sz w:val="28"/>
          <w:szCs w:val="28"/>
          <w:lang w:eastAsia="en-US"/>
        </w:rPr>
        <w:t>. Gmina posiada tereny inwestycyjne, uzbrojone w infrastrukturę dr</w:t>
      </w:r>
      <w:r w:rsidRPr="00070807">
        <w:rPr>
          <w:rFonts w:eastAsia="Calibri"/>
          <w:sz w:val="28"/>
          <w:szCs w:val="28"/>
          <w:lang w:eastAsia="en-US"/>
        </w:rPr>
        <w:t>o</w:t>
      </w:r>
      <w:r w:rsidRPr="00070807">
        <w:rPr>
          <w:rFonts w:eastAsia="Calibri"/>
          <w:sz w:val="28"/>
          <w:szCs w:val="28"/>
          <w:lang w:eastAsia="en-US"/>
        </w:rPr>
        <w:t>gową, energetyczną i wodociągowo – kanalizacyjną. Tereny te objęte są decyzją o przeznaczeniu na cele nierolnicze. Na 100 ha tych terenów zl</w:t>
      </w:r>
      <w:r w:rsidRPr="00070807">
        <w:rPr>
          <w:rFonts w:eastAsia="Calibri"/>
          <w:sz w:val="28"/>
          <w:szCs w:val="28"/>
          <w:lang w:eastAsia="en-US"/>
        </w:rPr>
        <w:t>o</w:t>
      </w:r>
      <w:r w:rsidRPr="00070807">
        <w:rPr>
          <w:rFonts w:eastAsia="Calibri"/>
          <w:sz w:val="28"/>
          <w:szCs w:val="28"/>
          <w:lang w:eastAsia="en-US"/>
        </w:rPr>
        <w:t>kalizowały już swe zakłady firmy:</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lastRenderedPageBreak/>
        <w:t>Superfos</w:t>
      </w:r>
      <w:proofErr w:type="spellEnd"/>
      <w:r w:rsidRPr="003F4695">
        <w:rPr>
          <w:rFonts w:eastAsia="Calibri"/>
          <w:sz w:val="28"/>
          <w:szCs w:val="28"/>
          <w:lang w:eastAsia="en-US"/>
        </w:rPr>
        <w:t xml:space="preserve"> – producent wysokiej jakości opakowań z tworzyw sztucznych wytwarzanych metodą wtryskową;</w:t>
      </w:r>
    </w:p>
    <w:p w:rsidR="003F4695" w:rsidRPr="009971DB" w:rsidRDefault="003F4695" w:rsidP="009971DB">
      <w:pPr>
        <w:numPr>
          <w:ilvl w:val="0"/>
          <w:numId w:val="3"/>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Kreisel</w:t>
      </w:r>
      <w:proofErr w:type="spellEnd"/>
      <w:r w:rsidRPr="003F4695">
        <w:rPr>
          <w:rFonts w:eastAsia="Calibri"/>
          <w:sz w:val="28"/>
          <w:szCs w:val="28"/>
          <w:lang w:eastAsia="en-US"/>
        </w:rPr>
        <w:t xml:space="preserve"> – pro</w:t>
      </w:r>
      <w:r w:rsidR="00070807">
        <w:rPr>
          <w:rFonts w:eastAsia="Calibri"/>
          <w:sz w:val="28"/>
          <w:szCs w:val="28"/>
          <w:lang w:eastAsia="en-US"/>
        </w:rPr>
        <w:t>ducent materiałów budowlanych (</w:t>
      </w:r>
      <w:r w:rsidRPr="003F4695">
        <w:rPr>
          <w:rFonts w:eastAsia="Calibri"/>
          <w:sz w:val="28"/>
          <w:szCs w:val="28"/>
          <w:lang w:eastAsia="en-US"/>
        </w:rPr>
        <w:t>zapraw budowlanych</w:t>
      </w:r>
      <w:r w:rsidR="00F12F8D">
        <w:rPr>
          <w:rFonts w:eastAsia="Calibri"/>
          <w:sz w:val="28"/>
          <w:szCs w:val="28"/>
          <w:lang w:eastAsia="en-US"/>
        </w:rPr>
        <w:br/>
      </w:r>
      <w:r w:rsidR="005B2B3C">
        <w:rPr>
          <w:rFonts w:eastAsia="Calibri"/>
          <w:sz w:val="28"/>
          <w:szCs w:val="28"/>
          <w:lang w:eastAsia="en-US"/>
        </w:rPr>
        <w:t>P</w:t>
      </w:r>
      <w:r w:rsidRPr="003F4695">
        <w:rPr>
          <w:rFonts w:eastAsia="Calibri"/>
          <w:sz w:val="28"/>
          <w:szCs w:val="28"/>
          <w:lang w:eastAsia="en-US"/>
        </w:rPr>
        <w:t xml:space="preserve"> </w:t>
      </w:r>
      <w:r w:rsidRPr="009971DB">
        <w:rPr>
          <w:rFonts w:eastAsia="Calibri"/>
          <w:sz w:val="28"/>
          <w:szCs w:val="28"/>
          <w:lang w:eastAsia="en-US"/>
        </w:rPr>
        <w:t>i tynków);</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Bio</w:t>
      </w:r>
      <w:proofErr w:type="spellEnd"/>
      <w:r w:rsidRPr="003F4695">
        <w:rPr>
          <w:rFonts w:eastAsia="Calibri"/>
          <w:sz w:val="28"/>
          <w:szCs w:val="28"/>
          <w:lang w:eastAsia="en-US"/>
        </w:rPr>
        <w:t xml:space="preserve"> </w:t>
      </w:r>
      <w:proofErr w:type="spellStart"/>
      <w:r w:rsidRPr="003F4695">
        <w:rPr>
          <w:rFonts w:eastAsia="Calibri"/>
          <w:sz w:val="28"/>
          <w:szCs w:val="28"/>
          <w:lang w:eastAsia="en-US"/>
        </w:rPr>
        <w:t>Future</w:t>
      </w:r>
      <w:proofErr w:type="spellEnd"/>
      <w:r w:rsidRPr="003F4695">
        <w:rPr>
          <w:rFonts w:eastAsia="Calibri"/>
          <w:sz w:val="28"/>
          <w:szCs w:val="28"/>
          <w:lang w:eastAsia="en-US"/>
        </w:rPr>
        <w:t xml:space="preserve"> – producent biopaliwa – </w:t>
      </w:r>
      <w:proofErr w:type="spellStart"/>
      <w:r w:rsidRPr="003F4695">
        <w:rPr>
          <w:rFonts w:eastAsia="Calibri"/>
          <w:sz w:val="28"/>
          <w:szCs w:val="28"/>
          <w:lang w:eastAsia="en-US"/>
        </w:rPr>
        <w:t>peletów</w:t>
      </w:r>
      <w:proofErr w:type="spellEnd"/>
      <w:r w:rsidRPr="003F4695">
        <w:rPr>
          <w:rFonts w:eastAsia="Calibri"/>
          <w:sz w:val="28"/>
          <w:szCs w:val="28"/>
          <w:lang w:eastAsia="en-US"/>
        </w:rPr>
        <w:t xml:space="preserve"> energetycznych;</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Polcalc</w:t>
      </w:r>
      <w:proofErr w:type="spellEnd"/>
      <w:r w:rsidRPr="003F4695">
        <w:rPr>
          <w:rFonts w:eastAsia="Calibri"/>
          <w:sz w:val="28"/>
          <w:szCs w:val="28"/>
          <w:lang w:eastAsia="en-US"/>
        </w:rPr>
        <w:t xml:space="preserve"> – producent wapna granulowanego do użytku rolniczego;</w:t>
      </w:r>
    </w:p>
    <w:p w:rsidR="003F4695" w:rsidRPr="009971DB" w:rsidRDefault="003F4695" w:rsidP="009971DB">
      <w:pPr>
        <w:numPr>
          <w:ilvl w:val="0"/>
          <w:numId w:val="3"/>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Conto</w:t>
      </w:r>
      <w:proofErr w:type="spellEnd"/>
      <w:r w:rsidRPr="003F4695">
        <w:rPr>
          <w:rFonts w:eastAsia="Calibri"/>
          <w:sz w:val="28"/>
          <w:szCs w:val="28"/>
          <w:lang w:eastAsia="en-US"/>
        </w:rPr>
        <w:t xml:space="preserve"> – przetwórca tłuszczów zwierzęcych dla przemysłu spożywczego, paszowego i kosmetycznego oraz białka pod postacią suszonych </w:t>
      </w:r>
      <w:r w:rsidRPr="009971DB">
        <w:rPr>
          <w:rFonts w:eastAsia="Calibri"/>
          <w:sz w:val="28"/>
          <w:szCs w:val="28"/>
          <w:lang w:eastAsia="en-US"/>
        </w:rPr>
        <w:t>i miel</w:t>
      </w:r>
      <w:r w:rsidRPr="009971DB">
        <w:rPr>
          <w:rFonts w:eastAsia="Calibri"/>
          <w:sz w:val="28"/>
          <w:szCs w:val="28"/>
          <w:lang w:eastAsia="en-US"/>
        </w:rPr>
        <w:t>o</w:t>
      </w:r>
      <w:r w:rsidRPr="009971DB">
        <w:rPr>
          <w:rFonts w:eastAsia="Calibri"/>
          <w:sz w:val="28"/>
          <w:szCs w:val="28"/>
          <w:lang w:eastAsia="en-US"/>
        </w:rPr>
        <w:t>nych skwarek dla przemysłu spożywczego;</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Sulima – producent przemysłowych środków czyszczących.</w:t>
      </w:r>
    </w:p>
    <w:p w:rsidR="003F4695" w:rsidRPr="003F4695" w:rsidRDefault="003F4695" w:rsidP="00F82F6C">
      <w:pPr>
        <w:spacing w:after="160" w:line="360" w:lineRule="auto"/>
        <w:ind w:left="720"/>
        <w:contextualSpacing/>
        <w:jc w:val="both"/>
        <w:rPr>
          <w:rFonts w:eastAsia="Calibri"/>
          <w:sz w:val="28"/>
          <w:szCs w:val="28"/>
          <w:lang w:eastAsia="en-US"/>
        </w:rPr>
      </w:pPr>
      <w:r w:rsidRPr="003F4695">
        <w:rPr>
          <w:rFonts w:eastAsia="Calibri"/>
          <w:sz w:val="28"/>
          <w:szCs w:val="28"/>
          <w:lang w:eastAsia="en-US"/>
        </w:rPr>
        <w:t>Na terenie inwestycyjnym do zagospodarowania jest jeszcze około 70 ha.</w:t>
      </w:r>
    </w:p>
    <w:p w:rsidR="003F4695" w:rsidRPr="003F4695" w:rsidRDefault="003F4695" w:rsidP="00070807">
      <w:pPr>
        <w:spacing w:line="360" w:lineRule="auto"/>
        <w:ind w:left="720"/>
        <w:contextualSpacing/>
        <w:jc w:val="both"/>
        <w:rPr>
          <w:rFonts w:eastAsia="Calibri"/>
          <w:sz w:val="28"/>
          <w:szCs w:val="28"/>
          <w:lang w:eastAsia="en-US"/>
        </w:rPr>
      </w:pPr>
      <w:r w:rsidRPr="003F4695">
        <w:rPr>
          <w:rFonts w:eastAsia="Calibri"/>
          <w:sz w:val="28"/>
          <w:szCs w:val="28"/>
          <w:lang w:eastAsia="en-US"/>
        </w:rPr>
        <w:t>Dogodne położenie względem sieci komunikacyjnej kraju: bezpośrednio obok terenów inwestycyjnyc</w:t>
      </w:r>
      <w:r w:rsidR="009971DB">
        <w:rPr>
          <w:rFonts w:eastAsia="Calibri"/>
          <w:sz w:val="28"/>
          <w:szCs w:val="28"/>
          <w:lang w:eastAsia="en-US"/>
        </w:rPr>
        <w:t xml:space="preserve">h przebiega droga krajowa nr 1, </w:t>
      </w:r>
      <w:r w:rsidRPr="003F4695">
        <w:rPr>
          <w:rFonts w:eastAsia="Calibri"/>
          <w:sz w:val="28"/>
          <w:szCs w:val="28"/>
          <w:lang w:eastAsia="en-US"/>
        </w:rPr>
        <w:t>w niedal</w:t>
      </w:r>
      <w:r w:rsidRPr="003F4695">
        <w:rPr>
          <w:rFonts w:eastAsia="Calibri"/>
          <w:sz w:val="28"/>
          <w:szCs w:val="28"/>
          <w:lang w:eastAsia="en-US"/>
        </w:rPr>
        <w:t>e</w:t>
      </w:r>
      <w:r w:rsidRPr="003F4695">
        <w:rPr>
          <w:rFonts w:eastAsia="Calibri"/>
          <w:sz w:val="28"/>
          <w:szCs w:val="28"/>
          <w:lang w:eastAsia="en-US"/>
        </w:rPr>
        <w:t>kim sąsiedztwie autostrada A1 i drog</w:t>
      </w:r>
      <w:r w:rsidR="009971DB">
        <w:rPr>
          <w:rFonts w:eastAsia="Calibri"/>
          <w:sz w:val="28"/>
          <w:szCs w:val="28"/>
          <w:lang w:eastAsia="en-US"/>
        </w:rPr>
        <w:t xml:space="preserve">a krajowa nr 2. W pobliżu </w:t>
      </w:r>
      <w:r w:rsidRPr="003F4695">
        <w:rPr>
          <w:rFonts w:eastAsia="Calibri"/>
          <w:sz w:val="28"/>
          <w:szCs w:val="28"/>
          <w:lang w:eastAsia="en-US"/>
        </w:rPr>
        <w:t>znajduje się stacja kolejowa oraz stac</w:t>
      </w:r>
      <w:r w:rsidR="009971DB">
        <w:rPr>
          <w:rFonts w:eastAsia="Calibri"/>
          <w:sz w:val="28"/>
          <w:szCs w:val="28"/>
          <w:lang w:eastAsia="en-US"/>
        </w:rPr>
        <w:t xml:space="preserve">ja energetyczna. Lubień pełnił </w:t>
      </w:r>
      <w:r w:rsidRPr="003F4695">
        <w:rPr>
          <w:rFonts w:eastAsia="Calibri"/>
          <w:sz w:val="28"/>
          <w:szCs w:val="28"/>
          <w:lang w:eastAsia="en-US"/>
        </w:rPr>
        <w:t>i pełni niemałą rolę kulturotwórczą w regionie jako ośrodek sztuki ludowej (garncarstwo, hafciarstwo, koronkarstwo). Atrakcyjne położenie miasteczka, dobry d</w:t>
      </w:r>
      <w:r w:rsidRPr="003F4695">
        <w:rPr>
          <w:rFonts w:eastAsia="Calibri"/>
          <w:sz w:val="28"/>
          <w:szCs w:val="28"/>
          <w:lang w:eastAsia="en-US"/>
        </w:rPr>
        <w:t>o</w:t>
      </w:r>
      <w:r w:rsidRPr="003F4695">
        <w:rPr>
          <w:rFonts w:eastAsia="Calibri"/>
          <w:sz w:val="28"/>
          <w:szCs w:val="28"/>
          <w:lang w:eastAsia="en-US"/>
        </w:rPr>
        <w:t>jazd szczególnie z Łodzi, nadaje mu w znaczącym stopniu status mie</w:t>
      </w:r>
      <w:r w:rsidRPr="003F4695">
        <w:rPr>
          <w:rFonts w:eastAsia="Calibri"/>
          <w:sz w:val="28"/>
          <w:szCs w:val="28"/>
          <w:lang w:eastAsia="en-US"/>
        </w:rPr>
        <w:t>j</w:t>
      </w:r>
      <w:r w:rsidRPr="003F4695">
        <w:rPr>
          <w:rFonts w:eastAsia="Calibri"/>
          <w:sz w:val="28"/>
          <w:szCs w:val="28"/>
          <w:lang w:eastAsia="en-US"/>
        </w:rPr>
        <w:t>scowości wypoczynkowej. Zachowany został układ wsi targowej prz</w:t>
      </w:r>
      <w:r w:rsidRPr="003F4695">
        <w:rPr>
          <w:rFonts w:eastAsia="Calibri"/>
          <w:sz w:val="28"/>
          <w:szCs w:val="28"/>
          <w:lang w:eastAsia="en-US"/>
        </w:rPr>
        <w:t>e</w:t>
      </w:r>
      <w:r w:rsidRPr="003F4695">
        <w:rPr>
          <w:rFonts w:eastAsia="Calibri"/>
          <w:sz w:val="28"/>
          <w:szCs w:val="28"/>
          <w:lang w:eastAsia="en-US"/>
        </w:rPr>
        <w:t>kształconej w miasto, z trójkątnym rynkiem na osi ulicy przelotowej i jej rozwidleniu. Do obiektów krajoznawczych tej miejscowości należą: ne</w:t>
      </w:r>
      <w:r w:rsidRPr="003F4695">
        <w:rPr>
          <w:rFonts w:eastAsia="Calibri"/>
          <w:sz w:val="28"/>
          <w:szCs w:val="28"/>
          <w:lang w:eastAsia="en-US"/>
        </w:rPr>
        <w:t>o</w:t>
      </w:r>
      <w:r w:rsidRPr="003F4695">
        <w:rPr>
          <w:rFonts w:eastAsia="Calibri"/>
          <w:sz w:val="28"/>
          <w:szCs w:val="28"/>
          <w:lang w:eastAsia="en-US"/>
        </w:rPr>
        <w:t>romański kośc</w:t>
      </w:r>
      <w:r w:rsidR="00070807">
        <w:rPr>
          <w:rFonts w:eastAsia="Calibri"/>
          <w:sz w:val="28"/>
          <w:szCs w:val="28"/>
          <w:lang w:eastAsia="en-US"/>
        </w:rPr>
        <w:t xml:space="preserve">iół parafialny z końca XIX w., </w:t>
      </w:r>
      <w:r w:rsidRPr="003F4695">
        <w:rPr>
          <w:rFonts w:eastAsia="Calibri"/>
          <w:sz w:val="28"/>
          <w:szCs w:val="28"/>
          <w:lang w:eastAsia="en-US"/>
        </w:rPr>
        <w:t xml:space="preserve">w którym znajdują się m.in. epitafia dawnych właścicieli dóbr lubieńskich. W południowej części </w:t>
      </w:r>
      <w:r w:rsidR="00070807">
        <w:rPr>
          <w:rFonts w:eastAsia="Calibri"/>
          <w:sz w:val="28"/>
          <w:szCs w:val="28"/>
          <w:lang w:eastAsia="en-US"/>
        </w:rPr>
        <w:t xml:space="preserve">miasteczka ocalał dwór z końca </w:t>
      </w:r>
      <w:r w:rsidRPr="003F4695">
        <w:rPr>
          <w:rFonts w:eastAsia="Calibri"/>
          <w:sz w:val="28"/>
          <w:szCs w:val="28"/>
          <w:lang w:eastAsia="en-US"/>
        </w:rPr>
        <w:t>XVIII w. o przewadze cech klasyc</w:t>
      </w:r>
      <w:r w:rsidRPr="003F4695">
        <w:rPr>
          <w:rFonts w:eastAsia="Calibri"/>
          <w:sz w:val="28"/>
          <w:szCs w:val="28"/>
          <w:lang w:eastAsia="en-US"/>
        </w:rPr>
        <w:t>y</w:t>
      </w:r>
      <w:r w:rsidRPr="003F4695">
        <w:rPr>
          <w:rFonts w:eastAsia="Calibri"/>
          <w:sz w:val="28"/>
          <w:szCs w:val="28"/>
          <w:lang w:eastAsia="en-US"/>
        </w:rPr>
        <w:t>stycznych, otoczony niewielkim parkiem.</w:t>
      </w:r>
      <w:r w:rsidR="003069A6">
        <w:rPr>
          <w:rFonts w:eastAsia="Calibri"/>
          <w:sz w:val="28"/>
          <w:szCs w:val="28"/>
          <w:lang w:eastAsia="en-US"/>
        </w:rPr>
        <w:t xml:space="preserve"> Możemy tu znaleźć</w:t>
      </w:r>
      <w:r w:rsidRPr="003F4695">
        <w:rPr>
          <w:rFonts w:eastAsia="Calibri"/>
          <w:sz w:val="28"/>
          <w:szCs w:val="28"/>
          <w:lang w:eastAsia="en-US"/>
        </w:rPr>
        <w:t xml:space="preserve"> rów</w:t>
      </w:r>
      <w:r w:rsidR="00070807">
        <w:rPr>
          <w:rFonts w:eastAsia="Calibri"/>
          <w:sz w:val="28"/>
          <w:szCs w:val="28"/>
          <w:lang w:eastAsia="en-US"/>
        </w:rPr>
        <w:t xml:space="preserve">nież drewniane i murowane domy z XIX w. </w:t>
      </w:r>
      <w:r w:rsidRPr="003F4695">
        <w:rPr>
          <w:rFonts w:eastAsia="Calibri"/>
          <w:sz w:val="28"/>
          <w:szCs w:val="28"/>
          <w:lang w:eastAsia="en-US"/>
        </w:rPr>
        <w:t>Do szczególnych atrakcji należy Skansen w Kłóbce z odbudowanym dworem z XIX wieku.</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Miasto i gmina miejsko – wiejska Lubraniec, której powierzchnia wynosi 148,2 km</w:t>
      </w:r>
      <w:r w:rsidRPr="003F4695">
        <w:rPr>
          <w:rFonts w:eastAsia="Calibri"/>
          <w:sz w:val="28"/>
          <w:szCs w:val="28"/>
          <w:vertAlign w:val="superscript"/>
          <w:lang w:eastAsia="en-US"/>
        </w:rPr>
        <w:t xml:space="preserve">2 </w:t>
      </w:r>
      <w:r w:rsidR="00070807">
        <w:rPr>
          <w:rFonts w:eastAsia="Calibri"/>
          <w:sz w:val="28"/>
          <w:szCs w:val="28"/>
          <w:lang w:eastAsia="en-US"/>
        </w:rPr>
        <w:t xml:space="preserve"> i</w:t>
      </w:r>
      <w:r w:rsidRPr="003F4695">
        <w:rPr>
          <w:rFonts w:eastAsia="Calibri"/>
          <w:sz w:val="28"/>
          <w:szCs w:val="28"/>
          <w:lang w:eastAsia="en-US"/>
        </w:rPr>
        <w:t xml:space="preserve"> zamieszkiwana jest przez 9854 osób położona nad rzeką </w:t>
      </w:r>
      <w:r w:rsidRPr="003F4695">
        <w:rPr>
          <w:rFonts w:eastAsia="Calibri"/>
          <w:sz w:val="28"/>
          <w:szCs w:val="28"/>
          <w:lang w:eastAsia="en-US"/>
        </w:rPr>
        <w:lastRenderedPageBreak/>
        <w:t xml:space="preserve">Zgłowiączką, przez które przebiega droga będąca dawnym traktem, która prowadzi z Włocławka przez Brześć Kujawski do Koła, a dalej </w:t>
      </w:r>
      <w:r w:rsidR="00F357F4">
        <w:rPr>
          <w:rFonts w:eastAsia="Calibri"/>
          <w:sz w:val="28"/>
          <w:szCs w:val="28"/>
          <w:lang w:eastAsia="en-US"/>
        </w:rPr>
        <w:t xml:space="preserve">do Konina </w:t>
      </w:r>
      <w:r w:rsidRPr="003F4695">
        <w:rPr>
          <w:rFonts w:eastAsia="Calibri"/>
          <w:sz w:val="28"/>
          <w:szCs w:val="28"/>
          <w:lang w:eastAsia="en-US"/>
        </w:rPr>
        <w:t>i Kalisza. Do zachowanych zabytków należą: kośc</w:t>
      </w:r>
      <w:r w:rsidR="00F357F4">
        <w:rPr>
          <w:rFonts w:eastAsia="Calibri"/>
          <w:sz w:val="28"/>
          <w:szCs w:val="28"/>
          <w:lang w:eastAsia="en-US"/>
        </w:rPr>
        <w:t xml:space="preserve">iół parafialny </w:t>
      </w:r>
      <w:r w:rsidRPr="003F4695">
        <w:rPr>
          <w:rFonts w:eastAsia="Calibri"/>
          <w:sz w:val="28"/>
          <w:szCs w:val="28"/>
          <w:lang w:eastAsia="en-US"/>
        </w:rPr>
        <w:t>z począ</w:t>
      </w:r>
      <w:r w:rsidRPr="003F4695">
        <w:rPr>
          <w:rFonts w:eastAsia="Calibri"/>
          <w:sz w:val="28"/>
          <w:szCs w:val="28"/>
          <w:lang w:eastAsia="en-US"/>
        </w:rPr>
        <w:t>t</w:t>
      </w:r>
      <w:r w:rsidRPr="003F4695">
        <w:rPr>
          <w:rFonts w:eastAsia="Calibri"/>
          <w:sz w:val="28"/>
          <w:szCs w:val="28"/>
          <w:lang w:eastAsia="en-US"/>
        </w:rPr>
        <w:t>ku XX w., wewnątrz którego znajduje się późnogotycki krucyfiks z XVI w., późnogotycka rzeźba Matki Boskiej, kamienna gotycka tablica ere</w:t>
      </w:r>
      <w:r w:rsidRPr="003F4695">
        <w:rPr>
          <w:rFonts w:eastAsia="Calibri"/>
          <w:sz w:val="28"/>
          <w:szCs w:val="28"/>
          <w:lang w:eastAsia="en-US"/>
        </w:rPr>
        <w:t>k</w:t>
      </w:r>
      <w:r w:rsidRPr="003F4695">
        <w:rPr>
          <w:rFonts w:eastAsia="Calibri"/>
          <w:sz w:val="28"/>
          <w:szCs w:val="28"/>
          <w:lang w:eastAsia="en-US"/>
        </w:rPr>
        <w:t>cyjna, a także barokowa chrzcielnica i secesyjne witraże. Przy kościele tym funkcjonuje niewielkie muzeum parafialne. Uwagę zwraca też dawna synagoga z XVII w., stanowiąca obecnie dom kultury oraz neogotycka kaplica cmentarna z XIX w. z kryptą grobo</w:t>
      </w:r>
      <w:r w:rsidR="00F357F4">
        <w:rPr>
          <w:rFonts w:eastAsia="Calibri"/>
          <w:sz w:val="28"/>
          <w:szCs w:val="28"/>
          <w:lang w:eastAsia="en-US"/>
        </w:rPr>
        <w:t xml:space="preserve">wą – pod kaplicą </w:t>
      </w:r>
      <w:r w:rsidRPr="003F4695">
        <w:rPr>
          <w:rFonts w:eastAsia="Calibri"/>
          <w:sz w:val="28"/>
          <w:szCs w:val="28"/>
          <w:lang w:eastAsia="en-US"/>
        </w:rPr>
        <w:t>i na cment</w:t>
      </w:r>
      <w:r w:rsidRPr="003F4695">
        <w:rPr>
          <w:rFonts w:eastAsia="Calibri"/>
          <w:sz w:val="28"/>
          <w:szCs w:val="28"/>
          <w:lang w:eastAsia="en-US"/>
        </w:rPr>
        <w:t>a</w:t>
      </w:r>
      <w:r w:rsidRPr="003F4695">
        <w:rPr>
          <w:rFonts w:eastAsia="Calibri"/>
          <w:sz w:val="28"/>
          <w:szCs w:val="28"/>
          <w:lang w:eastAsia="en-US"/>
        </w:rPr>
        <w:t>rzu znajdują się groby niektórych właścicieli majątku Lubraniec.</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Gmina wiejska Baruchowo – wieś leżąca we wschodniej części Kujaw niedaleko etnograficznej granicy z Mazowszem, w pobliżu Gostynińsko – Włocławskiego Parku Krajobrazowego. Powierzchnia gminy wynosi 107 km</w:t>
      </w:r>
      <w:r w:rsidRPr="003F4695">
        <w:rPr>
          <w:rFonts w:eastAsia="Calibri"/>
          <w:sz w:val="28"/>
          <w:szCs w:val="28"/>
          <w:vertAlign w:val="superscript"/>
          <w:lang w:eastAsia="en-US"/>
        </w:rPr>
        <w:t>2</w:t>
      </w:r>
      <w:r w:rsidRPr="003F4695">
        <w:rPr>
          <w:rFonts w:eastAsia="Calibri"/>
          <w:sz w:val="28"/>
          <w:szCs w:val="28"/>
          <w:lang w:eastAsia="en-US"/>
        </w:rPr>
        <w:t xml:space="preserve"> , zamieszkuje ją 3560 mieszkańców.</w:t>
      </w:r>
      <w:r w:rsidRPr="003F4695">
        <w:rPr>
          <w:rFonts w:eastAsia="Calibri"/>
          <w:sz w:val="22"/>
          <w:szCs w:val="22"/>
          <w:lang w:eastAsia="en-US"/>
        </w:rPr>
        <w:t xml:space="preserve"> </w:t>
      </w:r>
      <w:r w:rsidRPr="003F4695">
        <w:rPr>
          <w:rFonts w:eastAsia="Calibri"/>
          <w:sz w:val="28"/>
          <w:szCs w:val="28"/>
          <w:lang w:eastAsia="en-US"/>
        </w:rPr>
        <w:t>Gmina Baruchowo jest gminą rolniczo – turystyczną, posiada dobrze rozwiniętą infrastrukturę technic</w:t>
      </w:r>
      <w:r w:rsidRPr="003F4695">
        <w:rPr>
          <w:rFonts w:eastAsia="Calibri"/>
          <w:sz w:val="28"/>
          <w:szCs w:val="28"/>
          <w:lang w:eastAsia="en-US"/>
        </w:rPr>
        <w:t>z</w:t>
      </w:r>
      <w:r w:rsidRPr="003F4695">
        <w:rPr>
          <w:rFonts w:eastAsia="Calibri"/>
          <w:sz w:val="28"/>
          <w:szCs w:val="28"/>
          <w:lang w:eastAsia="en-US"/>
        </w:rPr>
        <w:t>ną. Obecnie gmina jest zwodociągowana w 100%, stelefonizowana, p</w:t>
      </w:r>
      <w:r w:rsidRPr="003F4695">
        <w:rPr>
          <w:rFonts w:eastAsia="Calibri"/>
          <w:sz w:val="28"/>
          <w:szCs w:val="28"/>
          <w:lang w:eastAsia="en-US"/>
        </w:rPr>
        <w:t>o</w:t>
      </w:r>
      <w:r w:rsidRPr="003F4695">
        <w:rPr>
          <w:rFonts w:eastAsia="Calibri"/>
          <w:sz w:val="28"/>
          <w:szCs w:val="28"/>
          <w:lang w:eastAsia="en-US"/>
        </w:rPr>
        <w:t xml:space="preserve">siada własną oczyszczalnię ścieków, dobrze rozbudowaną sieć dróg. </w:t>
      </w:r>
      <w:r w:rsidR="00070807">
        <w:rPr>
          <w:rFonts w:eastAsia="Calibri"/>
          <w:sz w:val="28"/>
          <w:szCs w:val="28"/>
          <w:lang w:eastAsia="en-US"/>
        </w:rPr>
        <w:t>Wiodącą funkcją jest rolnictwo.</w:t>
      </w:r>
      <w:r w:rsidRPr="003F4695">
        <w:rPr>
          <w:rFonts w:eastAsia="Calibri"/>
          <w:sz w:val="28"/>
          <w:szCs w:val="28"/>
          <w:lang w:eastAsia="en-US"/>
        </w:rPr>
        <w:t xml:space="preserve"> Na północ od Baruchowa znajdują się l</w:t>
      </w:r>
      <w:r w:rsidRPr="003F4695">
        <w:rPr>
          <w:rFonts w:eastAsia="Calibri"/>
          <w:sz w:val="28"/>
          <w:szCs w:val="28"/>
          <w:lang w:eastAsia="en-US"/>
        </w:rPr>
        <w:t>a</w:t>
      </w:r>
      <w:r w:rsidRPr="003F4695">
        <w:rPr>
          <w:rFonts w:eastAsia="Calibri"/>
          <w:sz w:val="28"/>
          <w:szCs w:val="28"/>
          <w:lang w:eastAsia="en-US"/>
        </w:rPr>
        <w:t>sy, jeziora, mokradła. Warto tu zobaczyć dwór z końca XIX w. Jest to b</w:t>
      </w:r>
      <w:r w:rsidRPr="003F4695">
        <w:rPr>
          <w:rFonts w:eastAsia="Calibri"/>
          <w:sz w:val="28"/>
          <w:szCs w:val="28"/>
          <w:lang w:eastAsia="en-US"/>
        </w:rPr>
        <w:t>u</w:t>
      </w:r>
      <w:r w:rsidRPr="003F4695">
        <w:rPr>
          <w:rFonts w:eastAsia="Calibri"/>
          <w:sz w:val="28"/>
          <w:szCs w:val="28"/>
          <w:lang w:eastAsia="en-US"/>
        </w:rPr>
        <w:t>dynek eklektyczny, z widocznymi cechami nawiązującymi do klasyc</w:t>
      </w:r>
      <w:r w:rsidRPr="003F4695">
        <w:rPr>
          <w:rFonts w:eastAsia="Calibri"/>
          <w:sz w:val="28"/>
          <w:szCs w:val="28"/>
          <w:lang w:eastAsia="en-US"/>
        </w:rPr>
        <w:t>y</w:t>
      </w:r>
      <w:r w:rsidRPr="003F4695">
        <w:rPr>
          <w:rFonts w:eastAsia="Calibri"/>
          <w:sz w:val="28"/>
          <w:szCs w:val="28"/>
          <w:lang w:eastAsia="en-US"/>
        </w:rPr>
        <w:t>zmu. Obecnie mieści się w nim urząd gminy. Aktualnie to bardzo prężnie rozwijająca się gmina wykorzystująca swoje położenie.</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Gmina wiejska Boniewo – wieś mająca obszar 77,72 km² i licząca 3517 mieszkańców.  Gmina Boniewo (dawn. gmina </w:t>
      </w:r>
      <w:proofErr w:type="spellStart"/>
      <w:r w:rsidRPr="003F4695">
        <w:rPr>
          <w:rFonts w:eastAsia="Calibri"/>
          <w:sz w:val="28"/>
          <w:szCs w:val="28"/>
          <w:lang w:eastAsia="en-US"/>
        </w:rPr>
        <w:t>Pyszkowo</w:t>
      </w:r>
      <w:proofErr w:type="spellEnd"/>
      <w:r w:rsidRPr="003F4695">
        <w:rPr>
          <w:rFonts w:eastAsia="Calibri"/>
          <w:sz w:val="28"/>
          <w:szCs w:val="28"/>
          <w:lang w:eastAsia="en-US"/>
        </w:rPr>
        <w:t>) – gmina wie</w:t>
      </w:r>
      <w:r w:rsidRPr="003F4695">
        <w:rPr>
          <w:rFonts w:eastAsia="Calibri"/>
          <w:sz w:val="28"/>
          <w:szCs w:val="28"/>
          <w:lang w:eastAsia="en-US"/>
        </w:rPr>
        <w:t>j</w:t>
      </w:r>
      <w:r w:rsidRPr="003F4695">
        <w:rPr>
          <w:rFonts w:eastAsia="Calibri"/>
          <w:sz w:val="28"/>
          <w:szCs w:val="28"/>
          <w:lang w:eastAsia="en-US"/>
        </w:rPr>
        <w:t>ska w województwie kujawsko – pomorskim, w Powiecie Włocławskim. W latach 1975 – 1</w:t>
      </w:r>
      <w:r w:rsidR="003069A6">
        <w:rPr>
          <w:rFonts w:eastAsia="Calibri"/>
          <w:sz w:val="28"/>
          <w:szCs w:val="28"/>
          <w:lang w:eastAsia="en-US"/>
        </w:rPr>
        <w:t>998 gmina położona była</w:t>
      </w:r>
      <w:r w:rsidRPr="003F4695">
        <w:rPr>
          <w:rFonts w:eastAsia="Calibri"/>
          <w:sz w:val="28"/>
          <w:szCs w:val="28"/>
          <w:lang w:eastAsia="en-US"/>
        </w:rPr>
        <w:t xml:space="preserve"> w województwie włocła</w:t>
      </w:r>
      <w:r w:rsidRPr="003F4695">
        <w:rPr>
          <w:rFonts w:eastAsia="Calibri"/>
          <w:sz w:val="28"/>
          <w:szCs w:val="28"/>
          <w:lang w:eastAsia="en-US"/>
        </w:rPr>
        <w:t>w</w:t>
      </w:r>
      <w:r w:rsidRPr="003F4695">
        <w:rPr>
          <w:rFonts w:eastAsia="Calibri"/>
          <w:sz w:val="28"/>
          <w:szCs w:val="28"/>
          <w:lang w:eastAsia="en-US"/>
        </w:rPr>
        <w:t>skim. Obszary nad jezioram</w:t>
      </w:r>
      <w:r w:rsidR="003069A6">
        <w:rPr>
          <w:rFonts w:eastAsia="Calibri"/>
          <w:sz w:val="28"/>
          <w:szCs w:val="28"/>
          <w:lang w:eastAsia="en-US"/>
        </w:rPr>
        <w:t>i: Grójeckim</w:t>
      </w:r>
      <w:r w:rsidRPr="003F4695">
        <w:rPr>
          <w:rFonts w:eastAsia="Calibri"/>
          <w:sz w:val="28"/>
          <w:szCs w:val="28"/>
          <w:lang w:eastAsia="en-US"/>
        </w:rPr>
        <w:t xml:space="preserve"> i Ługowskim stanowią znaczący potencjał dla rozwoju </w:t>
      </w:r>
      <w:r w:rsidR="003069A6">
        <w:rPr>
          <w:rFonts w:eastAsia="Calibri"/>
          <w:sz w:val="28"/>
          <w:szCs w:val="28"/>
          <w:lang w:eastAsia="en-US"/>
        </w:rPr>
        <w:t>rekreacji</w:t>
      </w:r>
      <w:r w:rsidRPr="003F4695">
        <w:rPr>
          <w:rFonts w:eastAsia="Calibri"/>
          <w:sz w:val="28"/>
          <w:szCs w:val="28"/>
          <w:lang w:eastAsia="en-US"/>
        </w:rPr>
        <w:t xml:space="preserve"> i turystyki.</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Gmina wiejska Choceń – wieś położona około 20 km na południe od Włocławka, w pobliżu Jeziora Choceńskiego. Powierzchnia gminy wyn</w:t>
      </w:r>
      <w:r w:rsidRPr="003F4695">
        <w:rPr>
          <w:rFonts w:eastAsia="Calibri"/>
          <w:sz w:val="28"/>
          <w:szCs w:val="28"/>
          <w:lang w:eastAsia="en-US"/>
        </w:rPr>
        <w:t>o</w:t>
      </w:r>
      <w:r w:rsidRPr="003F4695">
        <w:rPr>
          <w:rFonts w:eastAsia="Calibri"/>
          <w:sz w:val="28"/>
          <w:szCs w:val="28"/>
          <w:lang w:eastAsia="en-US"/>
        </w:rPr>
        <w:t>si 99,68 km</w:t>
      </w:r>
      <w:r w:rsidRPr="003F4695">
        <w:rPr>
          <w:rFonts w:eastAsia="Calibri"/>
          <w:sz w:val="28"/>
          <w:szCs w:val="28"/>
          <w:vertAlign w:val="superscript"/>
          <w:lang w:eastAsia="en-US"/>
        </w:rPr>
        <w:t>2</w:t>
      </w:r>
      <w:r w:rsidRPr="003F4695">
        <w:rPr>
          <w:rFonts w:eastAsia="Calibri"/>
          <w:sz w:val="28"/>
          <w:szCs w:val="28"/>
          <w:lang w:eastAsia="en-US"/>
        </w:rPr>
        <w:t>, liczba mieszkańców 8101. Przez teren gminy przebiega a</w:t>
      </w:r>
      <w:r w:rsidRPr="003F4695">
        <w:rPr>
          <w:rFonts w:eastAsia="Calibri"/>
          <w:sz w:val="28"/>
          <w:szCs w:val="28"/>
          <w:lang w:eastAsia="en-US"/>
        </w:rPr>
        <w:t>u</w:t>
      </w:r>
      <w:r w:rsidRPr="003F4695">
        <w:rPr>
          <w:rFonts w:eastAsia="Calibri"/>
          <w:sz w:val="28"/>
          <w:szCs w:val="28"/>
          <w:lang w:eastAsia="en-US"/>
        </w:rPr>
        <w:t xml:space="preserve">tostrada A1. Cechą charakterystyczną gminy Choceń jest duże bogactwo jezior. Zajmują one łączną powierzchnię około 343 ha. Stawia to gminę w gronie najbardziej zasobnych w wody powierzchniowe gmin powiatu. Znaczna część terenów wokół jezior została </w:t>
      </w:r>
      <w:r w:rsidR="003069A6">
        <w:rPr>
          <w:rFonts w:eastAsia="Calibri"/>
          <w:sz w:val="28"/>
          <w:szCs w:val="28"/>
          <w:lang w:eastAsia="en-US"/>
        </w:rPr>
        <w:t xml:space="preserve">przekształcona </w:t>
      </w:r>
      <w:r w:rsidRPr="003F4695">
        <w:rPr>
          <w:rFonts w:eastAsia="Calibri"/>
          <w:sz w:val="28"/>
          <w:szCs w:val="28"/>
          <w:lang w:eastAsia="en-US"/>
        </w:rPr>
        <w:t>w działki r</w:t>
      </w:r>
      <w:r w:rsidRPr="003F4695">
        <w:rPr>
          <w:rFonts w:eastAsia="Calibri"/>
          <w:sz w:val="28"/>
          <w:szCs w:val="28"/>
          <w:lang w:eastAsia="en-US"/>
        </w:rPr>
        <w:t>e</w:t>
      </w:r>
      <w:r w:rsidRPr="003F4695">
        <w:rPr>
          <w:rFonts w:eastAsia="Calibri"/>
          <w:sz w:val="28"/>
          <w:szCs w:val="28"/>
          <w:lang w:eastAsia="en-US"/>
        </w:rPr>
        <w:t xml:space="preserve">kreacyjne. Do obiektów krajoznawczych zaliczamy: dwór eklektyczny </w:t>
      </w:r>
      <w:r w:rsidR="006A4F99">
        <w:rPr>
          <w:rFonts w:eastAsia="Calibri"/>
          <w:sz w:val="28"/>
          <w:szCs w:val="28"/>
          <w:lang w:eastAsia="en-US"/>
        </w:rPr>
        <w:br/>
      </w:r>
      <w:r w:rsidRPr="003F4695">
        <w:rPr>
          <w:rFonts w:eastAsia="Calibri"/>
          <w:sz w:val="28"/>
          <w:szCs w:val="28"/>
          <w:lang w:eastAsia="en-US"/>
        </w:rPr>
        <w:t>z końca XIX w., znajdujący się przy drodze prowadzącej do Kowala, ot</w:t>
      </w:r>
      <w:r w:rsidRPr="003F4695">
        <w:rPr>
          <w:rFonts w:eastAsia="Calibri"/>
          <w:sz w:val="28"/>
          <w:szCs w:val="28"/>
          <w:lang w:eastAsia="en-US"/>
        </w:rPr>
        <w:t>o</w:t>
      </w:r>
      <w:r w:rsidRPr="003F4695">
        <w:rPr>
          <w:rFonts w:eastAsia="Calibri"/>
          <w:sz w:val="28"/>
          <w:szCs w:val="28"/>
          <w:lang w:eastAsia="en-US"/>
        </w:rPr>
        <w:t xml:space="preserve">czony parkiem krajobrazowym oraz zabudowania dawnej cukrowni </w:t>
      </w:r>
      <w:r w:rsidR="006A4F99">
        <w:rPr>
          <w:rFonts w:eastAsia="Calibri"/>
          <w:sz w:val="28"/>
          <w:szCs w:val="28"/>
          <w:lang w:eastAsia="en-US"/>
        </w:rPr>
        <w:br/>
      </w:r>
      <w:r w:rsidRPr="003F4695">
        <w:rPr>
          <w:rFonts w:eastAsia="Calibri"/>
          <w:sz w:val="28"/>
          <w:szCs w:val="28"/>
          <w:lang w:eastAsia="en-US"/>
        </w:rPr>
        <w:t>z okresu I wojny światowej.</w:t>
      </w:r>
    </w:p>
    <w:p w:rsidR="003F4695" w:rsidRPr="009971DB" w:rsidRDefault="003F4695" w:rsidP="009971DB">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Gmina wiejska Fabianki – gmina Fabianki położona jest w województwie Kujawsko – Pomorskim, na prawym brzegu rzeki Wisły. Od południa s</w:t>
      </w:r>
      <w:r w:rsidRPr="003F4695">
        <w:rPr>
          <w:rFonts w:eastAsia="Calibri"/>
          <w:sz w:val="28"/>
          <w:szCs w:val="28"/>
          <w:lang w:eastAsia="en-US"/>
        </w:rPr>
        <w:t>ą</w:t>
      </w:r>
      <w:r w:rsidRPr="003F4695">
        <w:rPr>
          <w:rFonts w:eastAsia="Calibri"/>
          <w:sz w:val="28"/>
          <w:szCs w:val="28"/>
          <w:lang w:eastAsia="en-US"/>
        </w:rPr>
        <w:t xml:space="preserve">siaduje z miastem powiatowym – Włocławkiem. Od wschodu </w:t>
      </w:r>
      <w:r w:rsidRPr="009971DB">
        <w:rPr>
          <w:rFonts w:eastAsia="Calibri"/>
          <w:sz w:val="28"/>
          <w:szCs w:val="28"/>
          <w:lang w:eastAsia="en-US"/>
        </w:rPr>
        <w:t>z gminami: Dobrzyń n/W i Wielgie, od północy z gminą Lipno, a od zachodu z gminą Bobrowniki. W skład gminy wchodzą sołectwa: Fabianki, Bogucin, C</w:t>
      </w:r>
      <w:r w:rsidRPr="009971DB">
        <w:rPr>
          <w:rFonts w:eastAsia="Calibri"/>
          <w:sz w:val="28"/>
          <w:szCs w:val="28"/>
          <w:lang w:eastAsia="en-US"/>
        </w:rPr>
        <w:t>y</w:t>
      </w:r>
      <w:r w:rsidRPr="009971DB">
        <w:rPr>
          <w:rFonts w:eastAsia="Calibri"/>
          <w:sz w:val="28"/>
          <w:szCs w:val="28"/>
          <w:lang w:eastAsia="en-US"/>
        </w:rPr>
        <w:t>prianka, Chełmica Duża, Chełmica Mała, Chełmica Cukrownia, Świą</w:t>
      </w:r>
      <w:r w:rsidRPr="009971DB">
        <w:rPr>
          <w:rFonts w:eastAsia="Calibri"/>
          <w:sz w:val="28"/>
          <w:szCs w:val="28"/>
          <w:lang w:eastAsia="en-US"/>
        </w:rPr>
        <w:t>t</w:t>
      </w:r>
      <w:r w:rsidRPr="009971DB">
        <w:rPr>
          <w:rFonts w:eastAsia="Calibri"/>
          <w:sz w:val="28"/>
          <w:szCs w:val="28"/>
          <w:lang w:eastAsia="en-US"/>
        </w:rPr>
        <w:t xml:space="preserve">kowizna, Skórzno, </w:t>
      </w:r>
      <w:proofErr w:type="spellStart"/>
      <w:r w:rsidRPr="009971DB">
        <w:rPr>
          <w:rFonts w:eastAsia="Calibri"/>
          <w:sz w:val="28"/>
          <w:szCs w:val="28"/>
          <w:lang w:eastAsia="en-US"/>
        </w:rPr>
        <w:t>Wilczeniec</w:t>
      </w:r>
      <w:proofErr w:type="spellEnd"/>
      <w:r w:rsidRPr="009971DB">
        <w:rPr>
          <w:rFonts w:eastAsia="Calibri"/>
          <w:sz w:val="28"/>
          <w:szCs w:val="28"/>
          <w:lang w:eastAsia="en-US"/>
        </w:rPr>
        <w:t xml:space="preserve"> Fabiański, Nasiegniewo, Kulin, </w:t>
      </w:r>
      <w:proofErr w:type="spellStart"/>
      <w:r w:rsidRPr="009971DB">
        <w:rPr>
          <w:rFonts w:eastAsia="Calibri"/>
          <w:sz w:val="28"/>
          <w:szCs w:val="28"/>
          <w:lang w:eastAsia="en-US"/>
        </w:rPr>
        <w:t>Krępiny</w:t>
      </w:r>
      <w:proofErr w:type="spellEnd"/>
      <w:r w:rsidRPr="009971DB">
        <w:rPr>
          <w:rFonts w:eastAsia="Calibri"/>
          <w:sz w:val="28"/>
          <w:szCs w:val="28"/>
          <w:lang w:eastAsia="en-US"/>
        </w:rPr>
        <w:t>, Szpetal Górny, Nowy Witoszyn, Stary</w:t>
      </w:r>
      <w:r w:rsidRPr="009971DB">
        <w:rPr>
          <w:rFonts w:eastAsia="Calibri"/>
          <w:sz w:val="22"/>
          <w:szCs w:val="22"/>
          <w:lang w:eastAsia="en-US"/>
        </w:rPr>
        <w:t xml:space="preserve"> </w:t>
      </w:r>
      <w:r w:rsidRPr="009971DB">
        <w:rPr>
          <w:rFonts w:eastAsia="Calibri"/>
          <w:sz w:val="28"/>
          <w:szCs w:val="28"/>
          <w:lang w:eastAsia="en-US"/>
        </w:rPr>
        <w:t>Witoszyn, sołectwo Lisek jest o</w:t>
      </w:r>
      <w:r w:rsidRPr="009971DB">
        <w:rPr>
          <w:rFonts w:eastAsia="Calibri"/>
          <w:sz w:val="28"/>
          <w:szCs w:val="28"/>
          <w:lang w:eastAsia="en-US"/>
        </w:rPr>
        <w:t>d</w:t>
      </w:r>
      <w:r w:rsidRPr="009971DB">
        <w:rPr>
          <w:rFonts w:eastAsia="Calibri"/>
          <w:sz w:val="28"/>
          <w:szCs w:val="28"/>
          <w:lang w:eastAsia="en-US"/>
        </w:rPr>
        <w:t>dzielną enklawą, położoną ok. 2 km w linii prostej od granic gminy i ot</w:t>
      </w:r>
      <w:r w:rsidRPr="009971DB">
        <w:rPr>
          <w:rFonts w:eastAsia="Calibri"/>
          <w:sz w:val="28"/>
          <w:szCs w:val="28"/>
          <w:lang w:eastAsia="en-US"/>
        </w:rPr>
        <w:t>o</w:t>
      </w:r>
      <w:r w:rsidRPr="009971DB">
        <w:rPr>
          <w:rFonts w:eastAsia="Calibri"/>
          <w:sz w:val="28"/>
          <w:szCs w:val="28"/>
          <w:lang w:eastAsia="en-US"/>
        </w:rPr>
        <w:t>czone sołectwami gminy Lipno i Bobrowniki. Najbliższe otoczenie st</w:t>
      </w:r>
      <w:r w:rsidRPr="009971DB">
        <w:rPr>
          <w:rFonts w:eastAsia="Calibri"/>
          <w:sz w:val="28"/>
          <w:szCs w:val="28"/>
          <w:lang w:eastAsia="en-US"/>
        </w:rPr>
        <w:t>a</w:t>
      </w:r>
      <w:r w:rsidRPr="009971DB">
        <w:rPr>
          <w:rFonts w:eastAsia="Calibri"/>
          <w:sz w:val="28"/>
          <w:szCs w:val="28"/>
          <w:lang w:eastAsia="en-US"/>
        </w:rPr>
        <w:t xml:space="preserve">nowią lasy, rozległe pola i jeziora. Znajduje się tu dwór i park z początku XX w. oraz dom rodzinny Jerzego </w:t>
      </w:r>
      <w:proofErr w:type="spellStart"/>
      <w:r w:rsidRPr="009971DB">
        <w:rPr>
          <w:rFonts w:eastAsia="Calibri"/>
          <w:sz w:val="28"/>
          <w:szCs w:val="28"/>
          <w:lang w:eastAsia="en-US"/>
        </w:rPr>
        <w:t>Pietrkiewicza</w:t>
      </w:r>
      <w:proofErr w:type="spellEnd"/>
      <w:r w:rsidRPr="009971DB">
        <w:rPr>
          <w:rFonts w:eastAsia="Calibri"/>
          <w:sz w:val="28"/>
          <w:szCs w:val="28"/>
          <w:lang w:eastAsia="en-US"/>
        </w:rPr>
        <w:t>, w którym obecnie zna</w:t>
      </w:r>
      <w:r w:rsidRPr="009971DB">
        <w:rPr>
          <w:rFonts w:eastAsia="Calibri"/>
          <w:sz w:val="28"/>
          <w:szCs w:val="28"/>
          <w:lang w:eastAsia="en-US"/>
        </w:rPr>
        <w:t>j</w:t>
      </w:r>
      <w:r w:rsidRPr="009971DB">
        <w:rPr>
          <w:rFonts w:eastAsia="Calibri"/>
          <w:sz w:val="28"/>
          <w:szCs w:val="28"/>
          <w:lang w:eastAsia="en-US"/>
        </w:rPr>
        <w:t>duje się m.in. Gminna Biblioteka Publiczna. Powierzchnia gminy wynosi 7610 ha, a zamieszkuje ją 9646 mieszkańców.</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Gmina wiejska Lubanie – wieś, o której wzmianki w źródłach historyc</w:t>
      </w:r>
      <w:r w:rsidRPr="003F4695">
        <w:rPr>
          <w:rFonts w:eastAsia="Calibri"/>
          <w:sz w:val="28"/>
          <w:szCs w:val="28"/>
          <w:lang w:eastAsia="en-US"/>
        </w:rPr>
        <w:t>z</w:t>
      </w:r>
      <w:r w:rsidRPr="003F4695">
        <w:rPr>
          <w:rFonts w:eastAsia="Calibri"/>
          <w:sz w:val="28"/>
          <w:szCs w:val="28"/>
          <w:lang w:eastAsia="en-US"/>
        </w:rPr>
        <w:t>nych pojawiły się już  w 1258 r. w testamencie komesa Boguszy. Zabytek stanowi kościół pod wezwaniem św. Mikołaja z 1909 r. Gmina zamies</w:t>
      </w:r>
      <w:r w:rsidRPr="003F4695">
        <w:rPr>
          <w:rFonts w:eastAsia="Calibri"/>
          <w:sz w:val="28"/>
          <w:szCs w:val="28"/>
          <w:lang w:eastAsia="en-US"/>
        </w:rPr>
        <w:t>z</w:t>
      </w:r>
      <w:r w:rsidRPr="003F4695">
        <w:rPr>
          <w:rFonts w:eastAsia="Calibri"/>
          <w:sz w:val="28"/>
          <w:szCs w:val="28"/>
          <w:lang w:eastAsia="en-US"/>
        </w:rPr>
        <w:t>kiwana przez 4705 mieszkańców, a jej powierzchnia wynosi 69,3 km</w:t>
      </w:r>
      <w:r w:rsidRPr="003F4695">
        <w:rPr>
          <w:rFonts w:eastAsia="Calibri"/>
          <w:sz w:val="28"/>
          <w:szCs w:val="28"/>
          <w:vertAlign w:val="superscript"/>
          <w:lang w:eastAsia="en-US"/>
        </w:rPr>
        <w:t>2</w:t>
      </w:r>
      <w:r w:rsidRPr="003F4695">
        <w:rPr>
          <w:rFonts w:eastAsia="Calibri"/>
          <w:sz w:val="28"/>
          <w:szCs w:val="28"/>
          <w:lang w:eastAsia="en-US"/>
        </w:rPr>
        <w:t xml:space="preserve">. </w:t>
      </w:r>
      <w:r w:rsidRPr="003F4695">
        <w:rPr>
          <w:rFonts w:eastAsia="Calibri"/>
          <w:sz w:val="28"/>
          <w:szCs w:val="28"/>
          <w:lang w:eastAsia="en-US"/>
        </w:rPr>
        <w:lastRenderedPageBreak/>
        <w:t>Gmina jest w całości stelefonizowana i zwodociągowana, ma dobrze ro</w:t>
      </w:r>
      <w:r w:rsidRPr="003F4695">
        <w:rPr>
          <w:rFonts w:eastAsia="Calibri"/>
          <w:sz w:val="28"/>
          <w:szCs w:val="28"/>
          <w:lang w:eastAsia="en-US"/>
        </w:rPr>
        <w:t>z</w:t>
      </w:r>
      <w:r w:rsidRPr="003F4695">
        <w:rPr>
          <w:rFonts w:eastAsia="Calibri"/>
          <w:sz w:val="28"/>
          <w:szCs w:val="28"/>
          <w:lang w:eastAsia="en-US"/>
        </w:rPr>
        <w:t>winiętą sieć dróg lokalnych, posiada własną hydrofornię, punkt selekty</w:t>
      </w:r>
      <w:r w:rsidRPr="003F4695">
        <w:rPr>
          <w:rFonts w:eastAsia="Calibri"/>
          <w:sz w:val="28"/>
          <w:szCs w:val="28"/>
          <w:lang w:eastAsia="en-US"/>
        </w:rPr>
        <w:t>w</w:t>
      </w:r>
      <w:r w:rsidRPr="003F4695">
        <w:rPr>
          <w:rFonts w:eastAsia="Calibri"/>
          <w:sz w:val="28"/>
          <w:szCs w:val="28"/>
          <w:lang w:eastAsia="en-US"/>
        </w:rPr>
        <w:t>nej zbiórki odpadów komunalny</w:t>
      </w:r>
      <w:r w:rsidR="003069A6">
        <w:rPr>
          <w:rFonts w:eastAsia="Calibri"/>
          <w:sz w:val="28"/>
          <w:szCs w:val="28"/>
          <w:lang w:eastAsia="en-US"/>
        </w:rPr>
        <w:t>ch oraz oczyszczalnię ścieków</w:t>
      </w:r>
      <w:r w:rsidRPr="003F4695">
        <w:rPr>
          <w:rFonts w:eastAsia="Calibri"/>
          <w:sz w:val="28"/>
          <w:szCs w:val="28"/>
          <w:lang w:eastAsia="en-US"/>
        </w:rPr>
        <w:t xml:space="preserve"> z 24 kil</w:t>
      </w:r>
      <w:r w:rsidRPr="003F4695">
        <w:rPr>
          <w:rFonts w:eastAsia="Calibri"/>
          <w:sz w:val="28"/>
          <w:szCs w:val="28"/>
          <w:lang w:eastAsia="en-US"/>
        </w:rPr>
        <w:t>o</w:t>
      </w:r>
      <w:r w:rsidRPr="003F4695">
        <w:rPr>
          <w:rFonts w:eastAsia="Calibri"/>
          <w:sz w:val="28"/>
          <w:szCs w:val="28"/>
          <w:lang w:eastAsia="en-US"/>
        </w:rPr>
        <w:t>metrowym kolektorem. Bardzo dobrze działa Gmin</w:t>
      </w:r>
      <w:r w:rsidR="00F357F4" w:rsidRPr="00EA7204">
        <w:rPr>
          <w:rFonts w:eastAsia="Calibri"/>
          <w:sz w:val="28"/>
          <w:szCs w:val="28"/>
          <w:lang w:eastAsia="en-US"/>
        </w:rPr>
        <w:t>n</w:t>
      </w:r>
      <w:r w:rsidRPr="003F4695">
        <w:rPr>
          <w:rFonts w:eastAsia="Calibri"/>
          <w:sz w:val="28"/>
          <w:szCs w:val="28"/>
          <w:lang w:eastAsia="en-US"/>
        </w:rPr>
        <w:t>y Ośrodek Kultury,</w:t>
      </w:r>
      <w:r w:rsidR="006A4F99">
        <w:rPr>
          <w:rFonts w:eastAsia="Calibri"/>
          <w:sz w:val="28"/>
          <w:szCs w:val="28"/>
          <w:lang w:eastAsia="en-US"/>
        </w:rPr>
        <w:br/>
      </w:r>
      <w:r w:rsidRPr="003F4695">
        <w:rPr>
          <w:rFonts w:eastAsia="Calibri"/>
          <w:sz w:val="28"/>
          <w:szCs w:val="28"/>
          <w:lang w:eastAsia="en-US"/>
        </w:rPr>
        <w:t>a jego wizytówką jest orkiestra dęta i Zespół Folklorystyczny "Kujawy Nadwiślańskie", który po reaktywowaniu bardzo szybko stał się laureatem wielu przeglądów i festiwali ludowych. Niektóre tereny są wielką atrakcją dla miłośników przyrody. W rejonie rozlewisk rzeki Wisły znajdują się liczne siedliska chronionego ptactwa wodnego, w tym orła bielika, ko</w:t>
      </w:r>
      <w:r w:rsidRPr="003F4695">
        <w:rPr>
          <w:rFonts w:eastAsia="Calibri"/>
          <w:sz w:val="28"/>
          <w:szCs w:val="28"/>
          <w:lang w:eastAsia="en-US"/>
        </w:rPr>
        <w:t>r</w:t>
      </w:r>
      <w:r w:rsidRPr="003F4695">
        <w:rPr>
          <w:rFonts w:eastAsia="Calibri"/>
          <w:sz w:val="28"/>
          <w:szCs w:val="28"/>
          <w:lang w:eastAsia="en-US"/>
        </w:rPr>
        <w:t xml:space="preserve">morana i innych, rzadkich okazów. </w:t>
      </w:r>
    </w:p>
    <w:p w:rsidR="003F4695" w:rsidRPr="009971DB" w:rsidRDefault="003F4695" w:rsidP="009971DB">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Gmina wiejska Włocławek – gmina o powierzchni 219,90 km² zamies</w:t>
      </w:r>
      <w:r w:rsidRPr="003F4695">
        <w:rPr>
          <w:rFonts w:eastAsia="Calibri"/>
          <w:sz w:val="28"/>
          <w:szCs w:val="28"/>
          <w:lang w:eastAsia="en-US"/>
        </w:rPr>
        <w:t>z</w:t>
      </w:r>
      <w:r w:rsidRPr="003F4695">
        <w:rPr>
          <w:rFonts w:eastAsia="Calibri"/>
          <w:sz w:val="28"/>
          <w:szCs w:val="28"/>
          <w:lang w:eastAsia="en-US"/>
        </w:rPr>
        <w:t>kiwana przez 7094 mieszkańców ( wg stanu na dzień 31.12.2014r.). Na terenie gminy, w miejscowości Kruszyn działa Aeroklub Włocławski im. Stanisława Skarżyńskiego, prowadzący lotnisko w Kruszynie wraz z lic</w:t>
      </w:r>
      <w:r w:rsidRPr="003F4695">
        <w:rPr>
          <w:rFonts w:eastAsia="Calibri"/>
          <w:sz w:val="28"/>
          <w:szCs w:val="28"/>
          <w:lang w:eastAsia="en-US"/>
        </w:rPr>
        <w:t>z</w:t>
      </w:r>
      <w:r w:rsidRPr="003F4695">
        <w:rPr>
          <w:rFonts w:eastAsia="Calibri"/>
          <w:sz w:val="28"/>
          <w:szCs w:val="28"/>
          <w:lang w:eastAsia="en-US"/>
        </w:rPr>
        <w:t xml:space="preserve">nymi sekcjami rozwijając </w:t>
      </w:r>
      <w:r w:rsidRPr="009971DB">
        <w:rPr>
          <w:rFonts w:eastAsia="Calibri"/>
          <w:sz w:val="28"/>
          <w:szCs w:val="28"/>
          <w:lang w:eastAsia="en-US"/>
        </w:rPr>
        <w:t>i popularyzując sport lotniczy w Polsce i Eur</w:t>
      </w:r>
      <w:r w:rsidRPr="009971DB">
        <w:rPr>
          <w:rFonts w:eastAsia="Calibri"/>
          <w:sz w:val="28"/>
          <w:szCs w:val="28"/>
          <w:lang w:eastAsia="en-US"/>
        </w:rPr>
        <w:t>o</w:t>
      </w:r>
      <w:r w:rsidRPr="009971DB">
        <w:rPr>
          <w:rFonts w:eastAsia="Calibri"/>
          <w:sz w:val="28"/>
          <w:szCs w:val="28"/>
          <w:lang w:eastAsia="en-US"/>
        </w:rPr>
        <w:t xml:space="preserve">pie. Na terenie gminy znajdują się ponadto cztery rezerwaty przyrody: </w:t>
      </w:r>
      <w:proofErr w:type="spellStart"/>
      <w:r w:rsidRPr="009971DB">
        <w:rPr>
          <w:rFonts w:eastAsia="Calibri"/>
          <w:sz w:val="28"/>
          <w:szCs w:val="28"/>
          <w:lang w:eastAsia="en-US"/>
        </w:rPr>
        <w:t>Gościąż</w:t>
      </w:r>
      <w:proofErr w:type="spellEnd"/>
      <w:r w:rsidRPr="009971DB">
        <w:rPr>
          <w:rFonts w:eastAsia="Calibri"/>
          <w:sz w:val="28"/>
          <w:szCs w:val="28"/>
          <w:lang w:eastAsia="en-US"/>
        </w:rPr>
        <w:t>, Wójtowski Grąd, Dębice i Jazy. Gmina Włocławek jest gminą wiejską znajdującą się w południowo – wschodniej części województwa kujawsko-pomorskiego w Powiecie Włocławskim.</w:t>
      </w:r>
      <w:r w:rsidR="009971DB">
        <w:rPr>
          <w:rFonts w:eastAsia="Calibri"/>
          <w:sz w:val="28"/>
          <w:szCs w:val="28"/>
          <w:lang w:eastAsia="en-US"/>
        </w:rPr>
        <w:t xml:space="preserve"> </w:t>
      </w:r>
      <w:r w:rsidRPr="009971DB">
        <w:rPr>
          <w:rFonts w:eastAsia="Calibri"/>
          <w:sz w:val="28"/>
          <w:szCs w:val="28"/>
          <w:lang w:eastAsia="en-US"/>
        </w:rPr>
        <w:t>Położona jest w gran</w:t>
      </w:r>
      <w:r w:rsidRPr="009971DB">
        <w:rPr>
          <w:rFonts w:eastAsia="Calibri"/>
          <w:sz w:val="28"/>
          <w:szCs w:val="28"/>
          <w:lang w:eastAsia="en-US"/>
        </w:rPr>
        <w:t>i</w:t>
      </w:r>
      <w:r w:rsidRPr="009971DB">
        <w:rPr>
          <w:rFonts w:eastAsia="Calibri"/>
          <w:sz w:val="28"/>
          <w:szCs w:val="28"/>
          <w:lang w:eastAsia="en-US"/>
        </w:rPr>
        <w:t>cach wschodniej części makroregionu geograficznego – Pradoliny Toru</w:t>
      </w:r>
      <w:r w:rsidRPr="009971DB">
        <w:rPr>
          <w:rFonts w:eastAsia="Calibri"/>
          <w:sz w:val="28"/>
          <w:szCs w:val="28"/>
          <w:lang w:eastAsia="en-US"/>
        </w:rPr>
        <w:t>ń</w:t>
      </w:r>
      <w:r w:rsidRPr="009971DB">
        <w:rPr>
          <w:rFonts w:eastAsia="Calibri"/>
          <w:sz w:val="28"/>
          <w:szCs w:val="28"/>
          <w:lang w:eastAsia="en-US"/>
        </w:rPr>
        <w:t xml:space="preserve">sko – </w:t>
      </w:r>
      <w:proofErr w:type="spellStart"/>
      <w:r w:rsidRPr="009971DB">
        <w:rPr>
          <w:rFonts w:eastAsia="Calibri"/>
          <w:sz w:val="28"/>
          <w:szCs w:val="28"/>
          <w:lang w:eastAsia="en-US"/>
        </w:rPr>
        <w:t>Eberswaldzkiej</w:t>
      </w:r>
      <w:proofErr w:type="spellEnd"/>
      <w:r w:rsidRPr="009971DB">
        <w:rPr>
          <w:rFonts w:eastAsia="Calibri"/>
          <w:sz w:val="28"/>
          <w:szCs w:val="28"/>
          <w:lang w:eastAsia="en-US"/>
        </w:rPr>
        <w:t>, obejmującej między innymi Kotlinę Płocką, Kotl</w:t>
      </w:r>
      <w:r w:rsidRPr="009971DB">
        <w:rPr>
          <w:rFonts w:eastAsia="Calibri"/>
          <w:sz w:val="28"/>
          <w:szCs w:val="28"/>
          <w:lang w:eastAsia="en-US"/>
        </w:rPr>
        <w:t>i</w:t>
      </w:r>
      <w:r w:rsidRPr="009971DB">
        <w:rPr>
          <w:rFonts w:eastAsia="Calibri"/>
          <w:sz w:val="28"/>
          <w:szCs w:val="28"/>
          <w:lang w:eastAsia="en-US"/>
        </w:rPr>
        <w:t xml:space="preserve">nę Włocławską i Kotlinę Toruńską. Sąsiaduje z gminami: Baruchowo, Brudzeń Duży, Brześć Kujawski, Choceń, Dobrzyń nad Wisłą, </w:t>
      </w:r>
      <w:r w:rsidR="009971DB" w:rsidRPr="009971DB">
        <w:rPr>
          <w:rFonts w:eastAsia="Calibri"/>
          <w:sz w:val="28"/>
          <w:szCs w:val="28"/>
          <w:lang w:eastAsia="en-US"/>
        </w:rPr>
        <w:t xml:space="preserve">Kowal, Lubraniec, Nowy Duninów </w:t>
      </w:r>
      <w:r w:rsidRPr="009971DB">
        <w:rPr>
          <w:rFonts w:eastAsia="Calibri"/>
          <w:sz w:val="28"/>
          <w:szCs w:val="28"/>
          <w:lang w:eastAsia="en-US"/>
        </w:rPr>
        <w:t>i miastem Włocławek. Z położeniem geogr</w:t>
      </w:r>
      <w:r w:rsidRPr="009971DB">
        <w:rPr>
          <w:rFonts w:eastAsia="Calibri"/>
          <w:sz w:val="28"/>
          <w:szCs w:val="28"/>
          <w:lang w:eastAsia="en-US"/>
        </w:rPr>
        <w:t>a</w:t>
      </w:r>
      <w:r w:rsidRPr="009971DB">
        <w:rPr>
          <w:rFonts w:eastAsia="Calibri"/>
          <w:sz w:val="28"/>
          <w:szCs w:val="28"/>
          <w:lang w:eastAsia="en-US"/>
        </w:rPr>
        <w:t xml:space="preserve">ficznym gminy związana jest ściśle jej dostępność komunikacyjna. </w:t>
      </w:r>
      <w:r w:rsidR="009971DB" w:rsidRPr="009971DB">
        <w:rPr>
          <w:rFonts w:eastAsia="Calibri"/>
          <w:sz w:val="28"/>
          <w:szCs w:val="28"/>
          <w:lang w:eastAsia="en-US"/>
        </w:rPr>
        <w:t xml:space="preserve">Gmina posiada dobre połączenie </w:t>
      </w:r>
      <w:r w:rsidRPr="009971DB">
        <w:rPr>
          <w:rFonts w:eastAsia="Calibri"/>
          <w:sz w:val="28"/>
          <w:szCs w:val="28"/>
          <w:lang w:eastAsia="en-US"/>
        </w:rPr>
        <w:t>z Toruniem (50 km), Łodzią (100 km), Pło</w:t>
      </w:r>
      <w:r w:rsidRPr="009971DB">
        <w:rPr>
          <w:rFonts w:eastAsia="Calibri"/>
          <w:sz w:val="28"/>
          <w:szCs w:val="28"/>
          <w:lang w:eastAsia="en-US"/>
        </w:rPr>
        <w:t>c</w:t>
      </w:r>
      <w:r w:rsidRPr="009971DB">
        <w:rPr>
          <w:rFonts w:eastAsia="Calibri"/>
          <w:sz w:val="28"/>
          <w:szCs w:val="28"/>
          <w:lang w:eastAsia="en-US"/>
        </w:rPr>
        <w:t>kiem (42 km) oraz Koninem (80 km). Z turystycznego punktu widzenia istotne znaczenie ma droga biegnąca wzdłuż Zbiornika Włocławskiego na odcinku od Włocławka przez Nowy Duninów i Płock. Przez gminę prz</w:t>
      </w:r>
      <w:r w:rsidRPr="009971DB">
        <w:rPr>
          <w:rFonts w:eastAsia="Calibri"/>
          <w:sz w:val="28"/>
          <w:szCs w:val="28"/>
          <w:lang w:eastAsia="en-US"/>
        </w:rPr>
        <w:t>e</w:t>
      </w:r>
      <w:r w:rsidRPr="009971DB">
        <w:rPr>
          <w:rFonts w:eastAsia="Calibri"/>
          <w:sz w:val="28"/>
          <w:szCs w:val="28"/>
          <w:lang w:eastAsia="en-US"/>
        </w:rPr>
        <w:lastRenderedPageBreak/>
        <w:t xml:space="preserve">biega autostrada A – 1, której budowa zakończyła się w 2014 roku. </w:t>
      </w:r>
      <w:r w:rsidR="006A4F99">
        <w:rPr>
          <w:rFonts w:eastAsia="Calibri"/>
          <w:sz w:val="28"/>
          <w:szCs w:val="28"/>
          <w:lang w:eastAsia="en-US"/>
        </w:rPr>
        <w:br/>
      </w:r>
      <w:r w:rsidRPr="009971DB">
        <w:rPr>
          <w:rFonts w:eastAsia="Calibri"/>
          <w:sz w:val="28"/>
          <w:szCs w:val="28"/>
          <w:lang w:eastAsia="en-US"/>
        </w:rPr>
        <w:t>W miejscowości Ludwinowo powstanie Miejsce Obsługi Pasażerów (po prawej i lewej stronie autostrady przewidziano zagospodarowanie w jez</w:t>
      </w:r>
      <w:r w:rsidRPr="009971DB">
        <w:rPr>
          <w:rFonts w:eastAsia="Calibri"/>
          <w:sz w:val="28"/>
          <w:szCs w:val="28"/>
          <w:lang w:eastAsia="en-US"/>
        </w:rPr>
        <w:t>d</w:t>
      </w:r>
      <w:r w:rsidRPr="009971DB">
        <w:rPr>
          <w:rFonts w:eastAsia="Calibri"/>
          <w:sz w:val="28"/>
          <w:szCs w:val="28"/>
          <w:lang w:eastAsia="en-US"/>
        </w:rPr>
        <w:t>nie manewrowe dla samochodów osobowych, ciężarowych i autobusów, miejsca parkingowe dla samochodów osobowych, ciężarowych i autob</w:t>
      </w:r>
      <w:r w:rsidRPr="009971DB">
        <w:rPr>
          <w:rFonts w:eastAsia="Calibri"/>
          <w:sz w:val="28"/>
          <w:szCs w:val="28"/>
          <w:lang w:eastAsia="en-US"/>
        </w:rPr>
        <w:t>u</w:t>
      </w:r>
      <w:r w:rsidRPr="009971DB">
        <w:rPr>
          <w:rFonts w:eastAsia="Calibri"/>
          <w:sz w:val="28"/>
          <w:szCs w:val="28"/>
          <w:lang w:eastAsia="en-US"/>
        </w:rPr>
        <w:t>sów, budynek z toaletami, umywalniami i prysznicami (również dla osób niepełnosprawnych), chodniki, miejsca wypoczynku, ławki i kosze na śmieci). Do zabytków gminy n</w:t>
      </w:r>
      <w:r w:rsidR="009971DB" w:rsidRPr="009971DB">
        <w:rPr>
          <w:rFonts w:eastAsia="Calibri"/>
          <w:sz w:val="28"/>
          <w:szCs w:val="28"/>
          <w:lang w:eastAsia="en-US"/>
        </w:rPr>
        <w:t xml:space="preserve">ależą: zespoły dworskie leżące </w:t>
      </w:r>
      <w:r w:rsidRPr="009971DB">
        <w:rPr>
          <w:rFonts w:eastAsia="Calibri"/>
          <w:sz w:val="28"/>
          <w:szCs w:val="28"/>
          <w:lang w:eastAsia="en-US"/>
        </w:rPr>
        <w:t>w miejsc</w:t>
      </w:r>
      <w:r w:rsidRPr="009971DB">
        <w:rPr>
          <w:rFonts w:eastAsia="Calibri"/>
          <w:sz w:val="28"/>
          <w:szCs w:val="28"/>
          <w:lang w:eastAsia="en-US"/>
        </w:rPr>
        <w:t>o</w:t>
      </w:r>
      <w:r w:rsidRPr="009971DB">
        <w:rPr>
          <w:rFonts w:eastAsia="Calibri"/>
          <w:sz w:val="28"/>
          <w:szCs w:val="28"/>
          <w:lang w:eastAsia="en-US"/>
        </w:rPr>
        <w:t xml:space="preserve">wościach Świętosław </w:t>
      </w:r>
      <w:r w:rsidR="009971DB" w:rsidRPr="009971DB">
        <w:rPr>
          <w:rFonts w:eastAsia="Calibri"/>
          <w:sz w:val="28"/>
          <w:szCs w:val="28"/>
          <w:lang w:eastAsia="en-US"/>
        </w:rPr>
        <w:t xml:space="preserve">i Wistka Królewska, pochodzące </w:t>
      </w:r>
      <w:r w:rsidRPr="009971DB">
        <w:rPr>
          <w:rFonts w:eastAsia="Calibri"/>
          <w:sz w:val="28"/>
          <w:szCs w:val="28"/>
          <w:lang w:eastAsia="en-US"/>
        </w:rPr>
        <w:t>z początku połowy XIX w., zespół dworsk</w:t>
      </w:r>
      <w:r w:rsidR="008718AC">
        <w:rPr>
          <w:rFonts w:eastAsia="Calibri"/>
          <w:sz w:val="28"/>
          <w:szCs w:val="28"/>
          <w:lang w:eastAsia="en-US"/>
        </w:rPr>
        <w:t>o</w:t>
      </w:r>
      <w:r w:rsidR="00393A62">
        <w:rPr>
          <w:rFonts w:eastAsia="Calibri"/>
          <w:sz w:val="28"/>
          <w:szCs w:val="28"/>
          <w:lang w:eastAsia="en-US"/>
        </w:rPr>
        <w:t xml:space="preserve"> </w:t>
      </w:r>
      <w:r w:rsidR="008718AC">
        <w:rPr>
          <w:rFonts w:eastAsia="Calibri"/>
          <w:sz w:val="28"/>
          <w:szCs w:val="28"/>
          <w:lang w:eastAsia="en-US"/>
        </w:rPr>
        <w:t>-</w:t>
      </w:r>
      <w:r w:rsidR="00393A62">
        <w:rPr>
          <w:rFonts w:eastAsia="Calibri"/>
          <w:sz w:val="28"/>
          <w:szCs w:val="28"/>
          <w:lang w:eastAsia="en-US"/>
        </w:rPr>
        <w:t xml:space="preserve"> </w:t>
      </w:r>
      <w:r w:rsidR="008718AC">
        <w:rPr>
          <w:rFonts w:eastAsia="Calibri"/>
          <w:sz w:val="28"/>
          <w:szCs w:val="28"/>
          <w:lang w:eastAsia="en-US"/>
        </w:rPr>
        <w:t>parkowy</w:t>
      </w:r>
      <w:r w:rsidRPr="009971DB">
        <w:rPr>
          <w:rFonts w:eastAsia="Calibri"/>
          <w:sz w:val="28"/>
          <w:szCs w:val="28"/>
          <w:lang w:eastAsia="en-US"/>
        </w:rPr>
        <w:t xml:space="preserve"> w Dębicach  </w:t>
      </w:r>
      <w:r w:rsidR="009971DB" w:rsidRPr="009971DB">
        <w:rPr>
          <w:rFonts w:eastAsia="Calibri"/>
          <w:sz w:val="28"/>
          <w:szCs w:val="28"/>
          <w:lang w:eastAsia="en-US"/>
        </w:rPr>
        <w:t>oraz spichlerz</w:t>
      </w:r>
      <w:r w:rsidRPr="009971DB">
        <w:rPr>
          <w:rFonts w:eastAsia="Calibri"/>
          <w:sz w:val="28"/>
          <w:szCs w:val="28"/>
          <w:lang w:eastAsia="en-US"/>
        </w:rPr>
        <w:t xml:space="preserve"> z działką nr 96/16</w:t>
      </w:r>
      <w:r w:rsidR="00393A62">
        <w:rPr>
          <w:rFonts w:eastAsia="Calibri"/>
          <w:sz w:val="28"/>
          <w:szCs w:val="28"/>
          <w:lang w:eastAsia="en-US"/>
        </w:rPr>
        <w:t xml:space="preserve"> </w:t>
      </w:r>
      <w:r w:rsidRPr="009971DB">
        <w:rPr>
          <w:rFonts w:eastAsia="Calibri"/>
          <w:sz w:val="28"/>
          <w:szCs w:val="28"/>
          <w:lang w:eastAsia="en-US"/>
        </w:rPr>
        <w:t xml:space="preserve">z XIX w. Zabytek </w:t>
      </w:r>
      <w:r w:rsidR="009971DB" w:rsidRPr="009971DB">
        <w:rPr>
          <w:rFonts w:eastAsia="Calibri"/>
          <w:sz w:val="28"/>
          <w:szCs w:val="28"/>
          <w:lang w:eastAsia="en-US"/>
        </w:rPr>
        <w:t xml:space="preserve">stanowi również zespół </w:t>
      </w:r>
      <w:r w:rsidR="00D64F48">
        <w:rPr>
          <w:rFonts w:eastAsia="Calibri"/>
          <w:sz w:val="28"/>
          <w:szCs w:val="28"/>
          <w:lang w:eastAsia="en-US"/>
        </w:rPr>
        <w:t xml:space="preserve">dworsko - parkowy </w:t>
      </w:r>
      <w:r w:rsidR="00D64F48">
        <w:rPr>
          <w:rFonts w:eastAsia="Calibri"/>
          <w:sz w:val="28"/>
          <w:szCs w:val="28"/>
          <w:lang w:eastAsia="en-US"/>
        </w:rPr>
        <w:br/>
        <w:t xml:space="preserve">z </w:t>
      </w:r>
      <w:r w:rsidRPr="009971DB">
        <w:rPr>
          <w:rFonts w:eastAsia="Calibri"/>
          <w:sz w:val="28"/>
          <w:szCs w:val="28"/>
          <w:lang w:eastAsia="en-US"/>
        </w:rPr>
        <w:t xml:space="preserve"> XIX w. położony w Smólsku</w:t>
      </w:r>
      <w:r w:rsidR="009971DB" w:rsidRPr="009971DB">
        <w:rPr>
          <w:rFonts w:eastAsia="Calibri"/>
          <w:sz w:val="28"/>
          <w:szCs w:val="28"/>
          <w:lang w:eastAsia="en-US"/>
        </w:rPr>
        <w:t xml:space="preserve"> oraz zagroda nr 4 w Skokach</w:t>
      </w:r>
      <w:r w:rsidRPr="009971DB">
        <w:rPr>
          <w:rFonts w:eastAsia="Calibri"/>
          <w:sz w:val="28"/>
          <w:szCs w:val="28"/>
          <w:lang w:eastAsia="en-US"/>
        </w:rPr>
        <w:t xml:space="preserve"> Dużych.</w:t>
      </w:r>
    </w:p>
    <w:p w:rsidR="003F4695" w:rsidRPr="003F4695" w:rsidRDefault="003F4695" w:rsidP="00F82F6C">
      <w:pPr>
        <w:numPr>
          <w:ilvl w:val="0"/>
          <w:numId w:val="3"/>
        </w:numPr>
        <w:spacing w:after="160" w:line="360" w:lineRule="auto"/>
        <w:contextualSpacing/>
        <w:jc w:val="both"/>
        <w:rPr>
          <w:rFonts w:eastAsia="Calibri"/>
          <w:sz w:val="28"/>
          <w:szCs w:val="28"/>
          <w:lang w:eastAsia="en-US"/>
        </w:rPr>
      </w:pPr>
      <w:r w:rsidRPr="003F4695">
        <w:rPr>
          <w:rFonts w:eastAsia="Calibri"/>
          <w:sz w:val="28"/>
          <w:szCs w:val="28"/>
          <w:lang w:eastAsia="en-US"/>
        </w:rPr>
        <w:t>Gmina wiejska Kowal – powierzchnia gminy wynosi 114,8 km</w:t>
      </w:r>
      <w:r w:rsidRPr="003F4695">
        <w:rPr>
          <w:rFonts w:eastAsia="Calibri"/>
          <w:sz w:val="28"/>
          <w:szCs w:val="28"/>
          <w:vertAlign w:val="superscript"/>
          <w:lang w:eastAsia="en-US"/>
        </w:rPr>
        <w:t>2</w:t>
      </w:r>
      <w:r w:rsidR="00F357F4">
        <w:rPr>
          <w:rFonts w:eastAsia="Calibri"/>
          <w:sz w:val="28"/>
          <w:szCs w:val="28"/>
          <w:lang w:eastAsia="en-US"/>
        </w:rPr>
        <w:t xml:space="preserve">, </w:t>
      </w:r>
      <w:r w:rsidRPr="003F4695">
        <w:rPr>
          <w:rFonts w:eastAsia="Calibri"/>
          <w:sz w:val="28"/>
          <w:szCs w:val="28"/>
          <w:lang w:eastAsia="en-US"/>
        </w:rPr>
        <w:t>a z</w:t>
      </w:r>
      <w:r w:rsidRPr="003F4695">
        <w:rPr>
          <w:rFonts w:eastAsia="Calibri"/>
          <w:sz w:val="28"/>
          <w:szCs w:val="28"/>
          <w:lang w:eastAsia="en-US"/>
        </w:rPr>
        <w:t>a</w:t>
      </w:r>
      <w:r w:rsidRPr="003F4695">
        <w:rPr>
          <w:rFonts w:eastAsia="Calibri"/>
          <w:sz w:val="28"/>
          <w:szCs w:val="28"/>
          <w:lang w:eastAsia="en-US"/>
        </w:rPr>
        <w:t>mieszkuje ją 3999 mieszkańców.</w:t>
      </w:r>
      <w:r w:rsidRPr="003F4695">
        <w:rPr>
          <w:rFonts w:eastAsia="Calibri"/>
          <w:sz w:val="22"/>
          <w:szCs w:val="22"/>
          <w:lang w:eastAsia="en-US"/>
        </w:rPr>
        <w:t xml:space="preserve"> </w:t>
      </w:r>
      <w:r w:rsidRPr="003F4695">
        <w:rPr>
          <w:rFonts w:eastAsia="Calibri"/>
          <w:sz w:val="28"/>
          <w:szCs w:val="28"/>
          <w:lang w:eastAsia="en-US"/>
        </w:rPr>
        <w:t>Gmina Kowal p</w:t>
      </w:r>
      <w:r w:rsidR="00F357F4">
        <w:rPr>
          <w:rFonts w:eastAsia="Calibri"/>
          <w:sz w:val="28"/>
          <w:szCs w:val="28"/>
          <w:lang w:eastAsia="en-US"/>
        </w:rPr>
        <w:t xml:space="preserve">ołożona jest </w:t>
      </w:r>
      <w:r w:rsidRPr="003F4695">
        <w:rPr>
          <w:rFonts w:eastAsia="Calibri"/>
          <w:sz w:val="28"/>
          <w:szCs w:val="28"/>
          <w:lang w:eastAsia="en-US"/>
        </w:rPr>
        <w:t>w poł</w:t>
      </w:r>
      <w:r w:rsidRPr="003F4695">
        <w:rPr>
          <w:rFonts w:eastAsia="Calibri"/>
          <w:sz w:val="28"/>
          <w:szCs w:val="28"/>
          <w:lang w:eastAsia="en-US"/>
        </w:rPr>
        <w:t>u</w:t>
      </w:r>
      <w:r w:rsidRPr="003F4695">
        <w:rPr>
          <w:rFonts w:eastAsia="Calibri"/>
          <w:sz w:val="28"/>
          <w:szCs w:val="28"/>
          <w:lang w:eastAsia="en-US"/>
        </w:rPr>
        <w:t>dniowo</w:t>
      </w:r>
      <w:r w:rsidR="00A4156C">
        <w:rPr>
          <w:rFonts w:eastAsia="Calibri"/>
          <w:sz w:val="28"/>
          <w:szCs w:val="28"/>
          <w:lang w:eastAsia="en-US"/>
        </w:rPr>
        <w:t xml:space="preserve"> </w:t>
      </w:r>
      <w:r w:rsidRPr="003F4695">
        <w:rPr>
          <w:rFonts w:eastAsia="Calibri"/>
          <w:sz w:val="28"/>
          <w:szCs w:val="28"/>
          <w:lang w:eastAsia="en-US"/>
        </w:rPr>
        <w:t>-</w:t>
      </w:r>
      <w:r w:rsidR="00A4156C">
        <w:rPr>
          <w:rFonts w:eastAsia="Calibri"/>
          <w:sz w:val="28"/>
          <w:szCs w:val="28"/>
          <w:lang w:eastAsia="en-US"/>
        </w:rPr>
        <w:t xml:space="preserve"> </w:t>
      </w:r>
      <w:r w:rsidRPr="003F4695">
        <w:rPr>
          <w:rFonts w:eastAsia="Calibri"/>
          <w:sz w:val="28"/>
          <w:szCs w:val="28"/>
          <w:lang w:eastAsia="en-US"/>
        </w:rPr>
        <w:t>wschodniej części województwa kujawsko</w:t>
      </w:r>
      <w:r w:rsidR="00A4156C">
        <w:rPr>
          <w:rFonts w:eastAsia="Calibri"/>
          <w:sz w:val="28"/>
          <w:szCs w:val="28"/>
          <w:lang w:eastAsia="en-US"/>
        </w:rPr>
        <w:t xml:space="preserve"> </w:t>
      </w:r>
      <w:r w:rsidRPr="003F4695">
        <w:rPr>
          <w:rFonts w:eastAsia="Calibri"/>
          <w:sz w:val="28"/>
          <w:szCs w:val="28"/>
          <w:lang w:eastAsia="en-US"/>
        </w:rPr>
        <w:t>-</w:t>
      </w:r>
      <w:r w:rsidR="00A4156C">
        <w:rPr>
          <w:rFonts w:eastAsia="Calibri"/>
          <w:sz w:val="28"/>
          <w:szCs w:val="28"/>
          <w:lang w:eastAsia="en-US"/>
        </w:rPr>
        <w:t xml:space="preserve"> </w:t>
      </w:r>
      <w:r w:rsidRPr="003F4695">
        <w:rPr>
          <w:rFonts w:eastAsia="Calibri"/>
          <w:sz w:val="28"/>
          <w:szCs w:val="28"/>
          <w:lang w:eastAsia="en-US"/>
        </w:rPr>
        <w:t xml:space="preserve">pomorskiego, </w:t>
      </w:r>
      <w:r w:rsidR="00A4156C">
        <w:rPr>
          <w:rFonts w:eastAsia="Calibri"/>
          <w:sz w:val="28"/>
          <w:szCs w:val="28"/>
          <w:lang w:eastAsia="en-US"/>
        </w:rPr>
        <w:br/>
      </w:r>
      <w:r w:rsidRPr="003F4695">
        <w:rPr>
          <w:rFonts w:eastAsia="Calibri"/>
          <w:sz w:val="28"/>
          <w:szCs w:val="28"/>
          <w:lang w:eastAsia="en-US"/>
        </w:rPr>
        <w:t xml:space="preserve">w odległości 14 km od Włocławka, będącego siedzibą powiatu. Północno- wschodnią część gminy zajmuje kompleks leśny. Jego znaczną </w:t>
      </w:r>
      <w:r w:rsidR="00F357F4">
        <w:rPr>
          <w:rFonts w:eastAsia="Calibri"/>
          <w:sz w:val="28"/>
          <w:szCs w:val="28"/>
          <w:lang w:eastAsia="en-US"/>
        </w:rPr>
        <w:t xml:space="preserve">część, </w:t>
      </w:r>
      <w:r w:rsidRPr="003F4695">
        <w:rPr>
          <w:rFonts w:eastAsia="Calibri"/>
          <w:sz w:val="28"/>
          <w:szCs w:val="28"/>
          <w:lang w:eastAsia="en-US"/>
        </w:rPr>
        <w:t xml:space="preserve">bo około 4000 ha zajmuje Gostynińsko – Włocławski Park Krajobrazowy oraz utworzony na jego terenie rezerwat „Jezioro </w:t>
      </w:r>
      <w:proofErr w:type="spellStart"/>
      <w:r w:rsidRPr="003F4695">
        <w:rPr>
          <w:rFonts w:eastAsia="Calibri"/>
          <w:sz w:val="28"/>
          <w:szCs w:val="28"/>
          <w:lang w:eastAsia="en-US"/>
        </w:rPr>
        <w:t>Rakutowskie</w:t>
      </w:r>
      <w:proofErr w:type="spellEnd"/>
      <w:r w:rsidRPr="003F4695">
        <w:rPr>
          <w:rFonts w:eastAsia="Calibri"/>
          <w:sz w:val="28"/>
          <w:szCs w:val="28"/>
          <w:lang w:eastAsia="en-US"/>
        </w:rPr>
        <w:t xml:space="preserve">”  o pow. ok. 414 ha. Park obejmuje ochroną unikalne w kraju </w:t>
      </w:r>
      <w:r w:rsidR="00F357F4">
        <w:rPr>
          <w:rFonts w:eastAsia="Calibri"/>
          <w:sz w:val="28"/>
          <w:szCs w:val="28"/>
          <w:lang w:eastAsia="en-US"/>
        </w:rPr>
        <w:t xml:space="preserve">tereny o wysokich </w:t>
      </w:r>
      <w:r w:rsidR="00F357F4">
        <w:rPr>
          <w:rFonts w:eastAsia="Calibri"/>
          <w:sz w:val="28"/>
          <w:szCs w:val="28"/>
          <w:lang w:eastAsia="en-US"/>
        </w:rPr>
        <w:br/>
      </w:r>
      <w:r w:rsidRPr="003F4695">
        <w:rPr>
          <w:rFonts w:eastAsia="Calibri"/>
          <w:sz w:val="28"/>
          <w:szCs w:val="28"/>
          <w:lang w:eastAsia="en-US"/>
        </w:rPr>
        <w:t>i różnorodnych wartościach przyrodniczych, krajobrazowych, kultur</w:t>
      </w:r>
      <w:r w:rsidRPr="003F4695">
        <w:rPr>
          <w:rFonts w:eastAsia="Calibri"/>
          <w:sz w:val="28"/>
          <w:szCs w:val="28"/>
          <w:lang w:eastAsia="en-US"/>
        </w:rPr>
        <w:t>o</w:t>
      </w:r>
      <w:r w:rsidR="00F357F4">
        <w:rPr>
          <w:rFonts w:eastAsia="Calibri"/>
          <w:sz w:val="28"/>
          <w:szCs w:val="28"/>
          <w:lang w:eastAsia="en-US"/>
        </w:rPr>
        <w:t>wych i rekreacyjnych.</w:t>
      </w:r>
      <w:r w:rsidRPr="003F4695">
        <w:rPr>
          <w:rFonts w:eastAsia="Calibri"/>
          <w:sz w:val="28"/>
          <w:szCs w:val="28"/>
          <w:lang w:eastAsia="en-US"/>
        </w:rPr>
        <w:t xml:space="preserve"> Ze względu na swoje położenie geograficzne gm</w:t>
      </w:r>
      <w:r w:rsidRPr="003F4695">
        <w:rPr>
          <w:rFonts w:eastAsia="Calibri"/>
          <w:sz w:val="28"/>
          <w:szCs w:val="28"/>
          <w:lang w:eastAsia="en-US"/>
        </w:rPr>
        <w:t>i</w:t>
      </w:r>
      <w:r w:rsidRPr="003F4695">
        <w:rPr>
          <w:rFonts w:eastAsia="Calibri"/>
          <w:sz w:val="28"/>
          <w:szCs w:val="28"/>
          <w:lang w:eastAsia="en-US"/>
        </w:rPr>
        <w:t>na Kowal jest bardzo atrakcyjnym miejscem inwestycyjnym. Przez teren gminy przebiega nowo wybudowana autostrada A1 wraz z węzłem K</w:t>
      </w:r>
      <w:r w:rsidRPr="003F4695">
        <w:rPr>
          <w:rFonts w:eastAsia="Calibri"/>
          <w:sz w:val="28"/>
          <w:szCs w:val="28"/>
          <w:lang w:eastAsia="en-US"/>
        </w:rPr>
        <w:t>o</w:t>
      </w:r>
      <w:r w:rsidRPr="003F4695">
        <w:rPr>
          <w:rFonts w:eastAsia="Calibri"/>
          <w:sz w:val="28"/>
          <w:szCs w:val="28"/>
          <w:lang w:eastAsia="en-US"/>
        </w:rPr>
        <w:t xml:space="preserve">wal, drogą krajową nr 91 oraz linią kolejową północ-południe ze stacją </w:t>
      </w:r>
      <w:r w:rsidR="00A4156C">
        <w:rPr>
          <w:rFonts w:eastAsia="Calibri"/>
          <w:sz w:val="28"/>
          <w:szCs w:val="28"/>
          <w:lang w:eastAsia="en-US"/>
        </w:rPr>
        <w:br/>
      </w:r>
      <w:r w:rsidRPr="003F4695">
        <w:rPr>
          <w:rFonts w:eastAsia="Calibri"/>
          <w:sz w:val="28"/>
          <w:szCs w:val="28"/>
          <w:lang w:eastAsia="en-US"/>
        </w:rPr>
        <w:t xml:space="preserve">w </w:t>
      </w:r>
      <w:r w:rsidR="00F357F4">
        <w:rPr>
          <w:rFonts w:eastAsia="Calibri"/>
          <w:sz w:val="28"/>
          <w:szCs w:val="28"/>
          <w:lang w:eastAsia="en-US"/>
        </w:rPr>
        <w:t>Gołaszewie. W odległości 7 km</w:t>
      </w:r>
      <w:r w:rsidRPr="003F4695">
        <w:rPr>
          <w:rFonts w:eastAsia="Calibri"/>
          <w:sz w:val="28"/>
          <w:szCs w:val="28"/>
          <w:lang w:eastAsia="en-US"/>
        </w:rPr>
        <w:t xml:space="preserve"> od węzła autostradowego zlokalizow</w:t>
      </w:r>
      <w:r w:rsidRPr="003F4695">
        <w:rPr>
          <w:rFonts w:eastAsia="Calibri"/>
          <w:sz w:val="28"/>
          <w:szCs w:val="28"/>
          <w:lang w:eastAsia="en-US"/>
        </w:rPr>
        <w:t>a</w:t>
      </w:r>
      <w:r w:rsidRPr="003F4695">
        <w:rPr>
          <w:rFonts w:eastAsia="Calibri"/>
          <w:sz w:val="28"/>
          <w:szCs w:val="28"/>
          <w:lang w:eastAsia="en-US"/>
        </w:rPr>
        <w:t>na jest bocznica kolejowa.</w:t>
      </w:r>
    </w:p>
    <w:p w:rsidR="003F4695" w:rsidRPr="003F4695" w:rsidRDefault="003F4695" w:rsidP="00F82F6C">
      <w:pPr>
        <w:spacing w:line="360" w:lineRule="auto"/>
        <w:jc w:val="both"/>
        <w:rPr>
          <w:rFonts w:eastAsia="Calibri"/>
          <w:sz w:val="28"/>
          <w:szCs w:val="28"/>
          <w:lang w:eastAsia="en-US"/>
        </w:rPr>
      </w:pPr>
    </w:p>
    <w:tbl>
      <w:tblPr>
        <w:tblStyle w:val="Tabela-Siatka"/>
        <w:tblW w:w="0" w:type="auto"/>
        <w:tblLook w:val="04A0" w:firstRow="1" w:lastRow="0" w:firstColumn="1" w:lastColumn="0" w:noHBand="0" w:noVBand="1"/>
      </w:tblPr>
      <w:tblGrid>
        <w:gridCol w:w="3070"/>
        <w:gridCol w:w="3071"/>
        <w:gridCol w:w="3071"/>
      </w:tblGrid>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lastRenderedPageBreak/>
              <w:t xml:space="preserve">Gmina </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Liczba miejscowości</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Liczba sołectw</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Baruchowo</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25</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15</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 xml:space="preserve">Boniewo </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28</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Brześć Kujawski</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45</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25</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Choceń</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34</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28</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Chodecz</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39</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Fabianki</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16</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Izbica Kujawska</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48</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34</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Kowal (miasto)</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1</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Kowal</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19</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17</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Lubanie</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24</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19</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Lubień Kujawski</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58</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27</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Lubraniec</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52</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33</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Włocławek</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50</w:t>
            </w:r>
          </w:p>
        </w:tc>
        <w:tc>
          <w:tcPr>
            <w:tcW w:w="307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26</w:t>
            </w:r>
          </w:p>
        </w:tc>
      </w:tr>
    </w:tbl>
    <w:p w:rsidR="003F4695" w:rsidRPr="003F4695" w:rsidRDefault="003F4695" w:rsidP="00F82F6C">
      <w:pPr>
        <w:spacing w:after="160" w:line="360" w:lineRule="auto"/>
        <w:ind w:left="360"/>
        <w:contextualSpacing/>
        <w:jc w:val="both"/>
        <w:rPr>
          <w:rFonts w:eastAsia="Calibri"/>
          <w:sz w:val="20"/>
          <w:lang w:eastAsia="en-US"/>
        </w:rPr>
      </w:pPr>
      <w:r w:rsidRPr="003F4695">
        <w:rPr>
          <w:rFonts w:eastAsia="Calibri"/>
          <w:sz w:val="20"/>
          <w:lang w:eastAsia="en-US"/>
        </w:rPr>
        <w:t>Tabela nr 1. Opracowanie własne.</w:t>
      </w:r>
    </w:p>
    <w:p w:rsidR="003F4695" w:rsidRDefault="003F4695" w:rsidP="00F82F6C">
      <w:pPr>
        <w:spacing w:after="160" w:line="360" w:lineRule="auto"/>
        <w:contextualSpacing/>
        <w:jc w:val="both"/>
        <w:rPr>
          <w:rFonts w:eastAsia="Calibri"/>
          <w:b/>
          <w:sz w:val="20"/>
          <w:lang w:eastAsia="en-US"/>
        </w:rPr>
      </w:pPr>
    </w:p>
    <w:p w:rsidR="003F4695" w:rsidRPr="003F4695" w:rsidRDefault="003F4695" w:rsidP="00F82F6C">
      <w:pPr>
        <w:pStyle w:val="Nagwek2"/>
        <w:jc w:val="both"/>
      </w:pPr>
      <w:bookmarkStart w:id="10" w:name="_Toc421523432"/>
      <w:r w:rsidRPr="003F4695">
        <w:t>Demografia</w:t>
      </w:r>
      <w:bookmarkEnd w:id="10"/>
    </w:p>
    <w:p w:rsidR="003F4695" w:rsidRPr="003F4695" w:rsidRDefault="003F4695" w:rsidP="00F82F6C">
      <w:pPr>
        <w:spacing w:line="360" w:lineRule="auto"/>
        <w:ind w:firstLine="720"/>
        <w:contextualSpacing/>
        <w:jc w:val="both"/>
        <w:rPr>
          <w:rFonts w:eastAsia="Calibri"/>
          <w:sz w:val="28"/>
          <w:szCs w:val="28"/>
          <w:lang w:eastAsia="en-US"/>
        </w:rPr>
      </w:pPr>
      <w:r w:rsidRPr="003F4695">
        <w:rPr>
          <w:rFonts w:eastAsia="Calibri"/>
          <w:sz w:val="28"/>
          <w:szCs w:val="28"/>
          <w:lang w:eastAsia="en-US"/>
        </w:rPr>
        <w:t>Powiat Włocławski zamieszkuje 87 500 mieszkańców, z czego zdecyd</w:t>
      </w:r>
      <w:r w:rsidRPr="003F4695">
        <w:rPr>
          <w:rFonts w:eastAsia="Calibri"/>
          <w:sz w:val="28"/>
          <w:szCs w:val="28"/>
          <w:lang w:eastAsia="en-US"/>
        </w:rPr>
        <w:t>o</w:t>
      </w:r>
      <w:r w:rsidR="00EA7204">
        <w:rPr>
          <w:rFonts w:eastAsia="Calibri"/>
          <w:sz w:val="28"/>
          <w:szCs w:val="28"/>
          <w:lang w:eastAsia="en-US"/>
        </w:rPr>
        <w:t>wana większość – 80</w:t>
      </w:r>
      <w:r w:rsidRPr="003F4695">
        <w:rPr>
          <w:rFonts w:eastAsia="Calibri"/>
          <w:sz w:val="28"/>
          <w:szCs w:val="28"/>
          <w:lang w:eastAsia="en-US"/>
        </w:rPr>
        <w:t>% (70 000) mieszka na obszarach wiejskich. Wskaźnik g</w:t>
      </w:r>
      <w:r w:rsidRPr="003F4695">
        <w:rPr>
          <w:rFonts w:eastAsia="Calibri"/>
          <w:sz w:val="28"/>
          <w:szCs w:val="28"/>
          <w:lang w:eastAsia="en-US"/>
        </w:rPr>
        <w:t>ę</w:t>
      </w:r>
      <w:r w:rsidRPr="003F4695">
        <w:rPr>
          <w:rFonts w:eastAsia="Calibri"/>
          <w:sz w:val="28"/>
          <w:szCs w:val="28"/>
          <w:lang w:eastAsia="en-US"/>
        </w:rPr>
        <w:t>stości zaludnienia wynosi 59 osób na km². Ludność powiatu utrzymuje się na stałym poziomie.</w:t>
      </w:r>
    </w:p>
    <w:p w:rsidR="003F4695" w:rsidRPr="003F4695" w:rsidRDefault="003F4695" w:rsidP="00F82F6C">
      <w:pPr>
        <w:spacing w:line="360" w:lineRule="auto"/>
        <w:jc w:val="both"/>
        <w:rPr>
          <w:rFonts w:eastAsia="Calibri"/>
          <w:sz w:val="28"/>
          <w:szCs w:val="28"/>
          <w:lang w:eastAsia="en-US"/>
        </w:rPr>
      </w:pPr>
    </w:p>
    <w:tbl>
      <w:tblPr>
        <w:tblStyle w:val="Tabela-Siatka"/>
        <w:tblW w:w="0" w:type="auto"/>
        <w:tblLook w:val="04A0" w:firstRow="1" w:lastRow="0" w:firstColumn="1" w:lastColumn="0" w:noHBand="0" w:noVBand="1"/>
      </w:tblPr>
      <w:tblGrid>
        <w:gridCol w:w="2802"/>
        <w:gridCol w:w="2126"/>
        <w:gridCol w:w="2268"/>
        <w:gridCol w:w="2016"/>
      </w:tblGrid>
      <w:tr w:rsidR="003F4695" w:rsidRPr="003F4695" w:rsidTr="00EA7204">
        <w:tc>
          <w:tcPr>
            <w:tcW w:w="2802" w:type="dxa"/>
          </w:tcPr>
          <w:p w:rsidR="003F4695" w:rsidRPr="003F4695" w:rsidRDefault="003F4695" w:rsidP="00F82F6C">
            <w:pPr>
              <w:spacing w:line="360" w:lineRule="auto"/>
              <w:jc w:val="both"/>
              <w:rPr>
                <w:rFonts w:eastAsia="Calibri"/>
                <w:sz w:val="28"/>
                <w:szCs w:val="28"/>
                <w:lang w:eastAsia="en-US"/>
              </w:rPr>
            </w:pPr>
          </w:p>
        </w:tc>
        <w:tc>
          <w:tcPr>
            <w:tcW w:w="2126" w:type="dxa"/>
          </w:tcPr>
          <w:p w:rsidR="003F4695" w:rsidRPr="003F4695" w:rsidRDefault="003F4695" w:rsidP="00EA7204">
            <w:pPr>
              <w:spacing w:line="360" w:lineRule="auto"/>
              <w:jc w:val="center"/>
              <w:rPr>
                <w:rFonts w:eastAsia="Calibri"/>
                <w:b/>
                <w:sz w:val="28"/>
                <w:szCs w:val="28"/>
                <w:lang w:eastAsia="en-US"/>
              </w:rPr>
            </w:pPr>
            <w:r w:rsidRPr="003F4695">
              <w:rPr>
                <w:rFonts w:eastAsia="Calibri"/>
                <w:b/>
                <w:sz w:val="28"/>
                <w:szCs w:val="28"/>
                <w:lang w:eastAsia="en-US"/>
              </w:rPr>
              <w:t>2010</w:t>
            </w:r>
          </w:p>
        </w:tc>
        <w:tc>
          <w:tcPr>
            <w:tcW w:w="2268" w:type="dxa"/>
          </w:tcPr>
          <w:p w:rsidR="003F4695" w:rsidRPr="003F4695" w:rsidRDefault="003F4695" w:rsidP="00EA7204">
            <w:pPr>
              <w:spacing w:line="360" w:lineRule="auto"/>
              <w:jc w:val="center"/>
              <w:rPr>
                <w:rFonts w:eastAsia="Calibri"/>
                <w:b/>
                <w:sz w:val="28"/>
                <w:szCs w:val="28"/>
                <w:lang w:eastAsia="en-US"/>
              </w:rPr>
            </w:pPr>
            <w:r w:rsidRPr="003F4695">
              <w:rPr>
                <w:rFonts w:eastAsia="Calibri"/>
                <w:b/>
                <w:sz w:val="28"/>
                <w:szCs w:val="28"/>
                <w:lang w:eastAsia="en-US"/>
              </w:rPr>
              <w:t>2011</w:t>
            </w:r>
          </w:p>
        </w:tc>
        <w:tc>
          <w:tcPr>
            <w:tcW w:w="2016" w:type="dxa"/>
          </w:tcPr>
          <w:p w:rsidR="003F4695" w:rsidRPr="003F4695" w:rsidRDefault="003F4695" w:rsidP="00EA7204">
            <w:pPr>
              <w:spacing w:line="360" w:lineRule="auto"/>
              <w:jc w:val="center"/>
              <w:rPr>
                <w:rFonts w:eastAsia="Calibri"/>
                <w:b/>
                <w:sz w:val="28"/>
                <w:szCs w:val="28"/>
                <w:lang w:eastAsia="en-US"/>
              </w:rPr>
            </w:pPr>
            <w:r w:rsidRPr="003F4695">
              <w:rPr>
                <w:rFonts w:eastAsia="Calibri"/>
                <w:b/>
                <w:sz w:val="28"/>
                <w:szCs w:val="28"/>
                <w:lang w:eastAsia="en-US"/>
              </w:rPr>
              <w:t>2012</w:t>
            </w:r>
          </w:p>
        </w:tc>
      </w:tr>
      <w:tr w:rsidR="003F4695" w:rsidRPr="003F4695" w:rsidTr="00EA7204">
        <w:tc>
          <w:tcPr>
            <w:tcW w:w="2802" w:type="dxa"/>
          </w:tcPr>
          <w:p w:rsidR="00EA7204" w:rsidRDefault="00EA7204" w:rsidP="00F82F6C">
            <w:pPr>
              <w:spacing w:line="360" w:lineRule="auto"/>
              <w:jc w:val="both"/>
              <w:rPr>
                <w:rFonts w:eastAsia="Calibri"/>
                <w:sz w:val="28"/>
                <w:szCs w:val="28"/>
                <w:lang w:eastAsia="en-US"/>
              </w:rPr>
            </w:pP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Liczba mieszkańców </w:t>
            </w:r>
          </w:p>
        </w:tc>
        <w:tc>
          <w:tcPr>
            <w:tcW w:w="2126" w:type="dxa"/>
          </w:tcPr>
          <w:p w:rsidR="003F4695" w:rsidRPr="003F4695" w:rsidRDefault="003F4695" w:rsidP="00EA7204">
            <w:pPr>
              <w:spacing w:line="360" w:lineRule="auto"/>
              <w:jc w:val="center"/>
              <w:rPr>
                <w:rFonts w:eastAsia="Calibri"/>
                <w:b/>
                <w:sz w:val="28"/>
                <w:szCs w:val="28"/>
                <w:lang w:eastAsia="en-US"/>
              </w:rPr>
            </w:pPr>
          </w:p>
          <w:p w:rsidR="003F4695" w:rsidRPr="003F4695" w:rsidRDefault="003F4695" w:rsidP="00EA7204">
            <w:pPr>
              <w:spacing w:line="360" w:lineRule="auto"/>
              <w:jc w:val="center"/>
              <w:rPr>
                <w:rFonts w:eastAsia="Calibri"/>
                <w:b/>
                <w:sz w:val="28"/>
                <w:szCs w:val="28"/>
                <w:lang w:eastAsia="en-US"/>
              </w:rPr>
            </w:pPr>
            <w:r w:rsidRPr="003F4695">
              <w:rPr>
                <w:rFonts w:eastAsia="Calibri"/>
                <w:b/>
                <w:sz w:val="28"/>
                <w:szCs w:val="28"/>
                <w:lang w:eastAsia="en-US"/>
              </w:rPr>
              <w:t>87274</w:t>
            </w:r>
          </w:p>
        </w:tc>
        <w:tc>
          <w:tcPr>
            <w:tcW w:w="2268" w:type="dxa"/>
          </w:tcPr>
          <w:p w:rsidR="003F4695" w:rsidRPr="003F4695" w:rsidRDefault="003F4695" w:rsidP="00EA7204">
            <w:pPr>
              <w:spacing w:line="360" w:lineRule="auto"/>
              <w:jc w:val="center"/>
              <w:rPr>
                <w:rFonts w:eastAsia="Calibri"/>
                <w:b/>
                <w:sz w:val="28"/>
                <w:szCs w:val="28"/>
                <w:lang w:eastAsia="en-US"/>
              </w:rPr>
            </w:pPr>
          </w:p>
          <w:p w:rsidR="003F4695" w:rsidRPr="003F4695" w:rsidRDefault="003F4695" w:rsidP="00EA7204">
            <w:pPr>
              <w:spacing w:line="360" w:lineRule="auto"/>
              <w:jc w:val="center"/>
              <w:rPr>
                <w:rFonts w:eastAsia="Calibri"/>
                <w:b/>
                <w:sz w:val="28"/>
                <w:szCs w:val="28"/>
                <w:lang w:eastAsia="en-US"/>
              </w:rPr>
            </w:pPr>
            <w:r w:rsidRPr="003F4695">
              <w:rPr>
                <w:rFonts w:eastAsia="Calibri"/>
                <w:b/>
                <w:sz w:val="28"/>
                <w:szCs w:val="28"/>
                <w:lang w:eastAsia="en-US"/>
              </w:rPr>
              <w:t>87345</w:t>
            </w:r>
          </w:p>
        </w:tc>
        <w:tc>
          <w:tcPr>
            <w:tcW w:w="2016" w:type="dxa"/>
          </w:tcPr>
          <w:p w:rsidR="003F4695" w:rsidRPr="003F4695" w:rsidRDefault="003F4695" w:rsidP="00EA7204">
            <w:pPr>
              <w:spacing w:line="360" w:lineRule="auto"/>
              <w:jc w:val="center"/>
              <w:rPr>
                <w:rFonts w:eastAsia="Calibri"/>
                <w:b/>
                <w:sz w:val="28"/>
                <w:szCs w:val="28"/>
                <w:lang w:eastAsia="en-US"/>
              </w:rPr>
            </w:pPr>
          </w:p>
          <w:p w:rsidR="003F4695" w:rsidRPr="003F4695" w:rsidRDefault="003F4695" w:rsidP="00EA7204">
            <w:pPr>
              <w:spacing w:line="360" w:lineRule="auto"/>
              <w:jc w:val="center"/>
              <w:rPr>
                <w:rFonts w:eastAsia="Calibri"/>
                <w:b/>
                <w:sz w:val="28"/>
                <w:szCs w:val="28"/>
                <w:lang w:eastAsia="en-US"/>
              </w:rPr>
            </w:pPr>
            <w:r w:rsidRPr="003F4695">
              <w:rPr>
                <w:rFonts w:eastAsia="Calibri"/>
                <w:b/>
                <w:sz w:val="28"/>
                <w:szCs w:val="28"/>
                <w:lang w:eastAsia="en-US"/>
              </w:rPr>
              <w:t>87198</w:t>
            </w:r>
          </w:p>
        </w:tc>
      </w:tr>
    </w:tbl>
    <w:p w:rsidR="003F4695" w:rsidRPr="003F4695" w:rsidRDefault="003F4695" w:rsidP="00F82F6C">
      <w:pPr>
        <w:spacing w:line="360" w:lineRule="auto"/>
        <w:jc w:val="both"/>
        <w:rPr>
          <w:rFonts w:eastAsia="Calibri"/>
          <w:sz w:val="20"/>
          <w:lang w:eastAsia="en-US"/>
        </w:rPr>
      </w:pPr>
      <w:r w:rsidRPr="003F4695">
        <w:rPr>
          <w:rFonts w:eastAsia="Calibri"/>
          <w:sz w:val="20"/>
          <w:lang w:eastAsia="en-US"/>
        </w:rPr>
        <w:t>Tabela nr 2. Dane: GUS na koniec 2012 r.</w:t>
      </w:r>
    </w:p>
    <w:p w:rsidR="003F4695" w:rsidRPr="003F4695" w:rsidRDefault="003F4695" w:rsidP="00F82F6C">
      <w:pPr>
        <w:spacing w:line="360" w:lineRule="auto"/>
        <w:jc w:val="both"/>
        <w:rPr>
          <w:rFonts w:eastAsia="Calibri"/>
          <w:sz w:val="28"/>
          <w:szCs w:val="28"/>
          <w:lang w:eastAsia="en-US"/>
        </w:rPr>
      </w:pP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Prognoza liczby ludności w latach 2015 – 2035 wykazuje tendencję</w:t>
      </w:r>
      <w:r w:rsidR="00EA7204">
        <w:rPr>
          <w:rFonts w:eastAsia="Calibri"/>
          <w:sz w:val="28"/>
          <w:szCs w:val="28"/>
          <w:lang w:eastAsia="en-US"/>
        </w:rPr>
        <w:t xml:space="preserve"> spadkową </w:t>
      </w:r>
      <w:r w:rsidR="00EA7204">
        <w:rPr>
          <w:rFonts w:eastAsia="Calibri"/>
          <w:sz w:val="28"/>
          <w:szCs w:val="28"/>
          <w:lang w:eastAsia="en-US"/>
        </w:rPr>
        <w:br/>
      </w:r>
      <w:r w:rsidRPr="003F4695">
        <w:rPr>
          <w:rFonts w:eastAsia="Calibri"/>
          <w:sz w:val="28"/>
          <w:szCs w:val="28"/>
          <w:lang w:eastAsia="en-US"/>
        </w:rPr>
        <w:t>i przedstawia się następująco:</w:t>
      </w:r>
    </w:p>
    <w:tbl>
      <w:tblPr>
        <w:tblStyle w:val="Tabela-Siatka"/>
        <w:tblW w:w="0" w:type="auto"/>
        <w:tblLook w:val="04A0" w:firstRow="1" w:lastRow="0" w:firstColumn="1" w:lastColumn="0" w:noHBand="0" w:noVBand="1"/>
      </w:tblPr>
      <w:tblGrid>
        <w:gridCol w:w="3227"/>
        <w:gridCol w:w="1276"/>
        <w:gridCol w:w="1275"/>
        <w:gridCol w:w="1276"/>
        <w:gridCol w:w="1134"/>
        <w:gridCol w:w="1024"/>
      </w:tblGrid>
      <w:tr w:rsidR="003F4695" w:rsidRPr="003F4695" w:rsidTr="003F4695">
        <w:tc>
          <w:tcPr>
            <w:tcW w:w="3227" w:type="dxa"/>
          </w:tcPr>
          <w:p w:rsidR="003F4695" w:rsidRPr="003F4695" w:rsidRDefault="003F4695" w:rsidP="00F82F6C">
            <w:pPr>
              <w:spacing w:line="360" w:lineRule="auto"/>
              <w:jc w:val="both"/>
              <w:rPr>
                <w:rFonts w:eastAsia="Calibri"/>
                <w:sz w:val="28"/>
                <w:szCs w:val="28"/>
                <w:lang w:eastAsia="en-US"/>
              </w:rPr>
            </w:pPr>
          </w:p>
        </w:tc>
        <w:tc>
          <w:tcPr>
            <w:tcW w:w="1276"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2015</w:t>
            </w:r>
          </w:p>
        </w:tc>
        <w:tc>
          <w:tcPr>
            <w:tcW w:w="127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2020</w:t>
            </w:r>
          </w:p>
        </w:tc>
        <w:tc>
          <w:tcPr>
            <w:tcW w:w="1276"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2025</w:t>
            </w:r>
          </w:p>
        </w:tc>
        <w:tc>
          <w:tcPr>
            <w:tcW w:w="1134"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2030</w:t>
            </w:r>
          </w:p>
        </w:tc>
        <w:tc>
          <w:tcPr>
            <w:tcW w:w="1024"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2035</w:t>
            </w:r>
          </w:p>
        </w:tc>
      </w:tr>
      <w:tr w:rsidR="003F4695" w:rsidRPr="003F4695" w:rsidTr="003F4695">
        <w:tc>
          <w:tcPr>
            <w:tcW w:w="3227" w:type="dxa"/>
          </w:tcPr>
          <w:p w:rsidR="003F4695" w:rsidRPr="003F4695" w:rsidRDefault="003F4695" w:rsidP="00EA7204">
            <w:pPr>
              <w:spacing w:line="360" w:lineRule="auto"/>
              <w:rPr>
                <w:rFonts w:eastAsia="Calibri"/>
                <w:sz w:val="28"/>
                <w:szCs w:val="28"/>
                <w:lang w:eastAsia="en-US"/>
              </w:rPr>
            </w:pPr>
            <w:r w:rsidRPr="003F4695">
              <w:rPr>
                <w:rFonts w:eastAsia="Calibri"/>
                <w:sz w:val="28"/>
                <w:szCs w:val="28"/>
                <w:lang w:eastAsia="en-US"/>
              </w:rPr>
              <w:t>Prognozowana liczba mieszkańców</w:t>
            </w:r>
          </w:p>
        </w:tc>
        <w:tc>
          <w:tcPr>
            <w:tcW w:w="1276" w:type="dxa"/>
          </w:tcPr>
          <w:p w:rsidR="003F4695" w:rsidRPr="003F4695" w:rsidRDefault="003F4695" w:rsidP="00F82F6C">
            <w:pPr>
              <w:spacing w:line="360" w:lineRule="auto"/>
              <w:jc w:val="both"/>
              <w:rPr>
                <w:rFonts w:eastAsia="Calibri"/>
                <w:b/>
                <w:sz w:val="28"/>
                <w:szCs w:val="28"/>
                <w:lang w:eastAsia="en-US"/>
              </w:rPr>
            </w:pPr>
          </w:p>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84548</w:t>
            </w:r>
          </w:p>
        </w:tc>
        <w:tc>
          <w:tcPr>
            <w:tcW w:w="1275" w:type="dxa"/>
          </w:tcPr>
          <w:p w:rsidR="003F4695" w:rsidRPr="003F4695" w:rsidRDefault="003F4695" w:rsidP="00F82F6C">
            <w:pPr>
              <w:spacing w:line="360" w:lineRule="auto"/>
              <w:jc w:val="both"/>
              <w:rPr>
                <w:rFonts w:eastAsia="Calibri"/>
                <w:b/>
                <w:sz w:val="28"/>
                <w:szCs w:val="28"/>
                <w:lang w:eastAsia="en-US"/>
              </w:rPr>
            </w:pPr>
          </w:p>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83544</w:t>
            </w:r>
          </w:p>
        </w:tc>
        <w:tc>
          <w:tcPr>
            <w:tcW w:w="1276" w:type="dxa"/>
          </w:tcPr>
          <w:p w:rsidR="003F4695" w:rsidRPr="003F4695" w:rsidRDefault="003F4695" w:rsidP="00F82F6C">
            <w:pPr>
              <w:spacing w:line="360" w:lineRule="auto"/>
              <w:jc w:val="both"/>
              <w:rPr>
                <w:rFonts w:eastAsia="Calibri"/>
                <w:b/>
                <w:sz w:val="28"/>
                <w:szCs w:val="28"/>
                <w:lang w:eastAsia="en-US"/>
              </w:rPr>
            </w:pPr>
          </w:p>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82026</w:t>
            </w:r>
          </w:p>
        </w:tc>
        <w:tc>
          <w:tcPr>
            <w:tcW w:w="1134" w:type="dxa"/>
          </w:tcPr>
          <w:p w:rsidR="003F4695" w:rsidRPr="003F4695" w:rsidRDefault="003F4695" w:rsidP="00F82F6C">
            <w:pPr>
              <w:spacing w:line="360" w:lineRule="auto"/>
              <w:jc w:val="both"/>
              <w:rPr>
                <w:rFonts w:eastAsia="Calibri"/>
                <w:b/>
                <w:sz w:val="28"/>
                <w:szCs w:val="28"/>
                <w:lang w:eastAsia="en-US"/>
              </w:rPr>
            </w:pPr>
          </w:p>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79909</w:t>
            </w:r>
          </w:p>
        </w:tc>
        <w:tc>
          <w:tcPr>
            <w:tcW w:w="1024" w:type="dxa"/>
          </w:tcPr>
          <w:p w:rsidR="003F4695" w:rsidRPr="003F4695" w:rsidRDefault="003F4695" w:rsidP="00F82F6C">
            <w:pPr>
              <w:spacing w:line="360" w:lineRule="auto"/>
              <w:jc w:val="both"/>
              <w:rPr>
                <w:rFonts w:eastAsia="Calibri"/>
                <w:b/>
                <w:sz w:val="28"/>
                <w:szCs w:val="28"/>
                <w:lang w:eastAsia="en-US"/>
              </w:rPr>
            </w:pPr>
          </w:p>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77355</w:t>
            </w:r>
          </w:p>
        </w:tc>
      </w:tr>
    </w:tbl>
    <w:p w:rsidR="003F4695" w:rsidRPr="003F4695" w:rsidRDefault="003F4695" w:rsidP="00F82F6C">
      <w:pPr>
        <w:spacing w:line="360" w:lineRule="auto"/>
        <w:jc w:val="both"/>
        <w:rPr>
          <w:rFonts w:eastAsia="Calibri"/>
          <w:sz w:val="20"/>
          <w:lang w:eastAsia="en-US"/>
        </w:rPr>
      </w:pPr>
      <w:r w:rsidRPr="003F4695">
        <w:rPr>
          <w:rFonts w:eastAsia="Calibri"/>
          <w:sz w:val="20"/>
          <w:lang w:eastAsia="en-US"/>
        </w:rPr>
        <w:t>Tabela nr 3. Dane: GUS 2012 r.</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Analiza powyższych danych pozwala stwierdzić, że liczba mieszka</w:t>
      </w:r>
      <w:r w:rsidRPr="003F4695">
        <w:rPr>
          <w:rFonts w:eastAsia="Calibri"/>
          <w:sz w:val="28"/>
          <w:szCs w:val="28"/>
          <w:lang w:eastAsia="en-US"/>
        </w:rPr>
        <w:t>ń</w:t>
      </w:r>
      <w:r w:rsidRPr="003F4695">
        <w:rPr>
          <w:rFonts w:eastAsia="Calibri"/>
          <w:sz w:val="28"/>
          <w:szCs w:val="28"/>
          <w:lang w:eastAsia="en-US"/>
        </w:rPr>
        <w:t>ców Powiatu Włocławskiego będzie systematycznie spadać.</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Liczba ludności w gminach powiatu przedstawia się następująco:</w:t>
      </w:r>
    </w:p>
    <w:tbl>
      <w:tblPr>
        <w:tblStyle w:val="Tabela-Siatka"/>
        <w:tblW w:w="0" w:type="auto"/>
        <w:tblLook w:val="04A0" w:firstRow="1" w:lastRow="0" w:firstColumn="1" w:lastColumn="0" w:noHBand="0" w:noVBand="1"/>
      </w:tblPr>
      <w:tblGrid>
        <w:gridCol w:w="2345"/>
        <w:gridCol w:w="2278"/>
        <w:gridCol w:w="2068"/>
        <w:gridCol w:w="2489"/>
      </w:tblGrid>
      <w:tr w:rsidR="003F4695" w:rsidRPr="003F4695" w:rsidTr="003F4695">
        <w:tc>
          <w:tcPr>
            <w:tcW w:w="234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Gmina</w:t>
            </w:r>
          </w:p>
        </w:tc>
        <w:tc>
          <w:tcPr>
            <w:tcW w:w="2278" w:type="dxa"/>
          </w:tcPr>
          <w:p w:rsidR="003F4695" w:rsidRPr="003F4695" w:rsidRDefault="003F4695" w:rsidP="00EA7204">
            <w:pPr>
              <w:spacing w:line="360" w:lineRule="auto"/>
              <w:rPr>
                <w:rFonts w:eastAsia="Calibri"/>
                <w:b/>
                <w:sz w:val="28"/>
                <w:szCs w:val="28"/>
                <w:lang w:eastAsia="en-US"/>
              </w:rPr>
            </w:pPr>
            <w:r w:rsidRPr="003F4695">
              <w:rPr>
                <w:rFonts w:eastAsia="Calibri"/>
                <w:b/>
                <w:sz w:val="28"/>
                <w:szCs w:val="28"/>
                <w:lang w:eastAsia="en-US"/>
              </w:rPr>
              <w:t>Liczba mies</w:t>
            </w:r>
            <w:r w:rsidRPr="003F4695">
              <w:rPr>
                <w:rFonts w:eastAsia="Calibri"/>
                <w:b/>
                <w:sz w:val="28"/>
                <w:szCs w:val="28"/>
                <w:lang w:eastAsia="en-US"/>
              </w:rPr>
              <w:t>z</w:t>
            </w:r>
            <w:r w:rsidRPr="003F4695">
              <w:rPr>
                <w:rFonts w:eastAsia="Calibri"/>
                <w:b/>
                <w:sz w:val="28"/>
                <w:szCs w:val="28"/>
                <w:lang w:eastAsia="en-US"/>
              </w:rPr>
              <w:t>kańców</w:t>
            </w:r>
          </w:p>
        </w:tc>
        <w:tc>
          <w:tcPr>
            <w:tcW w:w="2068" w:type="dxa"/>
          </w:tcPr>
          <w:p w:rsidR="003F4695" w:rsidRPr="003F4695" w:rsidRDefault="003F4695" w:rsidP="00EA7204">
            <w:pPr>
              <w:spacing w:line="360" w:lineRule="auto"/>
              <w:rPr>
                <w:rFonts w:eastAsia="Calibri"/>
                <w:b/>
                <w:sz w:val="28"/>
                <w:szCs w:val="28"/>
                <w:lang w:eastAsia="en-US"/>
              </w:rPr>
            </w:pPr>
            <w:r w:rsidRPr="003F4695">
              <w:rPr>
                <w:rFonts w:eastAsia="Calibri"/>
                <w:b/>
                <w:sz w:val="28"/>
                <w:szCs w:val="28"/>
                <w:lang w:eastAsia="en-US"/>
              </w:rPr>
              <w:t>Powierzchnia</w:t>
            </w:r>
          </w:p>
          <w:p w:rsidR="003F4695" w:rsidRPr="003F4695" w:rsidRDefault="003F4695" w:rsidP="00EA7204">
            <w:pPr>
              <w:spacing w:line="360" w:lineRule="auto"/>
              <w:rPr>
                <w:rFonts w:eastAsia="Calibri"/>
                <w:b/>
                <w:sz w:val="28"/>
                <w:szCs w:val="28"/>
                <w:lang w:eastAsia="en-US"/>
              </w:rPr>
            </w:pPr>
            <w:r w:rsidRPr="003F4695">
              <w:rPr>
                <w:rFonts w:eastAsia="Calibri"/>
                <w:b/>
                <w:sz w:val="28"/>
                <w:szCs w:val="28"/>
                <w:lang w:eastAsia="en-US"/>
              </w:rPr>
              <w:t>w ha</w:t>
            </w:r>
          </w:p>
        </w:tc>
        <w:tc>
          <w:tcPr>
            <w:tcW w:w="2489" w:type="dxa"/>
          </w:tcPr>
          <w:p w:rsidR="003F4695" w:rsidRPr="003F4695" w:rsidRDefault="003F4695" w:rsidP="00EA7204">
            <w:pPr>
              <w:spacing w:line="360" w:lineRule="auto"/>
              <w:rPr>
                <w:rFonts w:eastAsia="Calibri"/>
                <w:b/>
                <w:sz w:val="28"/>
                <w:szCs w:val="28"/>
                <w:lang w:eastAsia="en-US"/>
              </w:rPr>
            </w:pPr>
            <w:r w:rsidRPr="003F4695">
              <w:rPr>
                <w:rFonts w:eastAsia="Calibri"/>
                <w:b/>
                <w:sz w:val="28"/>
                <w:szCs w:val="28"/>
                <w:lang w:eastAsia="en-US"/>
              </w:rPr>
              <w:t>Gęstość zaludni</w:t>
            </w:r>
            <w:r w:rsidRPr="003F4695">
              <w:rPr>
                <w:rFonts w:eastAsia="Calibri"/>
                <w:b/>
                <w:sz w:val="28"/>
                <w:szCs w:val="28"/>
                <w:lang w:eastAsia="en-US"/>
              </w:rPr>
              <w:t>e</w:t>
            </w:r>
            <w:r w:rsidRPr="003F4695">
              <w:rPr>
                <w:rFonts w:eastAsia="Calibri"/>
                <w:b/>
                <w:sz w:val="28"/>
                <w:szCs w:val="28"/>
                <w:lang w:eastAsia="en-US"/>
              </w:rPr>
              <w:t>nia na km²</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Baruchowo</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3560</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10674</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33</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Boniewo </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3546</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7762</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46</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Brześć Kujawski</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11618</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15095</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77</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Choceń</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8101</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9985</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81</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Chodecz</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6265</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12209</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51</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Fabianki</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9646</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7610</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127</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Izbica Kujawska</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7881</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13210</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60</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Kowal (miasto)</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3538</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468</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756</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Kowal</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3999</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11479</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35</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Lubanie </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4705</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6941</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68</w:t>
            </w:r>
          </w:p>
        </w:tc>
      </w:tr>
      <w:tr w:rsidR="003F4695" w:rsidRPr="003F4695" w:rsidTr="003F4695">
        <w:tc>
          <w:tcPr>
            <w:tcW w:w="2345" w:type="dxa"/>
          </w:tcPr>
          <w:p w:rsidR="003F4695" w:rsidRPr="003F4695" w:rsidRDefault="00EA7204" w:rsidP="00F82F6C">
            <w:pPr>
              <w:spacing w:line="360" w:lineRule="auto"/>
              <w:jc w:val="both"/>
              <w:rPr>
                <w:rFonts w:eastAsia="Calibri"/>
                <w:sz w:val="28"/>
                <w:szCs w:val="28"/>
                <w:lang w:eastAsia="en-US"/>
              </w:rPr>
            </w:pPr>
            <w:r>
              <w:rPr>
                <w:rFonts w:eastAsia="Calibri"/>
                <w:sz w:val="28"/>
                <w:szCs w:val="28"/>
                <w:lang w:eastAsia="en-US"/>
              </w:rPr>
              <w:t>Lubień K</w:t>
            </w:r>
            <w:r w:rsidR="003F4695" w:rsidRPr="003F4695">
              <w:rPr>
                <w:rFonts w:eastAsia="Calibri"/>
                <w:sz w:val="28"/>
                <w:szCs w:val="28"/>
                <w:lang w:eastAsia="en-US"/>
              </w:rPr>
              <w:t>ujawski</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7568</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15091</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50</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Lubraniec</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9854</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14803</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67</w:t>
            </w:r>
          </w:p>
        </w:tc>
      </w:tr>
      <w:tr w:rsidR="003F4695" w:rsidRPr="003F4695" w:rsidTr="003F4695">
        <w:tc>
          <w:tcPr>
            <w:tcW w:w="2345"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Włocławek</w:t>
            </w:r>
          </w:p>
        </w:tc>
        <w:tc>
          <w:tcPr>
            <w:tcW w:w="227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6917</w:t>
            </w:r>
          </w:p>
        </w:tc>
        <w:tc>
          <w:tcPr>
            <w:tcW w:w="206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22062</w:t>
            </w:r>
          </w:p>
        </w:tc>
        <w:tc>
          <w:tcPr>
            <w:tcW w:w="2489"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31</w:t>
            </w:r>
          </w:p>
        </w:tc>
      </w:tr>
    </w:tbl>
    <w:p w:rsidR="003F4695" w:rsidRPr="003F4695" w:rsidRDefault="003F4695" w:rsidP="00F82F6C">
      <w:pPr>
        <w:spacing w:line="360" w:lineRule="auto"/>
        <w:jc w:val="both"/>
        <w:rPr>
          <w:rFonts w:eastAsia="Calibri"/>
          <w:sz w:val="20"/>
          <w:lang w:eastAsia="en-US"/>
        </w:rPr>
      </w:pPr>
      <w:r w:rsidRPr="003F4695">
        <w:rPr>
          <w:rFonts w:eastAsia="Calibri"/>
          <w:sz w:val="20"/>
          <w:lang w:eastAsia="en-US"/>
        </w:rPr>
        <w:t>Tabela nr 4. Dane: GUS na koniec 2012 r.</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Struktura ludności na terenie Powiatu Włocławskiego oraz poszczególnych gmin przedstawia się następująco:</w:t>
      </w:r>
    </w:p>
    <w:tbl>
      <w:tblPr>
        <w:tblStyle w:val="Tabela-Siatka"/>
        <w:tblW w:w="0" w:type="auto"/>
        <w:tblLayout w:type="fixed"/>
        <w:tblLook w:val="04A0" w:firstRow="1" w:lastRow="0" w:firstColumn="1" w:lastColumn="0" w:noHBand="0" w:noVBand="1"/>
      </w:tblPr>
      <w:tblGrid>
        <w:gridCol w:w="2235"/>
        <w:gridCol w:w="2693"/>
        <w:gridCol w:w="2061"/>
        <w:gridCol w:w="2298"/>
      </w:tblGrid>
      <w:tr w:rsidR="003F4695" w:rsidRPr="003F4695" w:rsidTr="00EA7204">
        <w:trPr>
          <w:trHeight w:val="480"/>
        </w:trPr>
        <w:tc>
          <w:tcPr>
            <w:tcW w:w="2235" w:type="dxa"/>
            <w:vMerge w:val="restart"/>
          </w:tcPr>
          <w:p w:rsidR="003F4695" w:rsidRPr="003F4695" w:rsidRDefault="003F4695" w:rsidP="00F82F6C">
            <w:pPr>
              <w:spacing w:line="360" w:lineRule="auto"/>
              <w:jc w:val="both"/>
              <w:rPr>
                <w:rFonts w:eastAsia="Calibri"/>
                <w:sz w:val="28"/>
                <w:szCs w:val="28"/>
                <w:lang w:eastAsia="en-US"/>
              </w:rPr>
            </w:pPr>
          </w:p>
        </w:tc>
        <w:tc>
          <w:tcPr>
            <w:tcW w:w="7052" w:type="dxa"/>
            <w:gridSpan w:val="3"/>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Ludność w wieku</w:t>
            </w:r>
          </w:p>
        </w:tc>
      </w:tr>
      <w:tr w:rsidR="003F4695" w:rsidRPr="003F4695" w:rsidTr="00EA7204">
        <w:trPr>
          <w:trHeight w:val="480"/>
        </w:trPr>
        <w:tc>
          <w:tcPr>
            <w:tcW w:w="2235" w:type="dxa"/>
            <w:vMerge/>
          </w:tcPr>
          <w:p w:rsidR="003F4695" w:rsidRPr="003F4695" w:rsidRDefault="003F4695" w:rsidP="00F82F6C">
            <w:pPr>
              <w:spacing w:line="360" w:lineRule="auto"/>
              <w:jc w:val="both"/>
              <w:rPr>
                <w:rFonts w:eastAsia="Calibri"/>
                <w:sz w:val="28"/>
                <w:szCs w:val="28"/>
                <w:lang w:eastAsia="en-US"/>
              </w:rPr>
            </w:pPr>
          </w:p>
        </w:tc>
        <w:tc>
          <w:tcPr>
            <w:tcW w:w="2693"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przedprodukcyjnym</w:t>
            </w:r>
          </w:p>
        </w:tc>
        <w:tc>
          <w:tcPr>
            <w:tcW w:w="206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produkcyjnym</w:t>
            </w:r>
          </w:p>
        </w:tc>
        <w:tc>
          <w:tcPr>
            <w:tcW w:w="2298"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poprodukcyjnym</w:t>
            </w:r>
          </w:p>
        </w:tc>
      </w:tr>
      <w:tr w:rsidR="003F4695" w:rsidRPr="003F4695" w:rsidTr="00EA7204">
        <w:tc>
          <w:tcPr>
            <w:tcW w:w="2235" w:type="dxa"/>
          </w:tcPr>
          <w:p w:rsidR="00EA7204" w:rsidRDefault="003F4695" w:rsidP="00EA7204">
            <w:pPr>
              <w:spacing w:line="360" w:lineRule="auto"/>
              <w:rPr>
                <w:rFonts w:eastAsia="Calibri"/>
                <w:b/>
                <w:sz w:val="28"/>
                <w:szCs w:val="28"/>
                <w:lang w:eastAsia="en-US"/>
              </w:rPr>
            </w:pPr>
            <w:r w:rsidRPr="003F4695">
              <w:rPr>
                <w:rFonts w:eastAsia="Calibri"/>
                <w:b/>
                <w:sz w:val="28"/>
                <w:szCs w:val="28"/>
                <w:lang w:eastAsia="en-US"/>
              </w:rPr>
              <w:t xml:space="preserve">Powiat </w:t>
            </w:r>
          </w:p>
          <w:p w:rsidR="003F4695" w:rsidRPr="003F4695" w:rsidRDefault="003F4695" w:rsidP="00EA7204">
            <w:pPr>
              <w:spacing w:line="360" w:lineRule="auto"/>
              <w:rPr>
                <w:rFonts w:eastAsia="Calibri"/>
                <w:b/>
                <w:sz w:val="28"/>
                <w:szCs w:val="28"/>
                <w:lang w:eastAsia="en-US"/>
              </w:rPr>
            </w:pPr>
            <w:r w:rsidRPr="003F4695">
              <w:rPr>
                <w:rFonts w:eastAsia="Calibri"/>
                <w:b/>
                <w:sz w:val="28"/>
                <w:szCs w:val="28"/>
                <w:lang w:eastAsia="en-US"/>
              </w:rPr>
              <w:t>Włocławski</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17198</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55821</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14326</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lastRenderedPageBreak/>
              <w:t>Baruchowo</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704</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2230</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632</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 xml:space="preserve">Boniewo </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734</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2165</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666</w:t>
            </w:r>
          </w:p>
        </w:tc>
      </w:tr>
      <w:tr w:rsidR="003F4695" w:rsidRPr="003F4695" w:rsidTr="00EA7204">
        <w:tc>
          <w:tcPr>
            <w:tcW w:w="2235" w:type="dxa"/>
          </w:tcPr>
          <w:p w:rsidR="003F4695" w:rsidRPr="003F4695" w:rsidRDefault="003F4695" w:rsidP="00EA7204">
            <w:pPr>
              <w:spacing w:line="360" w:lineRule="auto"/>
              <w:rPr>
                <w:rFonts w:eastAsia="Calibri"/>
                <w:b/>
                <w:sz w:val="28"/>
                <w:szCs w:val="28"/>
                <w:lang w:eastAsia="en-US"/>
              </w:rPr>
            </w:pPr>
            <w:r w:rsidRPr="003F4695">
              <w:rPr>
                <w:rFonts w:eastAsia="Calibri"/>
                <w:b/>
                <w:sz w:val="28"/>
                <w:szCs w:val="28"/>
                <w:lang w:eastAsia="en-US"/>
              </w:rPr>
              <w:t>Brześć Kujawski</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2262</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7485</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1900</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Choceń</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1577</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5198</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1347</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Chodecz</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1148</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4033</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1075</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Fabianki</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1952</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6365</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1210</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Izbica Kujawska</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1676</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4963</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1294</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Kowal (miasto)</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600</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2372</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570</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Kowal</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794</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2512</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709</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Lubanie</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940</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2985</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753</w:t>
            </w:r>
          </w:p>
        </w:tc>
      </w:tr>
      <w:tr w:rsidR="003F4695" w:rsidRPr="003F4695" w:rsidTr="00EA7204">
        <w:tc>
          <w:tcPr>
            <w:tcW w:w="2235" w:type="dxa"/>
          </w:tcPr>
          <w:p w:rsidR="003F4695" w:rsidRPr="003F4695" w:rsidRDefault="003F4695" w:rsidP="00EA7204">
            <w:pPr>
              <w:spacing w:line="360" w:lineRule="auto"/>
              <w:rPr>
                <w:rFonts w:eastAsia="Calibri"/>
                <w:b/>
                <w:sz w:val="28"/>
                <w:szCs w:val="28"/>
                <w:lang w:eastAsia="en-US"/>
              </w:rPr>
            </w:pPr>
            <w:r w:rsidRPr="003F4695">
              <w:rPr>
                <w:rFonts w:eastAsia="Calibri"/>
                <w:b/>
                <w:sz w:val="28"/>
                <w:szCs w:val="28"/>
                <w:lang w:eastAsia="en-US"/>
              </w:rPr>
              <w:t>Lubień Kuja</w:t>
            </w:r>
            <w:r w:rsidRPr="003F4695">
              <w:rPr>
                <w:rFonts w:eastAsia="Calibri"/>
                <w:b/>
                <w:sz w:val="28"/>
                <w:szCs w:val="28"/>
                <w:lang w:eastAsia="en-US"/>
              </w:rPr>
              <w:t>w</w:t>
            </w:r>
            <w:r w:rsidRPr="003F4695">
              <w:rPr>
                <w:rFonts w:eastAsia="Calibri"/>
                <w:b/>
                <w:sz w:val="28"/>
                <w:szCs w:val="28"/>
                <w:lang w:eastAsia="en-US"/>
              </w:rPr>
              <w:t>ski</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1491</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4775</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1337</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Lubraniec</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1891</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6197</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1852</w:t>
            </w:r>
          </w:p>
        </w:tc>
      </w:tr>
      <w:tr w:rsidR="003F4695" w:rsidRPr="003F4695" w:rsidTr="00EA7204">
        <w:tc>
          <w:tcPr>
            <w:tcW w:w="223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Włocławek</w:t>
            </w:r>
          </w:p>
        </w:tc>
        <w:tc>
          <w:tcPr>
            <w:tcW w:w="2693"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1429</w:t>
            </w:r>
          </w:p>
        </w:tc>
        <w:tc>
          <w:tcPr>
            <w:tcW w:w="206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4542</w:t>
            </w:r>
          </w:p>
        </w:tc>
        <w:tc>
          <w:tcPr>
            <w:tcW w:w="2298"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981</w:t>
            </w:r>
          </w:p>
        </w:tc>
      </w:tr>
    </w:tbl>
    <w:p w:rsidR="003F4695" w:rsidRPr="003F4695" w:rsidRDefault="003F4695" w:rsidP="00F82F6C">
      <w:pPr>
        <w:spacing w:line="360" w:lineRule="auto"/>
        <w:jc w:val="both"/>
        <w:rPr>
          <w:rFonts w:eastAsia="Calibri"/>
          <w:sz w:val="20"/>
          <w:lang w:eastAsia="en-US"/>
        </w:rPr>
      </w:pPr>
      <w:r w:rsidRPr="003F4695">
        <w:rPr>
          <w:rFonts w:eastAsia="Calibri"/>
          <w:sz w:val="20"/>
          <w:lang w:eastAsia="en-US"/>
        </w:rPr>
        <w:t>Tabela nr 5. Dane GUS na koniec 2012 r.</w:t>
      </w:r>
    </w:p>
    <w:p w:rsidR="003F4695" w:rsidRPr="003F4695" w:rsidRDefault="003F4695" w:rsidP="00F82F6C">
      <w:pPr>
        <w:spacing w:line="360" w:lineRule="auto"/>
        <w:jc w:val="both"/>
        <w:rPr>
          <w:rFonts w:eastAsia="Calibri"/>
          <w:sz w:val="20"/>
          <w:lang w:eastAsia="en-US"/>
        </w:rPr>
      </w:pPr>
    </w:p>
    <w:p w:rsidR="00032713" w:rsidRDefault="00032713" w:rsidP="00F82F6C">
      <w:pPr>
        <w:spacing w:after="160" w:line="360" w:lineRule="auto"/>
        <w:contextualSpacing/>
        <w:jc w:val="both"/>
        <w:rPr>
          <w:rFonts w:eastAsia="Calibri"/>
          <w:b/>
          <w:sz w:val="28"/>
          <w:szCs w:val="28"/>
          <w:lang w:eastAsia="en-US"/>
        </w:rPr>
      </w:pPr>
    </w:p>
    <w:p w:rsidR="0038742D" w:rsidRDefault="0038742D" w:rsidP="00F82F6C">
      <w:pPr>
        <w:spacing w:after="160" w:line="360" w:lineRule="auto"/>
        <w:contextualSpacing/>
        <w:jc w:val="both"/>
        <w:rPr>
          <w:rFonts w:eastAsia="Calibri"/>
          <w:b/>
          <w:sz w:val="28"/>
          <w:szCs w:val="28"/>
          <w:lang w:eastAsia="en-US"/>
        </w:rPr>
      </w:pPr>
    </w:p>
    <w:p w:rsidR="003F4695" w:rsidRPr="003F4695" w:rsidRDefault="003F4695" w:rsidP="00F82F6C">
      <w:pPr>
        <w:pStyle w:val="Nagwek2"/>
        <w:jc w:val="both"/>
      </w:pPr>
      <w:bookmarkStart w:id="11" w:name="_Toc421523433"/>
      <w:r w:rsidRPr="003F4695">
        <w:t xml:space="preserve">Sytuacja </w:t>
      </w:r>
      <w:proofErr w:type="spellStart"/>
      <w:r w:rsidRPr="003F4695">
        <w:t>społeczno</w:t>
      </w:r>
      <w:proofErr w:type="spellEnd"/>
      <w:r w:rsidRPr="003F4695">
        <w:t xml:space="preserve"> – gospodarcza obszaru objętego planem transportowym</w:t>
      </w:r>
      <w:bookmarkEnd w:id="11"/>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Ilość podmiotów gospodarczych zare</w:t>
      </w:r>
      <w:r w:rsidR="00EA7204">
        <w:rPr>
          <w:rFonts w:eastAsia="Calibri"/>
          <w:sz w:val="28"/>
          <w:szCs w:val="28"/>
          <w:lang w:eastAsia="en-US"/>
        </w:rPr>
        <w:t>jestrowanych na terenie powiatu</w:t>
      </w:r>
      <w:r w:rsidRPr="003F4695">
        <w:rPr>
          <w:rFonts w:eastAsia="Calibri"/>
          <w:sz w:val="28"/>
          <w:szCs w:val="28"/>
          <w:lang w:eastAsia="en-US"/>
        </w:rPr>
        <w:t xml:space="preserve"> oraz p</w:t>
      </w:r>
      <w:r w:rsidRPr="003F4695">
        <w:rPr>
          <w:rFonts w:eastAsia="Calibri"/>
          <w:sz w:val="28"/>
          <w:szCs w:val="28"/>
          <w:lang w:eastAsia="en-US"/>
        </w:rPr>
        <w:t>o</w:t>
      </w:r>
      <w:r w:rsidRPr="003F4695">
        <w:rPr>
          <w:rFonts w:eastAsia="Calibri"/>
          <w:sz w:val="28"/>
          <w:szCs w:val="28"/>
          <w:lang w:eastAsia="en-US"/>
        </w:rPr>
        <w:t>szczególnych gmin.</w:t>
      </w:r>
    </w:p>
    <w:p w:rsidR="003F4695" w:rsidRPr="003F4695" w:rsidRDefault="003F4695" w:rsidP="00F82F6C">
      <w:pPr>
        <w:jc w:val="both"/>
        <w:rPr>
          <w:rFonts w:eastAsia="Calibri"/>
          <w:b/>
          <w:sz w:val="22"/>
          <w:szCs w:val="22"/>
          <w:lang w:eastAsia="en-US"/>
        </w:rPr>
      </w:pPr>
    </w:p>
    <w:tbl>
      <w:tblPr>
        <w:tblStyle w:val="Tabela-Siatka"/>
        <w:tblW w:w="0" w:type="auto"/>
        <w:tblLook w:val="04A0" w:firstRow="1" w:lastRow="0" w:firstColumn="1" w:lastColumn="0" w:noHBand="0" w:noVBand="1"/>
      </w:tblPr>
      <w:tblGrid>
        <w:gridCol w:w="1842"/>
        <w:gridCol w:w="1842"/>
        <w:gridCol w:w="1842"/>
        <w:gridCol w:w="1843"/>
        <w:gridCol w:w="1843"/>
      </w:tblGrid>
      <w:tr w:rsidR="003F4695" w:rsidRPr="003F4695" w:rsidTr="003F4695">
        <w:tc>
          <w:tcPr>
            <w:tcW w:w="1842" w:type="dxa"/>
            <w:vMerge w:val="restart"/>
          </w:tcPr>
          <w:p w:rsidR="003F4695" w:rsidRPr="003F4695" w:rsidRDefault="003F4695" w:rsidP="00F82F6C">
            <w:pPr>
              <w:jc w:val="both"/>
              <w:rPr>
                <w:rFonts w:eastAsia="Calibri"/>
                <w:b/>
                <w:sz w:val="22"/>
                <w:szCs w:val="22"/>
                <w:lang w:eastAsia="en-US"/>
              </w:rPr>
            </w:pPr>
          </w:p>
        </w:tc>
        <w:tc>
          <w:tcPr>
            <w:tcW w:w="7370" w:type="dxa"/>
            <w:gridSpan w:val="4"/>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Liczba pomiotów gospodarczych zarejestrowanych:</w:t>
            </w:r>
          </w:p>
        </w:tc>
      </w:tr>
      <w:tr w:rsidR="003F4695" w:rsidRPr="003F4695" w:rsidTr="003F4695">
        <w:tc>
          <w:tcPr>
            <w:tcW w:w="1842" w:type="dxa"/>
            <w:vMerge/>
          </w:tcPr>
          <w:p w:rsidR="003F4695" w:rsidRPr="003F4695" w:rsidRDefault="003F4695" w:rsidP="00F82F6C">
            <w:pPr>
              <w:jc w:val="both"/>
              <w:rPr>
                <w:rFonts w:eastAsia="Calibri"/>
                <w:b/>
                <w:sz w:val="22"/>
                <w:szCs w:val="22"/>
                <w:lang w:eastAsia="en-US"/>
              </w:rPr>
            </w:pP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Ogółem</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w sektorze roln</w:t>
            </w:r>
            <w:r w:rsidRPr="003F4695">
              <w:rPr>
                <w:rFonts w:eastAsia="Calibri"/>
                <w:b/>
                <w:sz w:val="22"/>
                <w:szCs w:val="22"/>
                <w:lang w:eastAsia="en-US"/>
              </w:rPr>
              <w:t>i</w:t>
            </w:r>
            <w:r w:rsidRPr="003F4695">
              <w:rPr>
                <w:rFonts w:eastAsia="Calibri"/>
                <w:b/>
                <w:sz w:val="22"/>
                <w:szCs w:val="22"/>
                <w:lang w:eastAsia="en-US"/>
              </w:rPr>
              <w:t>czym</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w sektorze przemysłowym</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w  sektorze</w:t>
            </w:r>
          </w:p>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budowlanym</w:t>
            </w:r>
          </w:p>
        </w:tc>
      </w:tr>
      <w:tr w:rsidR="003F4695" w:rsidRPr="003F4695" w:rsidTr="003F4695">
        <w:tc>
          <w:tcPr>
            <w:tcW w:w="1842" w:type="dxa"/>
          </w:tcPr>
          <w:p w:rsidR="003F4695" w:rsidRPr="003F4695" w:rsidRDefault="009A4F76" w:rsidP="00EA7204">
            <w:pPr>
              <w:rPr>
                <w:rFonts w:eastAsia="Calibri"/>
                <w:b/>
                <w:sz w:val="22"/>
                <w:szCs w:val="22"/>
                <w:lang w:eastAsia="en-US"/>
              </w:rPr>
            </w:pPr>
            <w:r>
              <w:rPr>
                <w:rFonts w:eastAsia="Calibri"/>
                <w:b/>
                <w:sz w:val="22"/>
                <w:szCs w:val="22"/>
                <w:lang w:eastAsia="en-US"/>
              </w:rPr>
              <w:t>Powiat W</w:t>
            </w:r>
            <w:r w:rsidR="003F4695" w:rsidRPr="003F4695">
              <w:rPr>
                <w:rFonts w:eastAsia="Calibri"/>
                <w:b/>
                <w:sz w:val="22"/>
                <w:szCs w:val="22"/>
                <w:lang w:eastAsia="en-US"/>
              </w:rPr>
              <w:t>łocła</w:t>
            </w:r>
            <w:r w:rsidR="003F4695" w:rsidRPr="003F4695">
              <w:rPr>
                <w:rFonts w:eastAsia="Calibri"/>
                <w:b/>
                <w:sz w:val="22"/>
                <w:szCs w:val="22"/>
                <w:lang w:eastAsia="en-US"/>
              </w:rPr>
              <w:t>w</w:t>
            </w:r>
            <w:r w:rsidR="003F4695" w:rsidRPr="003F4695">
              <w:rPr>
                <w:rFonts w:eastAsia="Calibri"/>
                <w:b/>
                <w:sz w:val="22"/>
                <w:szCs w:val="22"/>
                <w:lang w:eastAsia="en-US"/>
              </w:rPr>
              <w:t>ski</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5692</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280</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593</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824</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 xml:space="preserve">Baruchowo </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230</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14</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28</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58</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Boniewo</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129</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15</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10</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16</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Brześć Kujawski</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776</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27</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104</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76</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Choceń</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462</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16</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40</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69</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Chodecz</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388</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14</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35</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62</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Fabianki</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909</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33</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92</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150</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lastRenderedPageBreak/>
              <w:t>Izbica Kujawska</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458</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25</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49</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73</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Kowal (miasto)</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365</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27</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60</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Kowal</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198</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9</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22</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38</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Lubanie</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309</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16</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41</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44</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Lubień Kuja</w:t>
            </w:r>
            <w:r w:rsidRPr="003F4695">
              <w:rPr>
                <w:rFonts w:eastAsia="Calibri"/>
                <w:b/>
                <w:sz w:val="22"/>
                <w:szCs w:val="22"/>
                <w:lang w:eastAsia="en-US"/>
              </w:rPr>
              <w:t>w</w:t>
            </w:r>
            <w:r w:rsidRPr="003F4695">
              <w:rPr>
                <w:rFonts w:eastAsia="Calibri"/>
                <w:b/>
                <w:sz w:val="22"/>
                <w:szCs w:val="22"/>
                <w:lang w:eastAsia="en-US"/>
              </w:rPr>
              <w:t>ski</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371</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29</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30</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55</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Lubraniec</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573</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36</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64</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47</w:t>
            </w:r>
          </w:p>
        </w:tc>
      </w:tr>
      <w:tr w:rsidR="003F4695" w:rsidRPr="003F4695" w:rsidTr="003F4695">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Włocławek</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524</w:t>
            </w:r>
          </w:p>
        </w:tc>
        <w:tc>
          <w:tcPr>
            <w:tcW w:w="1842"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41</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51</w:t>
            </w:r>
          </w:p>
        </w:tc>
        <w:tc>
          <w:tcPr>
            <w:tcW w:w="1843" w:type="dxa"/>
          </w:tcPr>
          <w:p w:rsidR="003F4695" w:rsidRPr="003F4695" w:rsidRDefault="003F4695" w:rsidP="00F82F6C">
            <w:pPr>
              <w:jc w:val="both"/>
              <w:rPr>
                <w:rFonts w:eastAsia="Calibri"/>
                <w:b/>
                <w:sz w:val="22"/>
                <w:szCs w:val="22"/>
                <w:lang w:eastAsia="en-US"/>
              </w:rPr>
            </w:pPr>
            <w:r w:rsidRPr="003F4695">
              <w:rPr>
                <w:rFonts w:eastAsia="Calibri"/>
                <w:b/>
                <w:sz w:val="22"/>
                <w:szCs w:val="22"/>
                <w:lang w:eastAsia="en-US"/>
              </w:rPr>
              <w:t>76</w:t>
            </w:r>
          </w:p>
        </w:tc>
      </w:tr>
    </w:tbl>
    <w:p w:rsidR="003F4695" w:rsidRPr="003F4695" w:rsidRDefault="003F4695" w:rsidP="00F82F6C">
      <w:pPr>
        <w:spacing w:line="360" w:lineRule="auto"/>
        <w:jc w:val="both"/>
        <w:rPr>
          <w:rFonts w:eastAsia="Calibri"/>
          <w:sz w:val="22"/>
          <w:szCs w:val="22"/>
          <w:lang w:eastAsia="en-US"/>
        </w:rPr>
      </w:pPr>
      <w:r w:rsidRPr="003F4695">
        <w:rPr>
          <w:rFonts w:eastAsia="Calibri"/>
          <w:sz w:val="22"/>
          <w:szCs w:val="22"/>
          <w:lang w:eastAsia="en-US"/>
        </w:rPr>
        <w:t>Tabela nr 6. Dane: GUS za 2012 r.</w:t>
      </w:r>
    </w:p>
    <w:p w:rsidR="003F4695" w:rsidRPr="003F4695" w:rsidRDefault="003F4695" w:rsidP="00F82F6C">
      <w:pPr>
        <w:spacing w:line="360" w:lineRule="auto"/>
        <w:jc w:val="both"/>
        <w:rPr>
          <w:rFonts w:eastAsia="Calibri"/>
          <w:sz w:val="22"/>
          <w:szCs w:val="22"/>
          <w:lang w:eastAsia="en-US"/>
        </w:rPr>
      </w:pP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Do największych zakładów na terenie Powiatu Włocławskiego należą:</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Kujawska Fabryka Maszyn Rolniczych „</w:t>
      </w:r>
      <w:proofErr w:type="spellStart"/>
      <w:r w:rsidRPr="003F4695">
        <w:rPr>
          <w:rFonts w:eastAsia="Calibri"/>
          <w:sz w:val="28"/>
          <w:szCs w:val="28"/>
          <w:lang w:eastAsia="en-US"/>
        </w:rPr>
        <w:t>Krukowiak</w:t>
      </w:r>
      <w:proofErr w:type="spellEnd"/>
      <w:r w:rsidRPr="003F4695">
        <w:rPr>
          <w:rFonts w:eastAsia="Calibri"/>
          <w:sz w:val="28"/>
          <w:szCs w:val="28"/>
          <w:lang w:eastAsia="en-US"/>
        </w:rPr>
        <w:t>” Sp.</w:t>
      </w:r>
      <w:r w:rsidR="00EA7204">
        <w:rPr>
          <w:rFonts w:eastAsia="Calibri"/>
          <w:sz w:val="28"/>
          <w:szCs w:val="28"/>
          <w:lang w:eastAsia="en-US"/>
        </w:rPr>
        <w:t xml:space="preserve"> z o.o. </w:t>
      </w:r>
      <w:r w:rsidRPr="003F4695">
        <w:rPr>
          <w:rFonts w:eastAsia="Calibri"/>
          <w:sz w:val="28"/>
          <w:szCs w:val="28"/>
          <w:lang w:eastAsia="en-US"/>
        </w:rPr>
        <w:t>w Brz</w:t>
      </w:r>
      <w:r w:rsidRPr="003F4695">
        <w:rPr>
          <w:rFonts w:eastAsia="Calibri"/>
          <w:sz w:val="28"/>
          <w:szCs w:val="28"/>
          <w:lang w:eastAsia="en-US"/>
        </w:rPr>
        <w:t>e</w:t>
      </w:r>
      <w:r w:rsidRPr="003F4695">
        <w:rPr>
          <w:rFonts w:eastAsia="Calibri"/>
          <w:sz w:val="28"/>
          <w:szCs w:val="28"/>
          <w:lang w:eastAsia="en-US"/>
        </w:rPr>
        <w:t>ściu Kujawskim,</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Uzdrowisko „Wieniec” Sp. z o.o. w Wieńcu Zdroju,</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„Brześć” Spółka jawna Zakład Produkcji Cukierniczej Wi</w:t>
      </w:r>
      <w:r w:rsidR="00EA7204">
        <w:rPr>
          <w:rFonts w:eastAsia="Calibri"/>
          <w:sz w:val="28"/>
          <w:szCs w:val="28"/>
          <w:lang w:eastAsia="en-US"/>
        </w:rPr>
        <w:t xml:space="preserve">esław </w:t>
      </w:r>
      <w:proofErr w:type="spellStart"/>
      <w:r w:rsidR="00EA7204">
        <w:rPr>
          <w:rFonts w:eastAsia="Calibri"/>
          <w:sz w:val="28"/>
          <w:szCs w:val="28"/>
          <w:lang w:eastAsia="en-US"/>
        </w:rPr>
        <w:t>Sipa</w:t>
      </w:r>
      <w:proofErr w:type="spellEnd"/>
      <w:r w:rsidR="00EA7204">
        <w:rPr>
          <w:rFonts w:eastAsia="Calibri"/>
          <w:sz w:val="28"/>
          <w:szCs w:val="28"/>
          <w:lang w:eastAsia="en-US"/>
        </w:rPr>
        <w:t xml:space="preserve"> </w:t>
      </w:r>
      <w:r w:rsidR="00EA7204">
        <w:rPr>
          <w:rFonts w:eastAsia="Calibri"/>
          <w:sz w:val="28"/>
          <w:szCs w:val="28"/>
          <w:lang w:eastAsia="en-US"/>
        </w:rPr>
        <w:br/>
      </w:r>
      <w:r w:rsidRPr="003F4695">
        <w:rPr>
          <w:rFonts w:eastAsia="Calibri"/>
          <w:sz w:val="28"/>
          <w:szCs w:val="28"/>
          <w:lang w:eastAsia="en-US"/>
        </w:rPr>
        <w:t>i Wspólnicy w Brześciu Kujawskim,</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TPU Transport i Logistyka Spółka Komandytowa Sp. z o.</w:t>
      </w:r>
      <w:r w:rsidR="00EA7204">
        <w:rPr>
          <w:rFonts w:eastAsia="Calibri"/>
          <w:sz w:val="28"/>
          <w:szCs w:val="28"/>
          <w:lang w:eastAsia="en-US"/>
        </w:rPr>
        <w:t xml:space="preserve">o. </w:t>
      </w:r>
      <w:r w:rsidRPr="003F4695">
        <w:rPr>
          <w:rFonts w:eastAsia="Calibri"/>
          <w:sz w:val="28"/>
          <w:szCs w:val="28"/>
          <w:lang w:eastAsia="en-US"/>
        </w:rPr>
        <w:t>w Pikutk</w:t>
      </w:r>
      <w:r w:rsidRPr="003F4695">
        <w:rPr>
          <w:rFonts w:eastAsia="Calibri"/>
          <w:sz w:val="28"/>
          <w:szCs w:val="28"/>
          <w:lang w:eastAsia="en-US"/>
        </w:rPr>
        <w:t>o</w:t>
      </w:r>
      <w:r w:rsidRPr="003F4695">
        <w:rPr>
          <w:rFonts w:eastAsia="Calibri"/>
          <w:sz w:val="28"/>
          <w:szCs w:val="28"/>
          <w:lang w:eastAsia="en-US"/>
        </w:rPr>
        <w:t>wie,</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Przedsiębiorstwo Handlowe „</w:t>
      </w:r>
      <w:proofErr w:type="spellStart"/>
      <w:r w:rsidRPr="003F4695">
        <w:rPr>
          <w:rFonts w:eastAsia="Calibri"/>
          <w:sz w:val="28"/>
          <w:szCs w:val="28"/>
          <w:lang w:eastAsia="en-US"/>
        </w:rPr>
        <w:t>Somir</w:t>
      </w:r>
      <w:proofErr w:type="spellEnd"/>
      <w:r w:rsidRPr="003F4695">
        <w:rPr>
          <w:rFonts w:eastAsia="Calibri"/>
          <w:sz w:val="28"/>
          <w:szCs w:val="28"/>
          <w:lang w:eastAsia="en-US"/>
        </w:rPr>
        <w:t xml:space="preserve">” </w:t>
      </w:r>
      <w:proofErr w:type="spellStart"/>
      <w:r w:rsidRPr="003F4695">
        <w:rPr>
          <w:rFonts w:eastAsia="Calibri"/>
          <w:sz w:val="28"/>
          <w:szCs w:val="28"/>
          <w:lang w:eastAsia="en-US"/>
        </w:rPr>
        <w:t>Sp.z</w:t>
      </w:r>
      <w:proofErr w:type="spellEnd"/>
      <w:r w:rsidRPr="003F4695">
        <w:rPr>
          <w:rFonts w:eastAsia="Calibri"/>
          <w:sz w:val="28"/>
          <w:szCs w:val="28"/>
          <w:lang w:eastAsia="en-US"/>
        </w:rPr>
        <w:t xml:space="preserve"> o.</w:t>
      </w:r>
      <w:r w:rsidR="00EA7204">
        <w:rPr>
          <w:rFonts w:eastAsia="Calibri"/>
          <w:sz w:val="28"/>
          <w:szCs w:val="28"/>
          <w:lang w:eastAsia="en-US"/>
        </w:rPr>
        <w:t xml:space="preserve"> </w:t>
      </w:r>
      <w:r w:rsidRPr="003F4695">
        <w:rPr>
          <w:rFonts w:eastAsia="Calibri"/>
          <w:sz w:val="28"/>
          <w:szCs w:val="28"/>
          <w:lang w:eastAsia="en-US"/>
        </w:rPr>
        <w:t>o. w Brześciu Kujawskim,</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Sadko</w:t>
      </w:r>
      <w:proofErr w:type="spellEnd"/>
      <w:r w:rsidRPr="003F4695">
        <w:rPr>
          <w:rFonts w:eastAsia="Calibri"/>
          <w:sz w:val="28"/>
          <w:szCs w:val="28"/>
          <w:lang w:eastAsia="en-US"/>
        </w:rPr>
        <w:t xml:space="preserve"> Grupa Sp. z o.</w:t>
      </w:r>
      <w:r w:rsidR="00EA7204">
        <w:rPr>
          <w:rFonts w:eastAsia="Calibri"/>
          <w:sz w:val="28"/>
          <w:szCs w:val="28"/>
          <w:lang w:eastAsia="en-US"/>
        </w:rPr>
        <w:t xml:space="preserve"> </w:t>
      </w:r>
      <w:r w:rsidRPr="003F4695">
        <w:rPr>
          <w:rFonts w:eastAsia="Calibri"/>
          <w:sz w:val="28"/>
          <w:szCs w:val="28"/>
          <w:lang w:eastAsia="en-US"/>
        </w:rPr>
        <w:t>o. w Śmiłowicach,</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P.W. Apis Spółka jawna w </w:t>
      </w:r>
      <w:proofErr w:type="spellStart"/>
      <w:r w:rsidRPr="003F4695">
        <w:rPr>
          <w:rFonts w:eastAsia="Calibri"/>
          <w:sz w:val="28"/>
          <w:szCs w:val="28"/>
          <w:lang w:eastAsia="en-US"/>
        </w:rPr>
        <w:t>Chodczu</w:t>
      </w:r>
      <w:proofErr w:type="spellEnd"/>
      <w:r w:rsidRPr="003F4695">
        <w:rPr>
          <w:rFonts w:eastAsia="Calibri"/>
          <w:sz w:val="28"/>
          <w:szCs w:val="28"/>
          <w:lang w:eastAsia="en-US"/>
        </w:rPr>
        <w:t>,</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Ośrodek Hodowl</w:t>
      </w:r>
      <w:r w:rsidR="00EA7204">
        <w:rPr>
          <w:rFonts w:eastAsia="Calibri"/>
          <w:sz w:val="28"/>
          <w:szCs w:val="28"/>
          <w:lang w:eastAsia="en-US"/>
        </w:rPr>
        <w:t xml:space="preserve">i Zwierząt Zarodowych </w:t>
      </w:r>
      <w:r w:rsidRPr="003F4695">
        <w:rPr>
          <w:rFonts w:eastAsia="Calibri"/>
          <w:sz w:val="28"/>
          <w:szCs w:val="28"/>
          <w:lang w:eastAsia="en-US"/>
        </w:rPr>
        <w:t xml:space="preserve">Sp. z o.o. w </w:t>
      </w:r>
      <w:proofErr w:type="spellStart"/>
      <w:r w:rsidRPr="003F4695">
        <w:rPr>
          <w:rFonts w:eastAsia="Calibri"/>
          <w:sz w:val="28"/>
          <w:szCs w:val="28"/>
          <w:lang w:eastAsia="en-US"/>
        </w:rPr>
        <w:t>Chodczu</w:t>
      </w:r>
      <w:proofErr w:type="spellEnd"/>
      <w:r w:rsidRPr="003F4695">
        <w:rPr>
          <w:rFonts w:eastAsia="Calibri"/>
          <w:sz w:val="28"/>
          <w:szCs w:val="28"/>
          <w:lang w:eastAsia="en-US"/>
        </w:rPr>
        <w:t>,</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Ekoflora</w:t>
      </w:r>
      <w:proofErr w:type="spellEnd"/>
      <w:r w:rsidRPr="003F4695">
        <w:rPr>
          <w:rFonts w:eastAsia="Calibri"/>
          <w:sz w:val="28"/>
          <w:szCs w:val="28"/>
          <w:lang w:eastAsia="en-US"/>
        </w:rPr>
        <w:t xml:space="preserve"> Sp. Z o.</w:t>
      </w:r>
      <w:r w:rsidR="00EA7204">
        <w:rPr>
          <w:rFonts w:eastAsia="Calibri"/>
          <w:sz w:val="28"/>
          <w:szCs w:val="28"/>
          <w:lang w:eastAsia="en-US"/>
        </w:rPr>
        <w:t xml:space="preserve"> </w:t>
      </w:r>
      <w:r w:rsidRPr="003F4695">
        <w:rPr>
          <w:rFonts w:eastAsia="Calibri"/>
          <w:sz w:val="28"/>
          <w:szCs w:val="28"/>
          <w:lang w:eastAsia="en-US"/>
        </w:rPr>
        <w:t>o. w Nasiegniewie,</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Józef Piecuch Przedsiębiorstwo Rolno Spożywcze Za</w:t>
      </w:r>
      <w:r w:rsidR="00CE070A">
        <w:rPr>
          <w:rFonts w:eastAsia="Calibri"/>
          <w:sz w:val="28"/>
          <w:szCs w:val="28"/>
          <w:lang w:eastAsia="en-US"/>
        </w:rPr>
        <w:t xml:space="preserve">kład Mięsny </w:t>
      </w:r>
      <w:r w:rsidRPr="003F4695">
        <w:rPr>
          <w:rFonts w:eastAsia="Calibri"/>
          <w:sz w:val="28"/>
          <w:szCs w:val="28"/>
          <w:lang w:eastAsia="en-US"/>
        </w:rPr>
        <w:t>w B</w:t>
      </w:r>
      <w:r w:rsidRPr="003F4695">
        <w:rPr>
          <w:rFonts w:eastAsia="Calibri"/>
          <w:sz w:val="28"/>
          <w:szCs w:val="28"/>
          <w:lang w:eastAsia="en-US"/>
        </w:rPr>
        <w:t>o</w:t>
      </w:r>
      <w:r w:rsidRPr="003F4695">
        <w:rPr>
          <w:rFonts w:eastAsia="Calibri"/>
          <w:sz w:val="28"/>
          <w:szCs w:val="28"/>
          <w:lang w:eastAsia="en-US"/>
        </w:rPr>
        <w:t>gucinie,</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PPHU Jaworski Sp. z o.</w:t>
      </w:r>
      <w:r w:rsidR="00CE070A">
        <w:rPr>
          <w:rFonts w:eastAsia="Calibri"/>
          <w:sz w:val="28"/>
          <w:szCs w:val="28"/>
          <w:lang w:eastAsia="en-US"/>
        </w:rPr>
        <w:t xml:space="preserve"> </w:t>
      </w:r>
      <w:r w:rsidRPr="003F4695">
        <w:rPr>
          <w:rFonts w:eastAsia="Calibri"/>
          <w:sz w:val="28"/>
          <w:szCs w:val="28"/>
          <w:lang w:eastAsia="en-US"/>
        </w:rPr>
        <w:t>o. w Szpetalu Górnym,</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Magra</w:t>
      </w:r>
      <w:proofErr w:type="spellEnd"/>
      <w:r w:rsidRPr="003F4695">
        <w:rPr>
          <w:rFonts w:eastAsia="Calibri"/>
          <w:sz w:val="28"/>
          <w:szCs w:val="28"/>
          <w:lang w:eastAsia="en-US"/>
        </w:rPr>
        <w:t xml:space="preserve"> Spółka jawna w Izbicy Kujawskiej,</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PHU „</w:t>
      </w:r>
      <w:proofErr w:type="spellStart"/>
      <w:r w:rsidRPr="003F4695">
        <w:rPr>
          <w:rFonts w:eastAsia="Calibri"/>
          <w:sz w:val="28"/>
          <w:szCs w:val="28"/>
          <w:lang w:eastAsia="en-US"/>
        </w:rPr>
        <w:t>Ramb</w:t>
      </w:r>
      <w:proofErr w:type="spellEnd"/>
      <w:r w:rsidRPr="003F4695">
        <w:rPr>
          <w:rFonts w:eastAsia="Calibri"/>
          <w:sz w:val="28"/>
          <w:szCs w:val="28"/>
          <w:lang w:eastAsia="en-US"/>
        </w:rPr>
        <w:t>” w Izbicy Kujawskiej,</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Przedsiębiorstwo Wielobranżowe „</w:t>
      </w:r>
      <w:proofErr w:type="spellStart"/>
      <w:r w:rsidRPr="003F4695">
        <w:rPr>
          <w:rFonts w:eastAsia="Calibri"/>
          <w:sz w:val="28"/>
          <w:szCs w:val="28"/>
          <w:lang w:eastAsia="en-US"/>
        </w:rPr>
        <w:t>Lumak</w:t>
      </w:r>
      <w:proofErr w:type="spellEnd"/>
      <w:r w:rsidRPr="003F4695">
        <w:rPr>
          <w:rFonts w:eastAsia="Calibri"/>
          <w:sz w:val="28"/>
          <w:szCs w:val="28"/>
          <w:lang w:eastAsia="en-US"/>
        </w:rPr>
        <w:t>” Sp. z o.o. w Kowalu,</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Zakład G</w:t>
      </w:r>
      <w:r w:rsidR="00A4156C">
        <w:rPr>
          <w:rFonts w:eastAsia="Calibri"/>
          <w:sz w:val="28"/>
          <w:szCs w:val="28"/>
          <w:lang w:eastAsia="en-US"/>
        </w:rPr>
        <w:t>ospodarki Komunalnej „</w:t>
      </w:r>
      <w:proofErr w:type="spellStart"/>
      <w:r w:rsidR="00A4156C">
        <w:rPr>
          <w:rFonts w:eastAsia="Calibri"/>
          <w:sz w:val="28"/>
          <w:szCs w:val="28"/>
          <w:lang w:eastAsia="en-US"/>
        </w:rPr>
        <w:t>Groneko</w:t>
      </w:r>
      <w:proofErr w:type="spellEnd"/>
      <w:r w:rsidR="00A4156C">
        <w:rPr>
          <w:rFonts w:eastAsia="Calibri"/>
          <w:sz w:val="28"/>
          <w:szCs w:val="28"/>
          <w:lang w:eastAsia="en-US"/>
        </w:rPr>
        <w:t>” S</w:t>
      </w:r>
      <w:r w:rsidRPr="003F4695">
        <w:rPr>
          <w:rFonts w:eastAsia="Calibri"/>
          <w:sz w:val="28"/>
          <w:szCs w:val="28"/>
          <w:lang w:eastAsia="en-US"/>
        </w:rPr>
        <w:t>.</w:t>
      </w:r>
      <w:r w:rsidR="00CE070A">
        <w:rPr>
          <w:rFonts w:eastAsia="Calibri"/>
          <w:sz w:val="28"/>
          <w:szCs w:val="28"/>
          <w:lang w:eastAsia="en-US"/>
        </w:rPr>
        <w:t xml:space="preserve"> </w:t>
      </w:r>
      <w:r w:rsidRPr="003F4695">
        <w:rPr>
          <w:rFonts w:eastAsia="Calibri"/>
          <w:sz w:val="28"/>
          <w:szCs w:val="28"/>
          <w:lang w:eastAsia="en-US"/>
        </w:rPr>
        <w:t>c. w Mikorzynie,</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RPC </w:t>
      </w:r>
      <w:proofErr w:type="spellStart"/>
      <w:r w:rsidRPr="003F4695">
        <w:rPr>
          <w:rFonts w:eastAsia="Calibri"/>
          <w:sz w:val="28"/>
          <w:szCs w:val="28"/>
          <w:lang w:eastAsia="en-US"/>
        </w:rPr>
        <w:t>Superfos</w:t>
      </w:r>
      <w:proofErr w:type="spellEnd"/>
      <w:r w:rsidRPr="003F4695">
        <w:rPr>
          <w:rFonts w:eastAsia="Calibri"/>
          <w:sz w:val="28"/>
          <w:szCs w:val="28"/>
          <w:lang w:eastAsia="en-US"/>
        </w:rPr>
        <w:t xml:space="preserve"> Poland Sp. z o.</w:t>
      </w:r>
      <w:r w:rsidR="00CE070A">
        <w:rPr>
          <w:rFonts w:eastAsia="Calibri"/>
          <w:sz w:val="28"/>
          <w:szCs w:val="28"/>
          <w:lang w:eastAsia="en-US"/>
        </w:rPr>
        <w:t xml:space="preserve"> </w:t>
      </w:r>
      <w:r w:rsidRPr="003F4695">
        <w:rPr>
          <w:rFonts w:eastAsia="Calibri"/>
          <w:sz w:val="28"/>
          <w:szCs w:val="28"/>
          <w:lang w:eastAsia="en-US"/>
        </w:rPr>
        <w:t>o. w Lubieniu Kujawski,</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Kreisel</w:t>
      </w:r>
      <w:proofErr w:type="spellEnd"/>
      <w:r w:rsidRPr="003F4695">
        <w:rPr>
          <w:rFonts w:eastAsia="Calibri"/>
          <w:sz w:val="28"/>
          <w:szCs w:val="28"/>
          <w:lang w:eastAsia="en-US"/>
        </w:rPr>
        <w:t xml:space="preserve"> Technika Budowlana Sp. z o.</w:t>
      </w:r>
      <w:r w:rsidR="00CE070A">
        <w:rPr>
          <w:rFonts w:eastAsia="Calibri"/>
          <w:sz w:val="28"/>
          <w:szCs w:val="28"/>
          <w:lang w:eastAsia="en-US"/>
        </w:rPr>
        <w:t xml:space="preserve"> </w:t>
      </w:r>
      <w:r w:rsidRPr="003F4695">
        <w:rPr>
          <w:rFonts w:eastAsia="Calibri"/>
          <w:sz w:val="28"/>
          <w:szCs w:val="28"/>
          <w:lang w:eastAsia="en-US"/>
        </w:rPr>
        <w:t>o. w Lubieniu Kujawskim,</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w:t>
      </w:r>
      <w:proofErr w:type="spellStart"/>
      <w:r w:rsidRPr="003F4695">
        <w:rPr>
          <w:rFonts w:eastAsia="Calibri"/>
          <w:sz w:val="28"/>
          <w:szCs w:val="28"/>
          <w:lang w:eastAsia="en-US"/>
        </w:rPr>
        <w:t>Petroman</w:t>
      </w:r>
      <w:proofErr w:type="spellEnd"/>
      <w:r w:rsidRPr="003F4695">
        <w:rPr>
          <w:rFonts w:eastAsia="Calibri"/>
          <w:sz w:val="28"/>
          <w:szCs w:val="28"/>
          <w:lang w:eastAsia="en-US"/>
        </w:rPr>
        <w:t>” Sp. z o.</w:t>
      </w:r>
      <w:r w:rsidR="00CE070A">
        <w:rPr>
          <w:rFonts w:eastAsia="Calibri"/>
          <w:sz w:val="28"/>
          <w:szCs w:val="28"/>
          <w:lang w:eastAsia="en-US"/>
        </w:rPr>
        <w:t xml:space="preserve"> </w:t>
      </w:r>
      <w:r w:rsidRPr="003F4695">
        <w:rPr>
          <w:rFonts w:eastAsia="Calibri"/>
          <w:sz w:val="28"/>
          <w:szCs w:val="28"/>
          <w:lang w:eastAsia="en-US"/>
        </w:rPr>
        <w:t>o. w Lubrańcu,</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r w:rsidRPr="003F4695">
        <w:rPr>
          <w:rFonts w:eastAsia="Calibri"/>
          <w:sz w:val="28"/>
          <w:szCs w:val="28"/>
          <w:lang w:eastAsia="en-US"/>
        </w:rPr>
        <w:t>Mosty Kujawy w Mostkach koło Włocławka,</w:t>
      </w:r>
    </w:p>
    <w:p w:rsidR="003F4695" w:rsidRPr="003F4695" w:rsidRDefault="003F4695" w:rsidP="00F82F6C">
      <w:pPr>
        <w:numPr>
          <w:ilvl w:val="0"/>
          <w:numId w:val="8"/>
        </w:numPr>
        <w:spacing w:after="160" w:line="360" w:lineRule="auto"/>
        <w:contextualSpacing/>
        <w:jc w:val="both"/>
        <w:rPr>
          <w:rFonts w:eastAsia="Calibri"/>
          <w:sz w:val="28"/>
          <w:szCs w:val="28"/>
          <w:lang w:eastAsia="en-US"/>
        </w:rPr>
      </w:pPr>
      <w:proofErr w:type="spellStart"/>
      <w:r w:rsidRPr="003F4695">
        <w:rPr>
          <w:rFonts w:eastAsia="Calibri"/>
          <w:sz w:val="28"/>
          <w:szCs w:val="28"/>
          <w:lang w:eastAsia="en-US"/>
        </w:rPr>
        <w:t>Instal</w:t>
      </w:r>
      <w:proofErr w:type="spellEnd"/>
      <w:r w:rsidRPr="003F4695">
        <w:rPr>
          <w:rFonts w:eastAsia="Calibri"/>
          <w:sz w:val="28"/>
          <w:szCs w:val="28"/>
          <w:lang w:eastAsia="en-US"/>
        </w:rPr>
        <w:t xml:space="preserve"> – Projekt Gawłowscy, Ścierzyńscy Spółka jawna w Nowej Wsi k/Włocławka.  </w:t>
      </w:r>
    </w:p>
    <w:p w:rsidR="0038742D" w:rsidRPr="0038742D" w:rsidRDefault="003F4695" w:rsidP="00F82F6C">
      <w:pPr>
        <w:spacing w:line="360" w:lineRule="auto"/>
        <w:jc w:val="both"/>
        <w:rPr>
          <w:rFonts w:eastAsia="Calibri"/>
          <w:sz w:val="28"/>
          <w:szCs w:val="28"/>
          <w:lang w:eastAsia="en-US"/>
        </w:rPr>
      </w:pPr>
      <w:r w:rsidRPr="003F4695">
        <w:rPr>
          <w:rFonts w:eastAsia="Calibri"/>
          <w:sz w:val="28"/>
          <w:szCs w:val="28"/>
          <w:lang w:eastAsia="en-US"/>
        </w:rPr>
        <w:t>Ponadto na terenie powiatu obserwowany jest rozwój warsztatów rzemieśln</w:t>
      </w:r>
      <w:r w:rsidRPr="003F4695">
        <w:rPr>
          <w:rFonts w:eastAsia="Calibri"/>
          <w:sz w:val="28"/>
          <w:szCs w:val="28"/>
          <w:lang w:eastAsia="en-US"/>
        </w:rPr>
        <w:t>i</w:t>
      </w:r>
      <w:r w:rsidRPr="003F4695">
        <w:rPr>
          <w:rFonts w:eastAsia="Calibri"/>
          <w:sz w:val="28"/>
          <w:szCs w:val="28"/>
          <w:lang w:eastAsia="en-US"/>
        </w:rPr>
        <w:t>czych: naprawy samochodów, stolarskich, kamieniarskich oraz zakładów świa</w:t>
      </w:r>
      <w:r w:rsidRPr="003F4695">
        <w:rPr>
          <w:rFonts w:eastAsia="Calibri"/>
          <w:sz w:val="28"/>
          <w:szCs w:val="28"/>
          <w:lang w:eastAsia="en-US"/>
        </w:rPr>
        <w:t>d</w:t>
      </w:r>
      <w:r w:rsidRPr="003F4695">
        <w:rPr>
          <w:rFonts w:eastAsia="Calibri"/>
          <w:sz w:val="28"/>
          <w:szCs w:val="28"/>
          <w:lang w:eastAsia="en-US"/>
        </w:rPr>
        <w:t>czących swoje usługi dla</w:t>
      </w:r>
      <w:r w:rsidR="0038742D">
        <w:rPr>
          <w:rFonts w:eastAsia="Calibri"/>
          <w:sz w:val="28"/>
          <w:szCs w:val="28"/>
          <w:lang w:eastAsia="en-US"/>
        </w:rPr>
        <w:t xml:space="preserve"> przemysłu rolno – spożywczego.</w:t>
      </w:r>
    </w:p>
    <w:p w:rsidR="003F4695" w:rsidRPr="00032713" w:rsidRDefault="003F4695" w:rsidP="00F82F6C">
      <w:pPr>
        <w:pStyle w:val="Nagwek3"/>
        <w:jc w:val="both"/>
      </w:pPr>
      <w:bookmarkStart w:id="12" w:name="_Toc421523434"/>
      <w:r w:rsidRPr="00032713">
        <w:t>Bezrobocie</w:t>
      </w:r>
      <w:bookmarkEnd w:id="12"/>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Bezrobocie na terenie Powiatu Włocławskiego od wielu lat utrzymuje się na bardzo wysokim poziomie. Na koniec grudnia 2013 r</w:t>
      </w:r>
      <w:r w:rsidR="00A4156C">
        <w:rPr>
          <w:rFonts w:eastAsia="Calibri"/>
          <w:sz w:val="28"/>
          <w:szCs w:val="28"/>
          <w:lang w:eastAsia="en-US"/>
        </w:rPr>
        <w:t>. wyniosło 28</w:t>
      </w:r>
      <w:r w:rsidR="00CE070A">
        <w:rPr>
          <w:rFonts w:eastAsia="Calibri"/>
          <w:sz w:val="28"/>
          <w:szCs w:val="28"/>
          <w:lang w:eastAsia="en-US"/>
        </w:rPr>
        <w:t xml:space="preserve">%. </w:t>
      </w:r>
      <w:r w:rsidRPr="003F4695">
        <w:rPr>
          <w:rFonts w:eastAsia="Calibri"/>
          <w:sz w:val="28"/>
          <w:szCs w:val="28"/>
          <w:lang w:eastAsia="en-US"/>
        </w:rPr>
        <w:t xml:space="preserve">Bez pracy na terenie Powiatu Włocławskiego pozostawało w sumie 9190 osób, </w:t>
      </w:r>
      <w:r w:rsidR="006A4F99">
        <w:rPr>
          <w:rFonts w:eastAsia="Calibri"/>
          <w:sz w:val="28"/>
          <w:szCs w:val="28"/>
          <w:lang w:eastAsia="en-US"/>
        </w:rPr>
        <w:br/>
      </w:r>
      <w:r w:rsidRPr="003F4695">
        <w:rPr>
          <w:rFonts w:eastAsia="Calibri"/>
          <w:sz w:val="28"/>
          <w:szCs w:val="28"/>
          <w:lang w:eastAsia="en-US"/>
        </w:rPr>
        <w:t>w tym 4843 kobiety. Wśród bezrobotnych przeważają kobiety, które stanowią 52,9</w:t>
      </w:r>
      <w:r w:rsidR="00A4156C">
        <w:rPr>
          <w:rFonts w:eastAsia="Calibri"/>
          <w:sz w:val="28"/>
          <w:szCs w:val="28"/>
          <w:lang w:eastAsia="en-US"/>
        </w:rPr>
        <w:t>%</w:t>
      </w:r>
      <w:r w:rsidRPr="003F4695">
        <w:rPr>
          <w:rFonts w:eastAsia="Calibri"/>
          <w:sz w:val="28"/>
          <w:szCs w:val="28"/>
          <w:lang w:eastAsia="en-US"/>
        </w:rPr>
        <w:t xml:space="preserve"> ogółu bezrobotnych. Analizując strukturę bezrobocia według wieku na</w:t>
      </w:r>
      <w:r w:rsidRPr="003F4695">
        <w:rPr>
          <w:rFonts w:eastAsia="Calibri"/>
          <w:sz w:val="28"/>
          <w:szCs w:val="28"/>
          <w:lang w:eastAsia="en-US"/>
        </w:rPr>
        <w:t>j</w:t>
      </w:r>
      <w:r w:rsidRPr="003F4695">
        <w:rPr>
          <w:rFonts w:eastAsia="Calibri"/>
          <w:sz w:val="28"/>
          <w:szCs w:val="28"/>
          <w:lang w:eastAsia="en-US"/>
        </w:rPr>
        <w:t xml:space="preserve">liczniejszą grupę stanowią osoby w przedziale wiekowym od 25 do 34 lat </w:t>
      </w:r>
      <w:r w:rsidR="00CE070A">
        <w:rPr>
          <w:rFonts w:eastAsia="Calibri"/>
          <w:sz w:val="28"/>
          <w:szCs w:val="28"/>
          <w:lang w:eastAsia="en-US"/>
        </w:rPr>
        <w:br/>
      </w:r>
      <w:r w:rsidR="00643FDD">
        <w:rPr>
          <w:rFonts w:eastAsia="Calibri"/>
          <w:sz w:val="28"/>
          <w:szCs w:val="28"/>
          <w:lang w:eastAsia="en-US"/>
        </w:rPr>
        <w:t>26,9</w:t>
      </w:r>
      <w:r w:rsidRPr="003F4695">
        <w:rPr>
          <w:rFonts w:eastAsia="Calibri"/>
          <w:sz w:val="28"/>
          <w:szCs w:val="28"/>
          <w:lang w:eastAsia="en-US"/>
        </w:rPr>
        <w:t>% ogółu. W tej grupie b</w:t>
      </w:r>
      <w:r w:rsidR="00643FDD">
        <w:rPr>
          <w:rFonts w:eastAsia="Calibri"/>
          <w:sz w:val="28"/>
          <w:szCs w:val="28"/>
          <w:lang w:eastAsia="en-US"/>
        </w:rPr>
        <w:t>ezrobotne kobiety stanowią 57,3</w:t>
      </w:r>
      <w:r w:rsidRPr="003F4695">
        <w:rPr>
          <w:rFonts w:eastAsia="Calibri"/>
          <w:sz w:val="28"/>
          <w:szCs w:val="28"/>
          <w:lang w:eastAsia="en-US"/>
        </w:rPr>
        <w:t>%.</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W gminach Powiatu Włocławskiego sytuacja przedstawia się następująco:</w:t>
      </w:r>
    </w:p>
    <w:p w:rsidR="003F4695" w:rsidRPr="003F4695" w:rsidRDefault="003F4695" w:rsidP="00F82F6C">
      <w:pPr>
        <w:spacing w:line="360" w:lineRule="auto"/>
        <w:jc w:val="both"/>
        <w:rPr>
          <w:rFonts w:eastAsia="Calibri"/>
          <w:sz w:val="28"/>
          <w:szCs w:val="28"/>
          <w:lang w:eastAsia="en-US"/>
        </w:rPr>
      </w:pPr>
    </w:p>
    <w:tbl>
      <w:tblPr>
        <w:tblStyle w:val="Tabela-Siatka"/>
        <w:tblW w:w="0" w:type="auto"/>
        <w:tblLook w:val="04A0" w:firstRow="1" w:lastRow="0" w:firstColumn="1" w:lastColumn="0" w:noHBand="0" w:noVBand="1"/>
      </w:tblPr>
      <w:tblGrid>
        <w:gridCol w:w="3070"/>
        <w:gridCol w:w="3071"/>
        <w:gridCol w:w="3071"/>
      </w:tblGrid>
      <w:tr w:rsidR="003F4695" w:rsidRPr="003F4695" w:rsidTr="003F4695">
        <w:trPr>
          <w:trHeight w:val="1035"/>
        </w:trPr>
        <w:tc>
          <w:tcPr>
            <w:tcW w:w="3070" w:type="dxa"/>
          </w:tcPr>
          <w:p w:rsidR="003F4695" w:rsidRPr="003F4695" w:rsidRDefault="003F4695" w:rsidP="00F82F6C">
            <w:pPr>
              <w:spacing w:line="360" w:lineRule="auto"/>
              <w:jc w:val="both"/>
              <w:rPr>
                <w:rFonts w:eastAsia="Calibri"/>
                <w:sz w:val="28"/>
                <w:szCs w:val="28"/>
                <w:lang w:eastAsia="en-US"/>
              </w:rPr>
            </w:pPr>
          </w:p>
        </w:tc>
        <w:tc>
          <w:tcPr>
            <w:tcW w:w="3071" w:type="dxa"/>
          </w:tcPr>
          <w:p w:rsidR="003F4695" w:rsidRPr="003F4695" w:rsidRDefault="003F4695" w:rsidP="00CE070A">
            <w:pPr>
              <w:spacing w:line="360" w:lineRule="auto"/>
              <w:rPr>
                <w:rFonts w:eastAsia="Calibri"/>
                <w:b/>
                <w:sz w:val="28"/>
                <w:szCs w:val="28"/>
                <w:lang w:eastAsia="en-US"/>
              </w:rPr>
            </w:pPr>
            <w:r w:rsidRPr="003F4695">
              <w:rPr>
                <w:rFonts w:eastAsia="Calibri"/>
                <w:b/>
                <w:sz w:val="28"/>
                <w:szCs w:val="28"/>
                <w:lang w:eastAsia="en-US"/>
              </w:rPr>
              <w:t>Liczba zarejestrow</w:t>
            </w:r>
            <w:r w:rsidRPr="003F4695">
              <w:rPr>
                <w:rFonts w:eastAsia="Calibri"/>
                <w:b/>
                <w:sz w:val="28"/>
                <w:szCs w:val="28"/>
                <w:lang w:eastAsia="en-US"/>
              </w:rPr>
              <w:t>a</w:t>
            </w:r>
            <w:r w:rsidRPr="003F4695">
              <w:rPr>
                <w:rFonts w:eastAsia="Calibri"/>
                <w:b/>
                <w:sz w:val="28"/>
                <w:szCs w:val="28"/>
                <w:lang w:eastAsia="en-US"/>
              </w:rPr>
              <w:t>nych bezrobotnych</w:t>
            </w:r>
          </w:p>
        </w:tc>
        <w:tc>
          <w:tcPr>
            <w:tcW w:w="3071" w:type="dxa"/>
          </w:tcPr>
          <w:p w:rsidR="003F4695" w:rsidRPr="003F4695" w:rsidRDefault="003F4695" w:rsidP="00CE070A">
            <w:pPr>
              <w:spacing w:line="360" w:lineRule="auto"/>
              <w:rPr>
                <w:rFonts w:eastAsia="Calibri"/>
                <w:b/>
                <w:sz w:val="28"/>
                <w:szCs w:val="28"/>
                <w:lang w:eastAsia="en-US"/>
              </w:rPr>
            </w:pPr>
            <w:r w:rsidRPr="003F4695">
              <w:rPr>
                <w:rFonts w:eastAsia="Calibri"/>
                <w:b/>
                <w:sz w:val="28"/>
                <w:szCs w:val="28"/>
                <w:lang w:eastAsia="en-US"/>
              </w:rPr>
              <w:t>Bezrobotne kobiety      w %</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Powiat Włocławski</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9480</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51,9</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Baruchowo</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381</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50,9</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 xml:space="preserve">Boniewo </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443</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50,3</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Brześć Kujawski</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1202</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55,2</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Choceń</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1056</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52,4</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Chodecz</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705</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50,9</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Fabianki</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971</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52,1</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Izbica Kujawska</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761</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53,6</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lastRenderedPageBreak/>
              <w:t>Kowal (miasto)</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434</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46,5</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Kowal</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386</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45,6</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Lubanie</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419</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56,1</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Lubień Kujawski</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836</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47,0</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Lubraniec</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1087</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53,9</w:t>
            </w:r>
          </w:p>
        </w:tc>
      </w:tr>
      <w:tr w:rsidR="003F4695" w:rsidRPr="003F4695" w:rsidTr="003F4695">
        <w:tc>
          <w:tcPr>
            <w:tcW w:w="3070"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Włocławek</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799</w:t>
            </w:r>
          </w:p>
        </w:tc>
        <w:tc>
          <w:tcPr>
            <w:tcW w:w="3071" w:type="dxa"/>
          </w:tcPr>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52,2</w:t>
            </w:r>
          </w:p>
        </w:tc>
      </w:tr>
    </w:tbl>
    <w:p w:rsidR="003F4695" w:rsidRPr="00EF07B6" w:rsidRDefault="003F4695" w:rsidP="00F82F6C">
      <w:pPr>
        <w:spacing w:line="360" w:lineRule="auto"/>
        <w:jc w:val="both"/>
        <w:rPr>
          <w:rFonts w:eastAsia="Calibri"/>
          <w:sz w:val="20"/>
          <w:lang w:eastAsia="en-US"/>
        </w:rPr>
      </w:pPr>
      <w:r w:rsidRPr="003F4695">
        <w:rPr>
          <w:rFonts w:eastAsia="Calibri"/>
          <w:sz w:val="20"/>
          <w:lang w:eastAsia="en-US"/>
        </w:rPr>
        <w:t>Tabela n</w:t>
      </w:r>
      <w:r w:rsidR="00EF07B6">
        <w:rPr>
          <w:rFonts w:eastAsia="Calibri"/>
          <w:sz w:val="20"/>
          <w:lang w:eastAsia="en-US"/>
        </w:rPr>
        <w:t>r 7. Dane GUS na koniec 2012 r.</w:t>
      </w:r>
    </w:p>
    <w:p w:rsidR="003F4695" w:rsidRPr="0078784E" w:rsidRDefault="003F4695" w:rsidP="00F82F6C">
      <w:pPr>
        <w:pStyle w:val="Nagwek3"/>
        <w:jc w:val="both"/>
      </w:pPr>
      <w:bookmarkStart w:id="13" w:name="_Toc421523435"/>
      <w:r w:rsidRPr="0078784E">
        <w:t>Edukacja</w:t>
      </w:r>
      <w:bookmarkEnd w:id="13"/>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Powiat Włocławski prowadzi następujące szkoły:</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Zespół Szkół w Marysinie,</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Zespół Szkół w Izbicy Kujawskiej,</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Zespół Szkół w </w:t>
      </w:r>
      <w:proofErr w:type="spellStart"/>
      <w:r w:rsidRPr="003F4695">
        <w:rPr>
          <w:rFonts w:eastAsia="Calibri"/>
          <w:sz w:val="28"/>
          <w:szCs w:val="28"/>
          <w:lang w:eastAsia="en-US"/>
        </w:rPr>
        <w:t>Chodczu</w:t>
      </w:r>
      <w:proofErr w:type="spellEnd"/>
      <w:r w:rsidRPr="003F4695">
        <w:rPr>
          <w:rFonts w:eastAsia="Calibri"/>
          <w:sz w:val="28"/>
          <w:szCs w:val="28"/>
          <w:lang w:eastAsia="en-US"/>
        </w:rPr>
        <w:t>,</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Zespół Szkół w Lubrańcu,</w:t>
      </w:r>
    </w:p>
    <w:p w:rsidR="003F4695" w:rsidRPr="003F4695" w:rsidRDefault="00643FDD" w:rsidP="00F82F6C">
      <w:pPr>
        <w:spacing w:after="160" w:line="259" w:lineRule="auto"/>
        <w:jc w:val="both"/>
        <w:rPr>
          <w:rFonts w:eastAsia="Calibri"/>
          <w:sz w:val="28"/>
          <w:szCs w:val="28"/>
          <w:lang w:eastAsia="en-US"/>
        </w:rPr>
      </w:pPr>
      <w:r>
        <w:rPr>
          <w:rFonts w:eastAsia="Calibri"/>
          <w:sz w:val="28"/>
          <w:szCs w:val="28"/>
          <w:lang w:eastAsia="en-US"/>
        </w:rPr>
        <w:t>Zespół Szkół</w:t>
      </w:r>
      <w:r w:rsidR="003F4695" w:rsidRPr="003F4695">
        <w:rPr>
          <w:rFonts w:eastAsia="Calibri"/>
          <w:sz w:val="28"/>
          <w:szCs w:val="28"/>
          <w:lang w:eastAsia="en-US"/>
        </w:rPr>
        <w:t xml:space="preserve"> w Kowalu, </w:t>
      </w:r>
    </w:p>
    <w:p w:rsidR="003F4695" w:rsidRPr="003F4695" w:rsidRDefault="00BD69D3" w:rsidP="00F82F6C">
      <w:pPr>
        <w:spacing w:after="160" w:line="259" w:lineRule="auto"/>
        <w:jc w:val="both"/>
        <w:rPr>
          <w:rFonts w:eastAsia="Calibri"/>
          <w:sz w:val="28"/>
          <w:szCs w:val="28"/>
          <w:lang w:eastAsia="en-US"/>
        </w:rPr>
      </w:pPr>
      <w:r>
        <w:rPr>
          <w:rFonts w:eastAsia="Calibri"/>
          <w:sz w:val="28"/>
          <w:szCs w:val="28"/>
          <w:lang w:eastAsia="en-US"/>
        </w:rPr>
        <w:t>Liceum Ogólnokształcące w Kowalu</w:t>
      </w:r>
      <w:r w:rsidR="003F4695" w:rsidRPr="003F4695">
        <w:rPr>
          <w:rFonts w:eastAsia="Calibri"/>
          <w:sz w:val="28"/>
          <w:szCs w:val="28"/>
          <w:lang w:eastAsia="en-US"/>
        </w:rPr>
        <w:t>.</w:t>
      </w:r>
    </w:p>
    <w:p w:rsidR="003F4695" w:rsidRPr="003F4695" w:rsidRDefault="003F4695" w:rsidP="00EF07B6">
      <w:pPr>
        <w:spacing w:line="259" w:lineRule="auto"/>
        <w:jc w:val="both"/>
        <w:rPr>
          <w:rFonts w:eastAsia="Calibri"/>
          <w:sz w:val="28"/>
          <w:szCs w:val="28"/>
          <w:lang w:eastAsia="en-US"/>
        </w:rPr>
      </w:pPr>
      <w:r w:rsidRPr="003F4695">
        <w:rPr>
          <w:rFonts w:eastAsia="Calibri"/>
          <w:sz w:val="28"/>
          <w:szCs w:val="28"/>
          <w:lang w:eastAsia="en-US"/>
        </w:rPr>
        <w:t>Oferta przedstawiona przez szkoły cieszy się dużym zainteresowaniem wśród uczniów.</w:t>
      </w:r>
    </w:p>
    <w:p w:rsidR="003F4695" w:rsidRPr="003F4695" w:rsidRDefault="003F4695" w:rsidP="00EF07B6">
      <w:pPr>
        <w:spacing w:line="259" w:lineRule="auto"/>
        <w:jc w:val="both"/>
        <w:rPr>
          <w:rFonts w:eastAsia="Calibri"/>
          <w:sz w:val="28"/>
          <w:szCs w:val="28"/>
          <w:lang w:eastAsia="en-US"/>
        </w:rPr>
      </w:pPr>
      <w:r w:rsidRPr="003F4695">
        <w:rPr>
          <w:rFonts w:eastAsia="Calibri"/>
          <w:sz w:val="28"/>
          <w:szCs w:val="28"/>
          <w:lang w:eastAsia="en-US"/>
        </w:rPr>
        <w:t xml:space="preserve">           </w:t>
      </w:r>
      <w:r w:rsidR="00BD69D3">
        <w:rPr>
          <w:rFonts w:eastAsia="Calibri"/>
          <w:sz w:val="28"/>
          <w:szCs w:val="28"/>
          <w:lang w:eastAsia="en-US"/>
        </w:rPr>
        <w:t xml:space="preserve"> Na terenie powiatu funkcjonują</w:t>
      </w:r>
      <w:r w:rsidRPr="003F4695">
        <w:rPr>
          <w:rFonts w:eastAsia="Calibri"/>
          <w:sz w:val="28"/>
          <w:szCs w:val="28"/>
          <w:lang w:eastAsia="en-US"/>
        </w:rPr>
        <w:t xml:space="preserve"> dwie szkoły, dla których organem pr</w:t>
      </w:r>
      <w:r w:rsidRPr="003F4695">
        <w:rPr>
          <w:rFonts w:eastAsia="Calibri"/>
          <w:sz w:val="28"/>
          <w:szCs w:val="28"/>
          <w:lang w:eastAsia="en-US"/>
        </w:rPr>
        <w:t>o</w:t>
      </w:r>
      <w:r w:rsidRPr="003F4695">
        <w:rPr>
          <w:rFonts w:eastAsia="Calibri"/>
          <w:sz w:val="28"/>
          <w:szCs w:val="28"/>
          <w:lang w:eastAsia="en-US"/>
        </w:rPr>
        <w:t>wadzącym jest Ministerstwo Rolnictwa</w:t>
      </w:r>
      <w:r w:rsidR="00EF07B6">
        <w:rPr>
          <w:rFonts w:eastAsia="Calibri"/>
          <w:sz w:val="28"/>
          <w:szCs w:val="28"/>
          <w:lang w:eastAsia="en-US"/>
        </w:rPr>
        <w:t xml:space="preserve"> i Rozwoju Wsi</w:t>
      </w:r>
      <w:r w:rsidRPr="003F4695">
        <w:rPr>
          <w:rFonts w:eastAsia="Calibri"/>
          <w:sz w:val="28"/>
          <w:szCs w:val="28"/>
          <w:lang w:eastAsia="en-US"/>
        </w:rPr>
        <w:t>.  Są to:</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Zespół Szkół CKR</w:t>
      </w:r>
      <w:r w:rsidR="00EF07B6">
        <w:rPr>
          <w:rFonts w:eastAsia="Calibri"/>
          <w:sz w:val="28"/>
          <w:szCs w:val="28"/>
          <w:lang w:eastAsia="en-US"/>
        </w:rPr>
        <w:t xml:space="preserve"> im. Jadwigi Dziubińskiej</w:t>
      </w:r>
      <w:r w:rsidRPr="003F4695">
        <w:rPr>
          <w:rFonts w:eastAsia="Calibri"/>
          <w:sz w:val="28"/>
          <w:szCs w:val="28"/>
          <w:lang w:eastAsia="en-US"/>
        </w:rPr>
        <w:t xml:space="preserve"> w Starym Brześciu,</w:t>
      </w:r>
    </w:p>
    <w:p w:rsid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Zespół Szkół CKR</w:t>
      </w:r>
      <w:r w:rsidR="00EF07B6">
        <w:rPr>
          <w:rFonts w:eastAsia="Calibri"/>
          <w:sz w:val="28"/>
          <w:szCs w:val="28"/>
          <w:lang w:eastAsia="en-US"/>
        </w:rPr>
        <w:t xml:space="preserve"> im. Kazimierza Wielkiego</w:t>
      </w:r>
      <w:r w:rsidRPr="003F4695">
        <w:rPr>
          <w:rFonts w:eastAsia="Calibri"/>
          <w:sz w:val="28"/>
          <w:szCs w:val="28"/>
          <w:lang w:eastAsia="en-US"/>
        </w:rPr>
        <w:t xml:space="preserve"> w Kowalu.</w:t>
      </w:r>
    </w:p>
    <w:p w:rsidR="00EF07B6" w:rsidRPr="003F4695" w:rsidRDefault="00EF07B6" w:rsidP="00F82F6C">
      <w:pPr>
        <w:spacing w:after="160" w:line="259" w:lineRule="auto"/>
        <w:jc w:val="both"/>
        <w:rPr>
          <w:rFonts w:eastAsia="Calibri"/>
          <w:sz w:val="28"/>
          <w:szCs w:val="28"/>
          <w:lang w:eastAsia="en-US"/>
        </w:rPr>
      </w:pPr>
      <w:r>
        <w:rPr>
          <w:rFonts w:eastAsia="Calibri"/>
          <w:sz w:val="28"/>
          <w:szCs w:val="28"/>
          <w:lang w:eastAsia="en-US"/>
        </w:rPr>
        <w:t>Towarzystwo Kultury Edukacji i Promocji Gminy Choceń jest organem prow</w:t>
      </w:r>
      <w:r>
        <w:rPr>
          <w:rFonts w:eastAsia="Calibri"/>
          <w:sz w:val="28"/>
          <w:szCs w:val="28"/>
          <w:lang w:eastAsia="en-US"/>
        </w:rPr>
        <w:t>a</w:t>
      </w:r>
      <w:r>
        <w:rPr>
          <w:rFonts w:eastAsia="Calibri"/>
          <w:sz w:val="28"/>
          <w:szCs w:val="28"/>
          <w:lang w:eastAsia="en-US"/>
        </w:rPr>
        <w:t>dzącym dla czterech szkół niepublicznych. Są to:</w:t>
      </w:r>
    </w:p>
    <w:p w:rsidR="003F4695" w:rsidRDefault="003F4695" w:rsidP="00EF07B6">
      <w:pPr>
        <w:spacing w:line="259" w:lineRule="auto"/>
        <w:jc w:val="both"/>
        <w:rPr>
          <w:rFonts w:eastAsia="Calibri"/>
          <w:sz w:val="28"/>
          <w:szCs w:val="28"/>
          <w:lang w:eastAsia="en-US"/>
        </w:rPr>
      </w:pPr>
      <w:r w:rsidRPr="003F4695">
        <w:rPr>
          <w:rFonts w:eastAsia="Calibri"/>
          <w:sz w:val="28"/>
          <w:szCs w:val="28"/>
          <w:lang w:eastAsia="en-US"/>
        </w:rPr>
        <w:t>Społeczne Liceum Ogólnokształcące</w:t>
      </w:r>
      <w:r w:rsidR="00EF07B6">
        <w:rPr>
          <w:rFonts w:eastAsia="Calibri"/>
          <w:sz w:val="28"/>
          <w:szCs w:val="28"/>
          <w:lang w:eastAsia="en-US"/>
        </w:rPr>
        <w:t xml:space="preserve"> im. kard. Stefana Wyszyńskiego </w:t>
      </w:r>
      <w:r w:rsidRPr="003F4695">
        <w:rPr>
          <w:rFonts w:eastAsia="Calibri"/>
          <w:sz w:val="28"/>
          <w:szCs w:val="28"/>
          <w:lang w:eastAsia="en-US"/>
        </w:rPr>
        <w:t>w Choc</w:t>
      </w:r>
      <w:r w:rsidRPr="003F4695">
        <w:rPr>
          <w:rFonts w:eastAsia="Calibri"/>
          <w:sz w:val="28"/>
          <w:szCs w:val="28"/>
          <w:lang w:eastAsia="en-US"/>
        </w:rPr>
        <w:t>e</w:t>
      </w:r>
      <w:r w:rsidR="00EF07B6">
        <w:rPr>
          <w:rFonts w:eastAsia="Calibri"/>
          <w:sz w:val="28"/>
          <w:szCs w:val="28"/>
          <w:lang w:eastAsia="en-US"/>
        </w:rPr>
        <w:t>niu,</w:t>
      </w:r>
    </w:p>
    <w:p w:rsidR="00EF07B6" w:rsidRDefault="00EF07B6" w:rsidP="00EF07B6">
      <w:pPr>
        <w:spacing w:line="259" w:lineRule="auto"/>
        <w:jc w:val="both"/>
        <w:rPr>
          <w:rFonts w:eastAsia="Calibri"/>
          <w:sz w:val="28"/>
          <w:szCs w:val="28"/>
          <w:lang w:eastAsia="en-US"/>
        </w:rPr>
      </w:pPr>
      <w:r>
        <w:rPr>
          <w:rFonts w:eastAsia="Calibri"/>
          <w:sz w:val="28"/>
          <w:szCs w:val="28"/>
          <w:lang w:eastAsia="en-US"/>
        </w:rPr>
        <w:t>Społeczna Zasadnicza Szkoła Zawodowa im. Adama Mickiewicza w Choceniu,</w:t>
      </w:r>
    </w:p>
    <w:p w:rsidR="00EF07B6" w:rsidRDefault="00EF07B6" w:rsidP="00EF07B6">
      <w:pPr>
        <w:spacing w:after="120" w:line="259" w:lineRule="auto"/>
        <w:jc w:val="both"/>
        <w:rPr>
          <w:rFonts w:eastAsia="Calibri"/>
          <w:sz w:val="28"/>
          <w:szCs w:val="28"/>
          <w:lang w:eastAsia="en-US"/>
        </w:rPr>
      </w:pPr>
      <w:r>
        <w:rPr>
          <w:rFonts w:eastAsia="Calibri"/>
          <w:sz w:val="28"/>
          <w:szCs w:val="28"/>
          <w:lang w:eastAsia="en-US"/>
        </w:rPr>
        <w:t>Wieczorowe Liceum Ogólnokształcące w Choceniu,</w:t>
      </w:r>
    </w:p>
    <w:p w:rsidR="00EF07B6" w:rsidRPr="003F4695" w:rsidRDefault="00EF07B6" w:rsidP="00EF07B6">
      <w:pPr>
        <w:spacing w:after="120" w:line="259" w:lineRule="auto"/>
        <w:jc w:val="both"/>
        <w:rPr>
          <w:rFonts w:eastAsia="Calibri"/>
          <w:sz w:val="28"/>
          <w:szCs w:val="28"/>
          <w:lang w:eastAsia="en-US"/>
        </w:rPr>
      </w:pPr>
      <w:r>
        <w:rPr>
          <w:rFonts w:eastAsia="Calibri"/>
          <w:sz w:val="28"/>
          <w:szCs w:val="28"/>
          <w:lang w:eastAsia="en-US"/>
        </w:rPr>
        <w:t>Społeczne Zaoczne Liceum Ogólnokształcące dla Dorosłych w Choceniu</w:t>
      </w:r>
    </w:p>
    <w:p w:rsidR="001D6A2C"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            Ponadto na terenie powiatu znajdują się placówki oświatowe prowadz</w:t>
      </w:r>
      <w:r w:rsidRPr="003F4695">
        <w:rPr>
          <w:rFonts w:eastAsia="Calibri"/>
          <w:sz w:val="28"/>
          <w:szCs w:val="28"/>
          <w:lang w:eastAsia="en-US"/>
        </w:rPr>
        <w:t>o</w:t>
      </w:r>
      <w:r w:rsidRPr="003F4695">
        <w:rPr>
          <w:rFonts w:eastAsia="Calibri"/>
          <w:sz w:val="28"/>
          <w:szCs w:val="28"/>
          <w:lang w:eastAsia="en-US"/>
        </w:rPr>
        <w:t>ne przez samorządy gminne. Mają one siedziby w następujących miejscow</w:t>
      </w:r>
      <w:r w:rsidRPr="003F4695">
        <w:rPr>
          <w:rFonts w:eastAsia="Calibri"/>
          <w:sz w:val="28"/>
          <w:szCs w:val="28"/>
          <w:lang w:eastAsia="en-US"/>
        </w:rPr>
        <w:t>o</w:t>
      </w:r>
      <w:r w:rsidRPr="003F4695">
        <w:rPr>
          <w:rFonts w:eastAsia="Calibri"/>
          <w:sz w:val="28"/>
          <w:szCs w:val="28"/>
          <w:lang w:eastAsia="en-US"/>
        </w:rPr>
        <w:t>ściach:</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lastRenderedPageBreak/>
        <w:t>Gmina Baruchowo</w:t>
      </w:r>
    </w:p>
    <w:p w:rsidR="003F4695" w:rsidRPr="003F4695" w:rsidRDefault="003F4695" w:rsidP="00CE070A">
      <w:pPr>
        <w:numPr>
          <w:ilvl w:val="0"/>
          <w:numId w:val="9"/>
        </w:numPr>
        <w:spacing w:line="360" w:lineRule="auto"/>
        <w:contextualSpacing/>
        <w:jc w:val="both"/>
        <w:rPr>
          <w:rFonts w:eastAsia="Calibri"/>
          <w:sz w:val="28"/>
          <w:szCs w:val="28"/>
          <w:lang w:eastAsia="en-US"/>
        </w:rPr>
      </w:pPr>
      <w:r w:rsidRPr="003F4695">
        <w:rPr>
          <w:rFonts w:eastAsia="Calibri"/>
          <w:sz w:val="28"/>
          <w:szCs w:val="28"/>
          <w:lang w:eastAsia="en-US"/>
        </w:rPr>
        <w:t>Baruchowo</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Boniewo</w:t>
      </w:r>
    </w:p>
    <w:p w:rsidR="003F4695" w:rsidRPr="003F4695" w:rsidRDefault="003F4695" w:rsidP="00CE070A">
      <w:pPr>
        <w:numPr>
          <w:ilvl w:val="0"/>
          <w:numId w:val="9"/>
        </w:numPr>
        <w:spacing w:line="360" w:lineRule="auto"/>
        <w:contextualSpacing/>
        <w:jc w:val="both"/>
        <w:rPr>
          <w:rFonts w:eastAsia="Calibri"/>
          <w:sz w:val="28"/>
          <w:szCs w:val="28"/>
          <w:lang w:eastAsia="en-US"/>
        </w:rPr>
      </w:pPr>
      <w:r w:rsidRPr="003F4695">
        <w:rPr>
          <w:rFonts w:eastAsia="Calibri"/>
          <w:sz w:val="28"/>
          <w:szCs w:val="28"/>
          <w:lang w:eastAsia="en-US"/>
        </w:rPr>
        <w:t>Boniewo</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Brześć Kujawski</w:t>
      </w:r>
    </w:p>
    <w:p w:rsidR="003F4695" w:rsidRPr="003F4695" w:rsidRDefault="003F4695" w:rsidP="00CE070A">
      <w:pPr>
        <w:numPr>
          <w:ilvl w:val="0"/>
          <w:numId w:val="9"/>
        </w:numPr>
        <w:spacing w:line="360" w:lineRule="auto"/>
        <w:contextualSpacing/>
        <w:jc w:val="both"/>
        <w:rPr>
          <w:rFonts w:eastAsia="Calibri"/>
          <w:sz w:val="28"/>
          <w:szCs w:val="28"/>
          <w:lang w:eastAsia="en-US"/>
        </w:rPr>
      </w:pPr>
      <w:r w:rsidRPr="003F4695">
        <w:rPr>
          <w:rFonts w:eastAsia="Calibri"/>
          <w:sz w:val="28"/>
          <w:szCs w:val="28"/>
          <w:lang w:eastAsia="en-US"/>
        </w:rPr>
        <w:t>Brześć Kujawski</w:t>
      </w:r>
    </w:p>
    <w:p w:rsidR="003F4695" w:rsidRPr="003F4695" w:rsidRDefault="003F4695" w:rsidP="00CE070A">
      <w:pPr>
        <w:numPr>
          <w:ilvl w:val="0"/>
          <w:numId w:val="9"/>
        </w:numPr>
        <w:spacing w:line="360" w:lineRule="auto"/>
        <w:contextualSpacing/>
        <w:jc w:val="both"/>
        <w:rPr>
          <w:rFonts w:eastAsia="Calibri"/>
          <w:sz w:val="28"/>
          <w:szCs w:val="28"/>
          <w:lang w:eastAsia="en-US"/>
        </w:rPr>
      </w:pPr>
      <w:r w:rsidRPr="003F4695">
        <w:rPr>
          <w:rFonts w:eastAsia="Calibri"/>
          <w:sz w:val="28"/>
          <w:szCs w:val="28"/>
          <w:lang w:eastAsia="en-US"/>
        </w:rPr>
        <w:t>Wieniec</w:t>
      </w:r>
    </w:p>
    <w:p w:rsidR="003F4695" w:rsidRPr="003F4695" w:rsidRDefault="003F4695" w:rsidP="00CE070A">
      <w:pPr>
        <w:numPr>
          <w:ilvl w:val="0"/>
          <w:numId w:val="9"/>
        </w:numPr>
        <w:spacing w:line="360" w:lineRule="auto"/>
        <w:contextualSpacing/>
        <w:jc w:val="both"/>
        <w:rPr>
          <w:rFonts w:eastAsia="Calibri"/>
          <w:sz w:val="28"/>
          <w:szCs w:val="28"/>
          <w:lang w:eastAsia="en-US"/>
        </w:rPr>
      </w:pPr>
      <w:r w:rsidRPr="003F4695">
        <w:rPr>
          <w:rFonts w:eastAsia="Calibri"/>
          <w:sz w:val="28"/>
          <w:szCs w:val="28"/>
          <w:lang w:eastAsia="en-US"/>
        </w:rPr>
        <w:t>Brzezie</w:t>
      </w:r>
    </w:p>
    <w:p w:rsidR="003F4695" w:rsidRPr="003F4695" w:rsidRDefault="003F4695" w:rsidP="00CE070A">
      <w:pPr>
        <w:numPr>
          <w:ilvl w:val="0"/>
          <w:numId w:val="9"/>
        </w:numPr>
        <w:spacing w:line="360" w:lineRule="auto"/>
        <w:contextualSpacing/>
        <w:jc w:val="both"/>
        <w:rPr>
          <w:rFonts w:eastAsia="Calibri"/>
          <w:sz w:val="28"/>
          <w:szCs w:val="28"/>
          <w:lang w:eastAsia="en-US"/>
        </w:rPr>
      </w:pPr>
      <w:r w:rsidRPr="003F4695">
        <w:rPr>
          <w:rFonts w:eastAsia="Calibri"/>
          <w:sz w:val="28"/>
          <w:szCs w:val="28"/>
          <w:lang w:eastAsia="en-US"/>
        </w:rPr>
        <w:t>Kąkowa Wola</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Choceń</w:t>
      </w:r>
    </w:p>
    <w:p w:rsidR="003F4695" w:rsidRPr="003F4695" w:rsidRDefault="003F4695" w:rsidP="00CE070A">
      <w:pPr>
        <w:numPr>
          <w:ilvl w:val="0"/>
          <w:numId w:val="10"/>
        </w:numPr>
        <w:spacing w:line="360" w:lineRule="auto"/>
        <w:contextualSpacing/>
        <w:jc w:val="both"/>
        <w:rPr>
          <w:rFonts w:eastAsia="Calibri"/>
          <w:sz w:val="28"/>
          <w:szCs w:val="28"/>
          <w:lang w:eastAsia="en-US"/>
        </w:rPr>
      </w:pPr>
      <w:r w:rsidRPr="003F4695">
        <w:rPr>
          <w:rFonts w:eastAsia="Calibri"/>
          <w:sz w:val="28"/>
          <w:szCs w:val="28"/>
          <w:lang w:eastAsia="en-US"/>
        </w:rPr>
        <w:t>Choceń</w:t>
      </w:r>
    </w:p>
    <w:p w:rsidR="003F4695" w:rsidRPr="003F4695" w:rsidRDefault="003F4695" w:rsidP="00CE070A">
      <w:pPr>
        <w:numPr>
          <w:ilvl w:val="0"/>
          <w:numId w:val="10"/>
        </w:numPr>
        <w:spacing w:line="360" w:lineRule="auto"/>
        <w:contextualSpacing/>
        <w:jc w:val="both"/>
        <w:rPr>
          <w:rFonts w:eastAsia="Calibri"/>
          <w:sz w:val="28"/>
          <w:szCs w:val="28"/>
          <w:lang w:eastAsia="en-US"/>
        </w:rPr>
      </w:pPr>
      <w:r w:rsidRPr="003F4695">
        <w:rPr>
          <w:rFonts w:eastAsia="Calibri"/>
          <w:sz w:val="28"/>
          <w:szCs w:val="28"/>
          <w:lang w:eastAsia="en-US"/>
        </w:rPr>
        <w:t>Wilkowice</w:t>
      </w:r>
    </w:p>
    <w:p w:rsidR="003F4695" w:rsidRPr="003F4695" w:rsidRDefault="003F4695" w:rsidP="00CE070A">
      <w:pPr>
        <w:numPr>
          <w:ilvl w:val="0"/>
          <w:numId w:val="10"/>
        </w:numPr>
        <w:spacing w:line="360" w:lineRule="auto"/>
        <w:contextualSpacing/>
        <w:jc w:val="both"/>
        <w:rPr>
          <w:rFonts w:eastAsia="Calibri"/>
          <w:sz w:val="28"/>
          <w:szCs w:val="28"/>
          <w:lang w:eastAsia="en-US"/>
        </w:rPr>
      </w:pPr>
      <w:r w:rsidRPr="003F4695">
        <w:rPr>
          <w:rFonts w:eastAsia="Calibri"/>
          <w:sz w:val="28"/>
          <w:szCs w:val="28"/>
          <w:lang w:eastAsia="en-US"/>
        </w:rPr>
        <w:t>Śmiłowice</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Chodecz</w:t>
      </w:r>
    </w:p>
    <w:p w:rsidR="003F4695" w:rsidRPr="003F4695" w:rsidRDefault="003F4695" w:rsidP="00CE070A">
      <w:pPr>
        <w:numPr>
          <w:ilvl w:val="0"/>
          <w:numId w:val="11"/>
        </w:numPr>
        <w:spacing w:line="360" w:lineRule="auto"/>
        <w:contextualSpacing/>
        <w:jc w:val="both"/>
        <w:rPr>
          <w:rFonts w:eastAsia="Calibri"/>
          <w:sz w:val="28"/>
          <w:szCs w:val="28"/>
          <w:lang w:eastAsia="en-US"/>
        </w:rPr>
      </w:pPr>
      <w:r w:rsidRPr="003F4695">
        <w:rPr>
          <w:rFonts w:eastAsia="Calibri"/>
          <w:sz w:val="28"/>
          <w:szCs w:val="28"/>
          <w:lang w:eastAsia="en-US"/>
        </w:rPr>
        <w:t>Chodecz</w:t>
      </w:r>
    </w:p>
    <w:p w:rsidR="003F4695" w:rsidRPr="003F4695" w:rsidRDefault="003F4695" w:rsidP="00CE070A">
      <w:pPr>
        <w:numPr>
          <w:ilvl w:val="0"/>
          <w:numId w:val="11"/>
        </w:numPr>
        <w:spacing w:line="360" w:lineRule="auto"/>
        <w:contextualSpacing/>
        <w:jc w:val="both"/>
        <w:rPr>
          <w:rFonts w:eastAsia="Calibri"/>
          <w:sz w:val="28"/>
          <w:szCs w:val="28"/>
          <w:lang w:eastAsia="en-US"/>
        </w:rPr>
      </w:pPr>
      <w:r w:rsidRPr="003F4695">
        <w:rPr>
          <w:rFonts w:eastAsia="Calibri"/>
          <w:sz w:val="28"/>
          <w:szCs w:val="28"/>
          <w:lang w:eastAsia="en-US"/>
        </w:rPr>
        <w:t xml:space="preserve">Cetty </w:t>
      </w:r>
    </w:p>
    <w:p w:rsidR="003F4695" w:rsidRPr="00643FDD" w:rsidRDefault="003F4695" w:rsidP="00CE070A">
      <w:pPr>
        <w:numPr>
          <w:ilvl w:val="0"/>
          <w:numId w:val="11"/>
        </w:numPr>
        <w:spacing w:line="360" w:lineRule="auto"/>
        <w:contextualSpacing/>
        <w:jc w:val="both"/>
        <w:rPr>
          <w:rFonts w:eastAsia="Calibri"/>
          <w:sz w:val="28"/>
          <w:szCs w:val="28"/>
          <w:lang w:eastAsia="en-US"/>
        </w:rPr>
      </w:pPr>
      <w:r w:rsidRPr="003F4695">
        <w:rPr>
          <w:rFonts w:eastAsia="Calibri"/>
          <w:sz w:val="28"/>
          <w:szCs w:val="28"/>
          <w:lang w:eastAsia="en-US"/>
        </w:rPr>
        <w:t>Zalesie</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Fabianki</w:t>
      </w:r>
    </w:p>
    <w:p w:rsidR="003F4695" w:rsidRPr="003F4695" w:rsidRDefault="003F4695" w:rsidP="00CE070A">
      <w:pPr>
        <w:numPr>
          <w:ilvl w:val="0"/>
          <w:numId w:val="12"/>
        </w:numPr>
        <w:spacing w:line="360" w:lineRule="auto"/>
        <w:contextualSpacing/>
        <w:jc w:val="both"/>
        <w:rPr>
          <w:rFonts w:eastAsia="Calibri"/>
          <w:sz w:val="28"/>
          <w:szCs w:val="28"/>
          <w:lang w:eastAsia="en-US"/>
        </w:rPr>
      </w:pPr>
      <w:r w:rsidRPr="003F4695">
        <w:rPr>
          <w:rFonts w:eastAsia="Calibri"/>
          <w:sz w:val="28"/>
          <w:szCs w:val="28"/>
          <w:lang w:eastAsia="en-US"/>
        </w:rPr>
        <w:t>Fabianki</w:t>
      </w:r>
    </w:p>
    <w:p w:rsidR="003F4695" w:rsidRPr="003F4695" w:rsidRDefault="003F4695" w:rsidP="00CE070A">
      <w:pPr>
        <w:numPr>
          <w:ilvl w:val="0"/>
          <w:numId w:val="12"/>
        </w:numPr>
        <w:spacing w:line="360" w:lineRule="auto"/>
        <w:contextualSpacing/>
        <w:jc w:val="both"/>
        <w:rPr>
          <w:rFonts w:eastAsia="Calibri"/>
          <w:sz w:val="28"/>
          <w:szCs w:val="28"/>
          <w:lang w:eastAsia="en-US"/>
        </w:rPr>
      </w:pPr>
      <w:r w:rsidRPr="003F4695">
        <w:rPr>
          <w:rFonts w:eastAsia="Calibri"/>
          <w:sz w:val="28"/>
          <w:szCs w:val="28"/>
          <w:lang w:eastAsia="en-US"/>
        </w:rPr>
        <w:t>Nasiegniewo</w:t>
      </w:r>
    </w:p>
    <w:p w:rsidR="003F4695" w:rsidRPr="003F4695" w:rsidRDefault="003F4695" w:rsidP="00CE070A">
      <w:pPr>
        <w:numPr>
          <w:ilvl w:val="0"/>
          <w:numId w:val="12"/>
        </w:numPr>
        <w:spacing w:line="360" w:lineRule="auto"/>
        <w:contextualSpacing/>
        <w:jc w:val="both"/>
        <w:rPr>
          <w:rFonts w:eastAsia="Calibri"/>
          <w:sz w:val="28"/>
          <w:szCs w:val="28"/>
          <w:lang w:eastAsia="en-US"/>
        </w:rPr>
      </w:pPr>
      <w:r w:rsidRPr="003F4695">
        <w:rPr>
          <w:rFonts w:eastAsia="Calibri"/>
          <w:sz w:val="28"/>
          <w:szCs w:val="28"/>
          <w:lang w:eastAsia="en-US"/>
        </w:rPr>
        <w:t>Cyprianka</w:t>
      </w:r>
    </w:p>
    <w:p w:rsidR="003F4695" w:rsidRPr="003F4695" w:rsidRDefault="003F4695" w:rsidP="00CE070A">
      <w:pPr>
        <w:numPr>
          <w:ilvl w:val="0"/>
          <w:numId w:val="12"/>
        </w:numPr>
        <w:spacing w:line="360" w:lineRule="auto"/>
        <w:contextualSpacing/>
        <w:jc w:val="both"/>
        <w:rPr>
          <w:rFonts w:eastAsia="Calibri"/>
          <w:sz w:val="28"/>
          <w:szCs w:val="28"/>
          <w:lang w:eastAsia="en-US"/>
        </w:rPr>
      </w:pPr>
      <w:r w:rsidRPr="003F4695">
        <w:rPr>
          <w:rFonts w:eastAsia="Calibri"/>
          <w:sz w:val="28"/>
          <w:szCs w:val="28"/>
          <w:lang w:eastAsia="en-US"/>
        </w:rPr>
        <w:t>Szpetal Górny</w:t>
      </w:r>
    </w:p>
    <w:p w:rsidR="003F4695" w:rsidRPr="003F4695" w:rsidRDefault="003F4695" w:rsidP="00CE070A">
      <w:pPr>
        <w:numPr>
          <w:ilvl w:val="0"/>
          <w:numId w:val="12"/>
        </w:numPr>
        <w:spacing w:line="360" w:lineRule="auto"/>
        <w:contextualSpacing/>
        <w:jc w:val="both"/>
        <w:rPr>
          <w:rFonts w:eastAsia="Calibri"/>
          <w:sz w:val="28"/>
          <w:szCs w:val="28"/>
          <w:lang w:eastAsia="en-US"/>
        </w:rPr>
      </w:pPr>
      <w:r w:rsidRPr="003F4695">
        <w:rPr>
          <w:rFonts w:eastAsia="Calibri"/>
          <w:sz w:val="28"/>
          <w:szCs w:val="28"/>
          <w:lang w:eastAsia="en-US"/>
        </w:rPr>
        <w:t>Świątkowizna</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Izbica Kujawska</w:t>
      </w:r>
    </w:p>
    <w:p w:rsidR="003F4695" w:rsidRPr="003F4695" w:rsidRDefault="003F4695" w:rsidP="00CE070A">
      <w:pPr>
        <w:numPr>
          <w:ilvl w:val="0"/>
          <w:numId w:val="13"/>
        </w:numPr>
        <w:spacing w:line="360" w:lineRule="auto"/>
        <w:contextualSpacing/>
        <w:jc w:val="both"/>
        <w:rPr>
          <w:rFonts w:eastAsia="Calibri"/>
          <w:sz w:val="28"/>
          <w:szCs w:val="28"/>
          <w:lang w:eastAsia="en-US"/>
        </w:rPr>
      </w:pPr>
      <w:r w:rsidRPr="003F4695">
        <w:rPr>
          <w:rFonts w:eastAsia="Calibri"/>
          <w:sz w:val="28"/>
          <w:szCs w:val="28"/>
          <w:lang w:eastAsia="en-US"/>
        </w:rPr>
        <w:t>Izbica Kujawska</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Kowal (miasto)</w:t>
      </w:r>
    </w:p>
    <w:p w:rsidR="003F4695" w:rsidRPr="003F4695" w:rsidRDefault="003F4695" w:rsidP="00CE070A">
      <w:pPr>
        <w:numPr>
          <w:ilvl w:val="0"/>
          <w:numId w:val="13"/>
        </w:numPr>
        <w:spacing w:line="360" w:lineRule="auto"/>
        <w:contextualSpacing/>
        <w:jc w:val="both"/>
        <w:rPr>
          <w:rFonts w:eastAsia="Calibri"/>
          <w:sz w:val="28"/>
          <w:szCs w:val="28"/>
          <w:lang w:eastAsia="en-US"/>
        </w:rPr>
      </w:pPr>
      <w:r w:rsidRPr="003F4695">
        <w:rPr>
          <w:rFonts w:eastAsia="Calibri"/>
          <w:sz w:val="28"/>
          <w:szCs w:val="28"/>
          <w:lang w:eastAsia="en-US"/>
        </w:rPr>
        <w:t>Kowal</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Kowal</w:t>
      </w:r>
    </w:p>
    <w:p w:rsidR="003F4695" w:rsidRPr="003F4695" w:rsidRDefault="003F4695" w:rsidP="00CE070A">
      <w:pPr>
        <w:numPr>
          <w:ilvl w:val="0"/>
          <w:numId w:val="13"/>
        </w:numPr>
        <w:spacing w:line="360" w:lineRule="auto"/>
        <w:contextualSpacing/>
        <w:jc w:val="both"/>
        <w:rPr>
          <w:rFonts w:eastAsia="Calibri"/>
          <w:sz w:val="28"/>
          <w:szCs w:val="28"/>
          <w:lang w:eastAsia="en-US"/>
        </w:rPr>
      </w:pPr>
      <w:r w:rsidRPr="003F4695">
        <w:rPr>
          <w:rFonts w:eastAsia="Calibri"/>
          <w:sz w:val="28"/>
          <w:szCs w:val="28"/>
          <w:lang w:eastAsia="en-US"/>
        </w:rPr>
        <w:lastRenderedPageBreak/>
        <w:t>Grabkowo</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Lubanie</w:t>
      </w:r>
    </w:p>
    <w:p w:rsidR="003F4695" w:rsidRPr="003F4695" w:rsidRDefault="003F4695" w:rsidP="00CE070A">
      <w:pPr>
        <w:numPr>
          <w:ilvl w:val="0"/>
          <w:numId w:val="13"/>
        </w:numPr>
        <w:spacing w:line="360" w:lineRule="auto"/>
        <w:contextualSpacing/>
        <w:jc w:val="both"/>
        <w:rPr>
          <w:rFonts w:eastAsia="Calibri"/>
          <w:sz w:val="28"/>
          <w:szCs w:val="28"/>
          <w:lang w:eastAsia="en-US"/>
        </w:rPr>
      </w:pPr>
      <w:r w:rsidRPr="003F4695">
        <w:rPr>
          <w:rFonts w:eastAsia="Calibri"/>
          <w:sz w:val="28"/>
          <w:szCs w:val="28"/>
          <w:lang w:eastAsia="en-US"/>
        </w:rPr>
        <w:t>Lubanie</w:t>
      </w:r>
    </w:p>
    <w:p w:rsidR="003F4695" w:rsidRPr="003F4695" w:rsidRDefault="003F4695" w:rsidP="00CE070A">
      <w:pPr>
        <w:numPr>
          <w:ilvl w:val="0"/>
          <w:numId w:val="13"/>
        </w:numPr>
        <w:spacing w:line="360" w:lineRule="auto"/>
        <w:contextualSpacing/>
        <w:jc w:val="both"/>
        <w:rPr>
          <w:rFonts w:eastAsia="Calibri"/>
          <w:sz w:val="28"/>
          <w:szCs w:val="28"/>
          <w:lang w:eastAsia="en-US"/>
        </w:rPr>
      </w:pPr>
      <w:r w:rsidRPr="003F4695">
        <w:rPr>
          <w:rFonts w:eastAsia="Calibri"/>
          <w:sz w:val="28"/>
          <w:szCs w:val="28"/>
          <w:lang w:eastAsia="en-US"/>
        </w:rPr>
        <w:t>Przywieczerzyn</w:t>
      </w:r>
    </w:p>
    <w:p w:rsidR="003F4695" w:rsidRPr="003F4695" w:rsidRDefault="003F4695" w:rsidP="00CE070A">
      <w:pPr>
        <w:numPr>
          <w:ilvl w:val="0"/>
          <w:numId w:val="13"/>
        </w:numPr>
        <w:spacing w:line="360" w:lineRule="auto"/>
        <w:contextualSpacing/>
        <w:jc w:val="both"/>
        <w:rPr>
          <w:rFonts w:eastAsia="Calibri"/>
          <w:sz w:val="28"/>
          <w:szCs w:val="28"/>
          <w:lang w:eastAsia="en-US"/>
        </w:rPr>
      </w:pPr>
      <w:r w:rsidRPr="003F4695">
        <w:rPr>
          <w:rFonts w:eastAsia="Calibri"/>
          <w:sz w:val="28"/>
          <w:szCs w:val="28"/>
          <w:lang w:eastAsia="en-US"/>
        </w:rPr>
        <w:t>Ustronie</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Lubień Kujawski</w:t>
      </w:r>
    </w:p>
    <w:p w:rsidR="003F4695" w:rsidRPr="003F4695" w:rsidRDefault="003F4695" w:rsidP="00CE070A">
      <w:pPr>
        <w:numPr>
          <w:ilvl w:val="0"/>
          <w:numId w:val="14"/>
        </w:numPr>
        <w:spacing w:line="360" w:lineRule="auto"/>
        <w:contextualSpacing/>
        <w:jc w:val="both"/>
        <w:rPr>
          <w:rFonts w:eastAsia="Calibri"/>
          <w:sz w:val="28"/>
          <w:szCs w:val="28"/>
          <w:lang w:eastAsia="en-US"/>
        </w:rPr>
      </w:pPr>
      <w:r w:rsidRPr="003F4695">
        <w:rPr>
          <w:rFonts w:eastAsia="Calibri"/>
          <w:sz w:val="28"/>
          <w:szCs w:val="28"/>
          <w:lang w:eastAsia="en-US"/>
        </w:rPr>
        <w:t>Lubień Kujawski,</w:t>
      </w:r>
    </w:p>
    <w:p w:rsidR="003F4695" w:rsidRPr="003F4695" w:rsidRDefault="003F4695" w:rsidP="00CE070A">
      <w:pPr>
        <w:numPr>
          <w:ilvl w:val="0"/>
          <w:numId w:val="14"/>
        </w:numPr>
        <w:spacing w:line="360" w:lineRule="auto"/>
        <w:contextualSpacing/>
        <w:jc w:val="both"/>
        <w:rPr>
          <w:rFonts w:eastAsia="Calibri"/>
          <w:sz w:val="28"/>
          <w:szCs w:val="28"/>
          <w:lang w:eastAsia="en-US"/>
        </w:rPr>
      </w:pPr>
      <w:r w:rsidRPr="003F4695">
        <w:rPr>
          <w:rFonts w:eastAsia="Calibri"/>
          <w:sz w:val="28"/>
          <w:szCs w:val="28"/>
          <w:lang w:eastAsia="en-US"/>
        </w:rPr>
        <w:t>Kłóbka,</w:t>
      </w:r>
    </w:p>
    <w:p w:rsidR="003F4695" w:rsidRPr="003F4695" w:rsidRDefault="003F4695" w:rsidP="00CE070A">
      <w:pPr>
        <w:numPr>
          <w:ilvl w:val="0"/>
          <w:numId w:val="14"/>
        </w:numPr>
        <w:spacing w:line="360" w:lineRule="auto"/>
        <w:contextualSpacing/>
        <w:jc w:val="both"/>
        <w:rPr>
          <w:rFonts w:eastAsia="Calibri"/>
          <w:sz w:val="28"/>
          <w:szCs w:val="28"/>
          <w:lang w:eastAsia="en-US"/>
        </w:rPr>
      </w:pPr>
      <w:r w:rsidRPr="003F4695">
        <w:rPr>
          <w:rFonts w:eastAsia="Calibri"/>
          <w:sz w:val="28"/>
          <w:szCs w:val="28"/>
          <w:lang w:eastAsia="en-US"/>
        </w:rPr>
        <w:t xml:space="preserve">Kaliska </w:t>
      </w:r>
    </w:p>
    <w:p w:rsidR="003F4695" w:rsidRPr="003F4695" w:rsidRDefault="003F4695" w:rsidP="00CE070A">
      <w:pPr>
        <w:numPr>
          <w:ilvl w:val="0"/>
          <w:numId w:val="14"/>
        </w:numPr>
        <w:spacing w:line="360" w:lineRule="auto"/>
        <w:contextualSpacing/>
        <w:jc w:val="both"/>
        <w:rPr>
          <w:rFonts w:eastAsia="Calibri"/>
          <w:sz w:val="28"/>
          <w:szCs w:val="28"/>
          <w:lang w:eastAsia="en-US"/>
        </w:rPr>
      </w:pPr>
      <w:r w:rsidRPr="003F4695">
        <w:rPr>
          <w:rFonts w:eastAsia="Calibri"/>
          <w:sz w:val="28"/>
          <w:szCs w:val="28"/>
          <w:lang w:eastAsia="en-US"/>
        </w:rPr>
        <w:t>Kanibród</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Lubraniec</w:t>
      </w:r>
    </w:p>
    <w:p w:rsidR="003F4695" w:rsidRPr="003F4695" w:rsidRDefault="003F4695" w:rsidP="00CE070A">
      <w:pPr>
        <w:numPr>
          <w:ilvl w:val="0"/>
          <w:numId w:val="15"/>
        </w:numPr>
        <w:spacing w:line="360" w:lineRule="auto"/>
        <w:contextualSpacing/>
        <w:jc w:val="both"/>
        <w:rPr>
          <w:rFonts w:eastAsia="Calibri"/>
          <w:sz w:val="28"/>
          <w:szCs w:val="28"/>
          <w:lang w:eastAsia="en-US"/>
        </w:rPr>
      </w:pPr>
      <w:r w:rsidRPr="003F4695">
        <w:rPr>
          <w:rFonts w:eastAsia="Calibri"/>
          <w:sz w:val="28"/>
          <w:szCs w:val="28"/>
          <w:lang w:eastAsia="en-US"/>
        </w:rPr>
        <w:t>Lubraniec</w:t>
      </w:r>
    </w:p>
    <w:p w:rsidR="003F4695" w:rsidRPr="003F4695" w:rsidRDefault="003F4695" w:rsidP="00CE070A">
      <w:pPr>
        <w:numPr>
          <w:ilvl w:val="0"/>
          <w:numId w:val="15"/>
        </w:numPr>
        <w:spacing w:line="360" w:lineRule="auto"/>
        <w:contextualSpacing/>
        <w:jc w:val="both"/>
        <w:rPr>
          <w:rFonts w:eastAsia="Calibri"/>
          <w:sz w:val="28"/>
          <w:szCs w:val="28"/>
          <w:lang w:eastAsia="en-US"/>
        </w:rPr>
      </w:pPr>
      <w:r w:rsidRPr="003F4695">
        <w:rPr>
          <w:rFonts w:eastAsia="Calibri"/>
          <w:sz w:val="28"/>
          <w:szCs w:val="28"/>
          <w:lang w:eastAsia="en-US"/>
        </w:rPr>
        <w:t>Zgłowiączka</w:t>
      </w:r>
    </w:p>
    <w:p w:rsidR="003F4695" w:rsidRPr="003F4695" w:rsidRDefault="003F4695" w:rsidP="00CE070A">
      <w:pPr>
        <w:numPr>
          <w:ilvl w:val="0"/>
          <w:numId w:val="15"/>
        </w:numPr>
        <w:spacing w:line="360" w:lineRule="auto"/>
        <w:contextualSpacing/>
        <w:jc w:val="both"/>
        <w:rPr>
          <w:rFonts w:eastAsia="Calibri"/>
          <w:sz w:val="28"/>
          <w:szCs w:val="28"/>
          <w:lang w:eastAsia="en-US"/>
        </w:rPr>
      </w:pPr>
      <w:r w:rsidRPr="003F4695">
        <w:rPr>
          <w:rFonts w:eastAsia="Calibri"/>
          <w:sz w:val="28"/>
          <w:szCs w:val="28"/>
          <w:lang w:eastAsia="en-US"/>
        </w:rPr>
        <w:t xml:space="preserve">Sarnowo </w:t>
      </w:r>
    </w:p>
    <w:p w:rsidR="003F4695" w:rsidRPr="003F4695" w:rsidRDefault="003F4695" w:rsidP="00CE070A">
      <w:pPr>
        <w:numPr>
          <w:ilvl w:val="0"/>
          <w:numId w:val="15"/>
        </w:numPr>
        <w:spacing w:line="360" w:lineRule="auto"/>
        <w:contextualSpacing/>
        <w:jc w:val="both"/>
        <w:rPr>
          <w:rFonts w:eastAsia="Calibri"/>
          <w:sz w:val="28"/>
          <w:szCs w:val="28"/>
          <w:lang w:eastAsia="en-US"/>
        </w:rPr>
      </w:pPr>
      <w:r w:rsidRPr="003F4695">
        <w:rPr>
          <w:rFonts w:eastAsia="Calibri"/>
          <w:sz w:val="28"/>
          <w:szCs w:val="28"/>
          <w:lang w:eastAsia="en-US"/>
        </w:rPr>
        <w:t>Siemnówek</w:t>
      </w:r>
    </w:p>
    <w:p w:rsidR="003F4695" w:rsidRPr="003F4695" w:rsidRDefault="003F4695" w:rsidP="00CE070A">
      <w:pPr>
        <w:numPr>
          <w:ilvl w:val="0"/>
          <w:numId w:val="15"/>
        </w:numPr>
        <w:spacing w:line="360" w:lineRule="auto"/>
        <w:contextualSpacing/>
        <w:jc w:val="both"/>
        <w:rPr>
          <w:rFonts w:eastAsia="Calibri"/>
          <w:sz w:val="28"/>
          <w:szCs w:val="28"/>
          <w:lang w:eastAsia="en-US"/>
        </w:rPr>
      </w:pPr>
      <w:r w:rsidRPr="003F4695">
        <w:rPr>
          <w:rFonts w:eastAsia="Calibri"/>
          <w:sz w:val="28"/>
          <w:szCs w:val="28"/>
          <w:lang w:eastAsia="en-US"/>
        </w:rPr>
        <w:t>Kłobia</w:t>
      </w:r>
    </w:p>
    <w:p w:rsidR="003F4695" w:rsidRPr="003F4695" w:rsidRDefault="003F4695" w:rsidP="00CE070A">
      <w:pPr>
        <w:spacing w:line="360" w:lineRule="auto"/>
        <w:jc w:val="both"/>
        <w:rPr>
          <w:rFonts w:eastAsia="Calibri"/>
          <w:b/>
          <w:sz w:val="28"/>
          <w:szCs w:val="28"/>
          <w:lang w:eastAsia="en-US"/>
        </w:rPr>
      </w:pPr>
      <w:r w:rsidRPr="003F4695">
        <w:rPr>
          <w:rFonts w:eastAsia="Calibri"/>
          <w:b/>
          <w:sz w:val="28"/>
          <w:szCs w:val="28"/>
          <w:lang w:eastAsia="en-US"/>
        </w:rPr>
        <w:t>Gmina Włocławek</w:t>
      </w:r>
    </w:p>
    <w:p w:rsidR="003F4695" w:rsidRPr="003F4695" w:rsidRDefault="003F4695" w:rsidP="00CE070A">
      <w:pPr>
        <w:numPr>
          <w:ilvl w:val="0"/>
          <w:numId w:val="16"/>
        </w:numPr>
        <w:spacing w:line="360" w:lineRule="auto"/>
        <w:contextualSpacing/>
        <w:jc w:val="both"/>
        <w:rPr>
          <w:rFonts w:eastAsia="Calibri"/>
          <w:sz w:val="28"/>
          <w:szCs w:val="28"/>
          <w:lang w:eastAsia="en-US"/>
        </w:rPr>
      </w:pPr>
      <w:r w:rsidRPr="003F4695">
        <w:rPr>
          <w:rFonts w:eastAsia="Calibri"/>
          <w:sz w:val="28"/>
          <w:szCs w:val="28"/>
          <w:lang w:eastAsia="en-US"/>
        </w:rPr>
        <w:t xml:space="preserve">Kruszyn </w:t>
      </w:r>
    </w:p>
    <w:p w:rsidR="00B51475" w:rsidRPr="00B51475" w:rsidRDefault="003F4695" w:rsidP="00B51475">
      <w:pPr>
        <w:numPr>
          <w:ilvl w:val="0"/>
          <w:numId w:val="16"/>
        </w:numPr>
        <w:spacing w:line="360" w:lineRule="auto"/>
        <w:contextualSpacing/>
        <w:jc w:val="both"/>
        <w:rPr>
          <w:rFonts w:eastAsia="Calibri"/>
          <w:sz w:val="28"/>
          <w:szCs w:val="28"/>
          <w:lang w:eastAsia="en-US"/>
        </w:rPr>
      </w:pPr>
      <w:r w:rsidRPr="003F4695">
        <w:rPr>
          <w:rFonts w:eastAsia="Calibri"/>
          <w:sz w:val="28"/>
          <w:szCs w:val="28"/>
          <w:lang w:eastAsia="en-US"/>
        </w:rPr>
        <w:t>Smólnik</w:t>
      </w:r>
    </w:p>
    <w:p w:rsidR="00B51475" w:rsidRPr="00B51475" w:rsidRDefault="003F4695" w:rsidP="00B51475">
      <w:pPr>
        <w:pStyle w:val="Nagwek3"/>
        <w:jc w:val="both"/>
      </w:pPr>
      <w:bookmarkStart w:id="14" w:name="_Toc421523436"/>
      <w:r w:rsidRPr="0078784E">
        <w:t>Dowóz dzieci do szkół</w:t>
      </w:r>
      <w:bookmarkEnd w:id="14"/>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Dowożąc dzieci do szkół gminy korzystają z transportu własnego (gi</w:t>
      </w:r>
      <w:r w:rsidRPr="003F4695">
        <w:rPr>
          <w:rFonts w:eastAsia="Calibri"/>
          <w:sz w:val="28"/>
          <w:szCs w:val="28"/>
          <w:lang w:eastAsia="en-US"/>
        </w:rPr>
        <w:t>m</w:t>
      </w:r>
      <w:r w:rsidRPr="003F4695">
        <w:rPr>
          <w:rFonts w:eastAsia="Calibri"/>
          <w:sz w:val="28"/>
          <w:szCs w:val="28"/>
          <w:lang w:eastAsia="en-US"/>
        </w:rPr>
        <w:t>busy), oraz z transportu zewnętrznego organizując pr</w:t>
      </w:r>
      <w:r w:rsidR="003069A6">
        <w:rPr>
          <w:rFonts w:eastAsia="Calibri"/>
          <w:sz w:val="28"/>
          <w:szCs w:val="28"/>
          <w:lang w:eastAsia="en-US"/>
        </w:rPr>
        <w:t>zetargi,</w:t>
      </w:r>
      <w:r w:rsidRPr="003F4695">
        <w:rPr>
          <w:rFonts w:eastAsia="Calibri"/>
          <w:sz w:val="28"/>
          <w:szCs w:val="28"/>
          <w:lang w:eastAsia="en-US"/>
        </w:rPr>
        <w:t xml:space="preserve"> w których wyłani</w:t>
      </w:r>
      <w:r w:rsidRPr="003F4695">
        <w:rPr>
          <w:rFonts w:eastAsia="Calibri"/>
          <w:sz w:val="28"/>
          <w:szCs w:val="28"/>
          <w:lang w:eastAsia="en-US"/>
        </w:rPr>
        <w:t>a</w:t>
      </w:r>
      <w:r w:rsidRPr="003F4695">
        <w:rPr>
          <w:rFonts w:eastAsia="Calibri"/>
          <w:sz w:val="28"/>
          <w:szCs w:val="28"/>
          <w:lang w:eastAsia="en-US"/>
        </w:rPr>
        <w:t>ją przewoźnika lub korzystają z linii regularnych, na które gmina wykupuje im bilety. W poszczególnyc</w:t>
      </w:r>
      <w:r w:rsidR="00CE070A">
        <w:rPr>
          <w:rFonts w:eastAsia="Calibri"/>
          <w:sz w:val="28"/>
          <w:szCs w:val="28"/>
          <w:lang w:eastAsia="en-US"/>
        </w:rPr>
        <w:t>h gminach sytuacja przedstawia</w:t>
      </w:r>
      <w:r w:rsidRPr="003F4695">
        <w:rPr>
          <w:rFonts w:eastAsia="Calibri"/>
          <w:sz w:val="28"/>
          <w:szCs w:val="28"/>
          <w:lang w:eastAsia="en-US"/>
        </w:rPr>
        <w:t xml:space="preserve"> się następująco:</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Baruchowo</w:t>
      </w:r>
      <w:r w:rsidRPr="003F4695">
        <w:rPr>
          <w:rFonts w:eastAsia="Calibri"/>
          <w:sz w:val="28"/>
          <w:szCs w:val="28"/>
          <w:lang w:eastAsia="en-US"/>
        </w:rPr>
        <w:t xml:space="preserve"> – dowozi 340 uczniów własnym transportem.</w:t>
      </w:r>
    </w:p>
    <w:p w:rsidR="00B5147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Boniewo</w:t>
      </w:r>
      <w:r w:rsidRPr="003F4695">
        <w:rPr>
          <w:rFonts w:eastAsia="Calibri"/>
          <w:sz w:val="28"/>
          <w:szCs w:val="28"/>
          <w:lang w:eastAsia="en-US"/>
        </w:rPr>
        <w:t xml:space="preserve"> – dzieci do szkoły dowożone są transportem zewnętrznym. Dowożonych jest 241 uczniów na następujących trasach: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lastRenderedPageBreak/>
        <w:t>Trasy przed zajęciami lekcyjnymi: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1: Sarnowo- Osiecz Wielki- Anielin-Arciszewo-Boniewo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2: Bierzyn – Janowo – Osiecz Mały – Boniewo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3: Łąki Zwiastowe - Łąki Markowe – Łączewna – Łąki Wielkie – B</w:t>
      </w:r>
      <w:r w:rsidRPr="003F4695">
        <w:rPr>
          <w:rFonts w:eastAsia="Calibri"/>
          <w:sz w:val="28"/>
          <w:szCs w:val="28"/>
          <w:lang w:eastAsia="en-US"/>
        </w:rPr>
        <w:t>o</w:t>
      </w:r>
      <w:r w:rsidRPr="003F4695">
        <w:rPr>
          <w:rFonts w:eastAsia="Calibri"/>
          <w:sz w:val="28"/>
          <w:szCs w:val="28"/>
          <w:lang w:eastAsia="en-US"/>
        </w:rPr>
        <w:t>niewo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4: Otmianowo – Sułkówek – Grójec – Boniewo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5: Grójec – Grójczyk – Lubomin Leśny – Lubomin – Boniewo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6: Michałowo – Lubomin – Bierzyn – Arciszewo – Boniewo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7: Osiecz Mały – Wietrzychowice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Trasy po zakończeniu zajęć lekcyjnych: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Trasa nr 1: Boniewo – Arciszewo – Anielin- Osiecz Wielki – Sarnowo – </w:t>
      </w:r>
      <w:proofErr w:type="spellStart"/>
      <w:r w:rsidRPr="003F4695">
        <w:rPr>
          <w:rFonts w:eastAsia="Calibri"/>
          <w:sz w:val="28"/>
          <w:szCs w:val="28"/>
          <w:lang w:eastAsia="en-US"/>
        </w:rPr>
        <w:t>Pys</w:t>
      </w:r>
      <w:r w:rsidRPr="003F4695">
        <w:rPr>
          <w:rFonts w:eastAsia="Calibri"/>
          <w:sz w:val="28"/>
          <w:szCs w:val="28"/>
          <w:lang w:eastAsia="en-US"/>
        </w:rPr>
        <w:t>z</w:t>
      </w:r>
      <w:r w:rsidRPr="003F4695">
        <w:rPr>
          <w:rFonts w:eastAsia="Calibri"/>
          <w:sz w:val="28"/>
          <w:szCs w:val="28"/>
          <w:lang w:eastAsia="en-US"/>
        </w:rPr>
        <w:t>kowo</w:t>
      </w:r>
      <w:proofErr w:type="spellEnd"/>
      <w:r w:rsidRPr="003F4695">
        <w:rPr>
          <w:rFonts w:eastAsia="Calibri"/>
          <w:sz w:val="28"/>
          <w:szCs w:val="28"/>
          <w:lang w:eastAsia="en-US"/>
        </w:rPr>
        <w:t xml:space="preserve"> – Łączewna – Łąki Wielkie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2: Boniewo – Arciszewo – Bierzyn – Lubomin – Lubomin Leśny – Grójczyk – Grójec – trasa wykonywana będzie dwukrotnie po zajęciach szko</w:t>
      </w:r>
      <w:r w:rsidRPr="003F4695">
        <w:rPr>
          <w:rFonts w:eastAsia="Calibri"/>
          <w:sz w:val="28"/>
          <w:szCs w:val="28"/>
          <w:lang w:eastAsia="en-US"/>
        </w:rPr>
        <w:t>l</w:t>
      </w:r>
      <w:r w:rsidRPr="003F4695">
        <w:rPr>
          <w:rFonts w:eastAsia="Calibri"/>
          <w:sz w:val="28"/>
          <w:szCs w:val="28"/>
          <w:lang w:eastAsia="en-US"/>
        </w:rPr>
        <w:t>nych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Trasa nr 3: Boniewo – Arciszewo – Łąki Wielkie – </w:t>
      </w:r>
      <w:proofErr w:type="spellStart"/>
      <w:r w:rsidRPr="003F4695">
        <w:rPr>
          <w:rFonts w:eastAsia="Calibri"/>
          <w:sz w:val="28"/>
          <w:szCs w:val="28"/>
          <w:lang w:eastAsia="en-US"/>
        </w:rPr>
        <w:t>Pyszkowo</w:t>
      </w:r>
      <w:proofErr w:type="spellEnd"/>
      <w:r w:rsidRPr="003F4695">
        <w:rPr>
          <w:rFonts w:eastAsia="Calibri"/>
          <w:sz w:val="28"/>
          <w:szCs w:val="28"/>
          <w:lang w:eastAsia="en-US"/>
        </w:rPr>
        <w:t xml:space="preserve"> – Sarnowo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4: Boniewo – Grójec – Sułkówek – Otmianowo – trasa wykonywana będzie dwukrotnie po zajęciach szkolnych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5: Boniewo – Anielin – Osiecz Wielki – Osiecz Mały – Janowo – Bi</w:t>
      </w:r>
      <w:r w:rsidRPr="003F4695">
        <w:rPr>
          <w:rFonts w:eastAsia="Calibri"/>
          <w:sz w:val="28"/>
          <w:szCs w:val="28"/>
          <w:lang w:eastAsia="en-US"/>
        </w:rPr>
        <w:t>e</w:t>
      </w:r>
      <w:r w:rsidRPr="003F4695">
        <w:rPr>
          <w:rFonts w:eastAsia="Calibri"/>
          <w:sz w:val="28"/>
          <w:szCs w:val="28"/>
          <w:lang w:eastAsia="en-US"/>
        </w:rPr>
        <w:t>rzyn</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6: Boniewo – Łąki Zwiastowe – Łąki Markowe – Otmianowo – Sułk</w:t>
      </w:r>
      <w:r w:rsidRPr="003F4695">
        <w:rPr>
          <w:rFonts w:eastAsia="Calibri"/>
          <w:sz w:val="28"/>
          <w:szCs w:val="28"/>
          <w:lang w:eastAsia="en-US"/>
        </w:rPr>
        <w:t>ó</w:t>
      </w:r>
      <w:r w:rsidRPr="003F4695">
        <w:rPr>
          <w:rFonts w:eastAsia="Calibri"/>
          <w:sz w:val="28"/>
          <w:szCs w:val="28"/>
          <w:lang w:eastAsia="en-US"/>
        </w:rPr>
        <w:t>wek – Grójec</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7: Boniewo – Grójec – Grójczyk – Lubomin Leśny – Lubomin – Bi</w:t>
      </w:r>
      <w:r w:rsidRPr="003F4695">
        <w:rPr>
          <w:rFonts w:eastAsia="Calibri"/>
          <w:sz w:val="28"/>
          <w:szCs w:val="28"/>
          <w:lang w:eastAsia="en-US"/>
        </w:rPr>
        <w:t>e</w:t>
      </w:r>
      <w:r w:rsidRPr="003F4695">
        <w:rPr>
          <w:rFonts w:eastAsia="Calibri"/>
          <w:sz w:val="28"/>
          <w:szCs w:val="28"/>
          <w:lang w:eastAsia="en-US"/>
        </w:rPr>
        <w:t>rzyn</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Trasa nr 8:</w:t>
      </w:r>
      <w:r w:rsidR="00643FDD">
        <w:rPr>
          <w:rFonts w:eastAsia="Calibri"/>
          <w:sz w:val="28"/>
          <w:szCs w:val="28"/>
          <w:lang w:eastAsia="en-US"/>
        </w:rPr>
        <w:t xml:space="preserve"> Osiecz Mały – Wietrzychowice </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Ogółem długość tras wynosi 240 km.</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b/>
          <w:sz w:val="28"/>
          <w:szCs w:val="28"/>
          <w:lang w:eastAsia="en-US"/>
        </w:rPr>
        <w:t>Gmina Brześć Kujawski</w:t>
      </w:r>
      <w:r w:rsidRPr="003F4695">
        <w:rPr>
          <w:rFonts w:eastAsia="Calibri"/>
          <w:sz w:val="28"/>
          <w:szCs w:val="28"/>
          <w:lang w:eastAsia="en-US"/>
        </w:rPr>
        <w:t xml:space="preserve"> – dzieci dowożone są transportem w</w:t>
      </w:r>
      <w:r w:rsidR="00CE070A">
        <w:rPr>
          <w:rFonts w:eastAsia="Calibri"/>
          <w:sz w:val="28"/>
          <w:szCs w:val="28"/>
          <w:lang w:eastAsia="en-US"/>
        </w:rPr>
        <w:t xml:space="preserve">łasnym </w:t>
      </w:r>
      <w:r w:rsidRPr="003F4695">
        <w:rPr>
          <w:rFonts w:eastAsia="Calibri"/>
          <w:sz w:val="28"/>
          <w:szCs w:val="28"/>
          <w:lang w:eastAsia="en-US"/>
        </w:rPr>
        <w:t>i z</w:t>
      </w:r>
      <w:r w:rsidRPr="003F4695">
        <w:rPr>
          <w:rFonts w:eastAsia="Calibri"/>
          <w:sz w:val="28"/>
          <w:szCs w:val="28"/>
          <w:lang w:eastAsia="en-US"/>
        </w:rPr>
        <w:t>e</w:t>
      </w:r>
      <w:r w:rsidRPr="003F4695">
        <w:rPr>
          <w:rFonts w:eastAsia="Calibri"/>
          <w:sz w:val="28"/>
          <w:szCs w:val="28"/>
          <w:lang w:eastAsia="en-US"/>
        </w:rPr>
        <w:t>wnętrznym. W sumie w rok</w:t>
      </w:r>
      <w:r w:rsidR="00643FDD">
        <w:rPr>
          <w:rFonts w:eastAsia="Calibri"/>
          <w:sz w:val="28"/>
          <w:szCs w:val="28"/>
          <w:lang w:eastAsia="en-US"/>
        </w:rPr>
        <w:t xml:space="preserve">u szkolnym 2013/2014 dowożono </w:t>
      </w:r>
      <w:r w:rsidRPr="003F4695">
        <w:rPr>
          <w:rFonts w:eastAsia="Calibri"/>
          <w:sz w:val="28"/>
          <w:szCs w:val="28"/>
          <w:lang w:eastAsia="en-US"/>
        </w:rPr>
        <w:t>349 uczniów. Dzieci dowożone są na następujących trasach: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lastRenderedPageBreak/>
        <w:t>Gustorzyn – Jaranówek – Dobra Wola – Starobrzeska Kolonia – Stary Brześć – Brześć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Gustorzyn – Jaranówek – Dobra Wola – Wolica – </w:t>
      </w:r>
      <w:proofErr w:type="spellStart"/>
      <w:r w:rsidRPr="003F4695">
        <w:rPr>
          <w:rFonts w:eastAsia="Calibri"/>
          <w:sz w:val="28"/>
          <w:szCs w:val="28"/>
          <w:lang w:eastAsia="en-US"/>
        </w:rPr>
        <w:t>Falborz</w:t>
      </w:r>
      <w:proofErr w:type="spellEnd"/>
      <w:r w:rsidRPr="003F4695">
        <w:rPr>
          <w:rFonts w:eastAsia="Calibri"/>
          <w:sz w:val="28"/>
          <w:szCs w:val="28"/>
          <w:lang w:eastAsia="en-US"/>
        </w:rPr>
        <w:t xml:space="preserve"> – Brześć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Rzadka Wola – Brześć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Pikutkowo- Brześć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Sokołowo – Brześć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Dubielewo – Aleksandrowo – Witoldowo – Brzezie,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Brzezie – Aleksandrowo – Dubielew</w:t>
      </w:r>
      <w:r w:rsidR="00D1561D">
        <w:rPr>
          <w:rFonts w:eastAsia="Calibri"/>
          <w:sz w:val="28"/>
          <w:szCs w:val="28"/>
          <w:lang w:eastAsia="en-US"/>
        </w:rPr>
        <w:t xml:space="preserve">o – Wieniec Zalesie – Machnacz </w:t>
      </w:r>
      <w:r w:rsidRPr="003F4695">
        <w:rPr>
          <w:rFonts w:eastAsia="Calibri"/>
          <w:sz w:val="28"/>
          <w:szCs w:val="28"/>
          <w:lang w:eastAsia="en-US"/>
        </w:rPr>
        <w:t>– Wi</w:t>
      </w:r>
      <w:r w:rsidRPr="003F4695">
        <w:rPr>
          <w:rFonts w:eastAsia="Calibri"/>
          <w:sz w:val="28"/>
          <w:szCs w:val="28"/>
          <w:lang w:eastAsia="en-US"/>
        </w:rPr>
        <w:t>e</w:t>
      </w:r>
      <w:r w:rsidRPr="003F4695">
        <w:rPr>
          <w:rFonts w:eastAsia="Calibri"/>
          <w:sz w:val="28"/>
          <w:szCs w:val="28"/>
          <w:lang w:eastAsia="en-US"/>
        </w:rPr>
        <w:t>niec,</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Brześć Kujawski – Sokołowo – Guźlin – Pikutkowo,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Brześć Kujawski – Jaranówek – Wolica – </w:t>
      </w:r>
      <w:proofErr w:type="spellStart"/>
      <w:r w:rsidRPr="003F4695">
        <w:rPr>
          <w:rFonts w:eastAsia="Calibri"/>
          <w:sz w:val="28"/>
          <w:szCs w:val="28"/>
          <w:lang w:eastAsia="en-US"/>
        </w:rPr>
        <w:t>Falborz</w:t>
      </w:r>
      <w:proofErr w:type="spellEnd"/>
      <w:r w:rsidRPr="003F4695">
        <w:rPr>
          <w:rFonts w:eastAsia="Calibri"/>
          <w:sz w:val="28"/>
          <w:szCs w:val="28"/>
          <w:lang w:eastAsia="en-US"/>
        </w:rPr>
        <w:t xml:space="preserve"> – Jesiony – Starobrzeska K</w:t>
      </w:r>
      <w:r w:rsidRPr="003F4695">
        <w:rPr>
          <w:rFonts w:eastAsia="Calibri"/>
          <w:sz w:val="28"/>
          <w:szCs w:val="28"/>
          <w:lang w:eastAsia="en-US"/>
        </w:rPr>
        <w:t>o</w:t>
      </w:r>
      <w:r w:rsidRPr="003F4695">
        <w:rPr>
          <w:rFonts w:eastAsia="Calibri"/>
          <w:sz w:val="28"/>
          <w:szCs w:val="28"/>
          <w:lang w:eastAsia="en-US"/>
        </w:rPr>
        <w:t>lonia – Stary Brześć,</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Brześć Kujawski – Miechowice – </w:t>
      </w:r>
      <w:proofErr w:type="spellStart"/>
      <w:r w:rsidRPr="003F4695">
        <w:rPr>
          <w:rFonts w:eastAsia="Calibri"/>
          <w:sz w:val="28"/>
          <w:szCs w:val="28"/>
          <w:lang w:eastAsia="en-US"/>
        </w:rPr>
        <w:t>Falborz</w:t>
      </w:r>
      <w:proofErr w:type="spellEnd"/>
      <w:r w:rsidRPr="003F4695">
        <w:rPr>
          <w:rFonts w:eastAsia="Calibri"/>
          <w:sz w:val="28"/>
          <w:szCs w:val="28"/>
          <w:lang w:eastAsia="en-US"/>
        </w:rPr>
        <w:t xml:space="preserve"> Jesiony – Wolica – Jaranówek – St</w:t>
      </w:r>
      <w:r w:rsidRPr="003F4695">
        <w:rPr>
          <w:rFonts w:eastAsia="Calibri"/>
          <w:sz w:val="28"/>
          <w:szCs w:val="28"/>
          <w:lang w:eastAsia="en-US"/>
        </w:rPr>
        <w:t>a</w:t>
      </w:r>
      <w:r w:rsidRPr="003F4695">
        <w:rPr>
          <w:rFonts w:eastAsia="Calibri"/>
          <w:sz w:val="28"/>
          <w:szCs w:val="28"/>
          <w:lang w:eastAsia="en-US"/>
        </w:rPr>
        <w:t>robrzeska Kolonia,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Brześć Kujawski – Jaranówek – Wolica – Miechowice – Starobrzeska Kolonia – Stary Brześć,</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Wieniec – Machnacz – Wieniec Zalesie – Dubielewo – Aleksandrowo – Wito</w:t>
      </w:r>
      <w:r w:rsidRPr="003F4695">
        <w:rPr>
          <w:rFonts w:eastAsia="Calibri"/>
          <w:sz w:val="28"/>
          <w:szCs w:val="28"/>
          <w:lang w:eastAsia="en-US"/>
        </w:rPr>
        <w:t>l</w:t>
      </w:r>
      <w:r w:rsidRPr="003F4695">
        <w:rPr>
          <w:rFonts w:eastAsia="Calibri"/>
          <w:sz w:val="28"/>
          <w:szCs w:val="28"/>
          <w:lang w:eastAsia="en-US"/>
        </w:rPr>
        <w:t>dowo – Brzezie,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Brzezie – Aleksandrowo – Dubielewo.</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Choceń</w:t>
      </w:r>
      <w:r w:rsidRPr="003F4695">
        <w:rPr>
          <w:rFonts w:eastAsia="Calibri"/>
          <w:sz w:val="28"/>
          <w:szCs w:val="28"/>
          <w:lang w:eastAsia="en-US"/>
        </w:rPr>
        <w:t xml:space="preserve"> dowozi dzieci do</w:t>
      </w:r>
      <w:r w:rsidR="00D1561D">
        <w:rPr>
          <w:rFonts w:eastAsia="Calibri"/>
          <w:sz w:val="28"/>
          <w:szCs w:val="28"/>
          <w:lang w:eastAsia="en-US"/>
        </w:rPr>
        <w:t xml:space="preserve"> szkół transportem zewnętrznym.</w:t>
      </w:r>
      <w:r w:rsidRPr="003F4695">
        <w:rPr>
          <w:rFonts w:eastAsia="Calibri"/>
          <w:sz w:val="28"/>
          <w:szCs w:val="28"/>
          <w:lang w:eastAsia="en-US"/>
        </w:rPr>
        <w:t xml:space="preserve"> Dowożonych jest około 784 dzieci. Gmina finansuje przewozy ze środków własnych. Dow</w:t>
      </w:r>
      <w:r w:rsidRPr="003F4695">
        <w:rPr>
          <w:rFonts w:eastAsia="Calibri"/>
          <w:sz w:val="28"/>
          <w:szCs w:val="28"/>
          <w:lang w:eastAsia="en-US"/>
        </w:rPr>
        <w:t>o</w:t>
      </w:r>
      <w:r w:rsidRPr="003F4695">
        <w:rPr>
          <w:rFonts w:eastAsia="Calibri"/>
          <w:sz w:val="28"/>
          <w:szCs w:val="28"/>
          <w:lang w:eastAsia="en-US"/>
        </w:rPr>
        <w:t>żenie odbywa się na siedmiu zadaniach:</w:t>
      </w:r>
    </w:p>
    <w:p w:rsidR="003F4695" w:rsidRPr="003F4695" w:rsidRDefault="003F4695" w:rsidP="00F82F6C">
      <w:pPr>
        <w:spacing w:after="160" w:line="360" w:lineRule="auto"/>
        <w:contextualSpacing/>
        <w:jc w:val="both"/>
        <w:rPr>
          <w:rFonts w:eastAsia="Calibri"/>
          <w:i/>
          <w:sz w:val="22"/>
          <w:szCs w:val="22"/>
          <w:lang w:eastAsia="en-US"/>
        </w:rPr>
      </w:pPr>
      <w:r w:rsidRPr="003F4695">
        <w:rPr>
          <w:rFonts w:eastAsia="Calibri"/>
          <w:i/>
          <w:sz w:val="28"/>
          <w:szCs w:val="28"/>
          <w:lang w:eastAsia="en-US"/>
        </w:rPr>
        <w:t>Zadanie I Kujawsko – Pomorski Transport Samochodowy S.A.</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Kruszyn – Skibice – Wichrowice – Olganowo – Śmiłowice – Jarantowice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Choceń – Janowo – Bodzanówek – Bodzanowo – Lutobórz – Szczutkowo – Wilkowiczki – Choceń, </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Choceń – Krukowo – Siewiersk – Świątniki – Borzymowice – Sieroszewo – </w:t>
      </w:r>
      <w:proofErr w:type="spellStart"/>
      <w:r w:rsidRPr="003F4695">
        <w:rPr>
          <w:rFonts w:eastAsia="Calibri"/>
          <w:sz w:val="28"/>
          <w:szCs w:val="28"/>
          <w:lang w:eastAsia="en-US"/>
        </w:rPr>
        <w:t>P</w:t>
      </w:r>
      <w:r w:rsidRPr="003F4695">
        <w:rPr>
          <w:rFonts w:eastAsia="Calibri"/>
          <w:sz w:val="28"/>
          <w:szCs w:val="28"/>
          <w:lang w:eastAsia="en-US"/>
        </w:rPr>
        <w:t>a</w:t>
      </w:r>
      <w:r w:rsidRPr="003F4695">
        <w:rPr>
          <w:rFonts w:eastAsia="Calibri"/>
          <w:sz w:val="28"/>
          <w:szCs w:val="28"/>
          <w:lang w:eastAsia="en-US"/>
        </w:rPr>
        <w:t>ruszewice</w:t>
      </w:r>
      <w:proofErr w:type="spellEnd"/>
      <w:r w:rsidRPr="003F4695">
        <w:rPr>
          <w:rFonts w:eastAsia="Calibri"/>
          <w:sz w:val="28"/>
          <w:szCs w:val="28"/>
          <w:lang w:eastAsia="en-US"/>
        </w:rPr>
        <w:t xml:space="preserve">  – Łąki Markowe – Szczytno – Niemojewo – Borzymie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Choceń – Janowo – Bodzanowo – Bodzanówek – Lutobórz – Rzeżewo – Bł</w:t>
      </w:r>
      <w:r w:rsidRPr="003F4695">
        <w:rPr>
          <w:rFonts w:eastAsia="Calibri"/>
          <w:sz w:val="28"/>
          <w:szCs w:val="28"/>
          <w:lang w:eastAsia="en-US"/>
        </w:rPr>
        <w:t>ę</w:t>
      </w:r>
      <w:r w:rsidRPr="003F4695">
        <w:rPr>
          <w:rFonts w:eastAsia="Calibri"/>
          <w:sz w:val="28"/>
          <w:szCs w:val="28"/>
          <w:lang w:eastAsia="en-US"/>
        </w:rPr>
        <w:t>dowo – Wiktorowo – Lutobórz – Szczutkowo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Janowice – Siewiersk – Śmiłowice – Olganowo – Wichrowice – Sk</w:t>
      </w:r>
      <w:r w:rsidRPr="003F4695">
        <w:rPr>
          <w:rFonts w:eastAsia="Calibri"/>
          <w:sz w:val="28"/>
          <w:szCs w:val="28"/>
          <w:lang w:eastAsia="en-US"/>
        </w:rPr>
        <w:t>i</w:t>
      </w:r>
      <w:r w:rsidRPr="003F4695">
        <w:rPr>
          <w:rFonts w:eastAsia="Calibri"/>
          <w:sz w:val="28"/>
          <w:szCs w:val="28"/>
          <w:lang w:eastAsia="en-US"/>
        </w:rPr>
        <w:t>bice – Kruszyn.</w:t>
      </w:r>
    </w:p>
    <w:p w:rsidR="003F4695" w:rsidRPr="003F4695" w:rsidRDefault="003F4695" w:rsidP="00F82F6C">
      <w:pPr>
        <w:spacing w:after="160" w:line="360" w:lineRule="auto"/>
        <w:contextualSpacing/>
        <w:jc w:val="both"/>
        <w:rPr>
          <w:rFonts w:eastAsia="Calibri"/>
          <w:i/>
          <w:sz w:val="28"/>
          <w:szCs w:val="28"/>
          <w:lang w:eastAsia="en-US"/>
        </w:rPr>
      </w:pPr>
      <w:r w:rsidRPr="003F4695">
        <w:rPr>
          <w:rFonts w:eastAsia="Calibri"/>
          <w:i/>
          <w:sz w:val="28"/>
          <w:szCs w:val="28"/>
          <w:lang w:eastAsia="en-US"/>
        </w:rPr>
        <w:t>Zadanie II Kujawsko – Pomorski Transport Samochodowy S.A.</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Gołaszewo Piaski – Nakonowo – Grabówka – Wola Nakonowska – Kuźnice – Szatki – Śmiłowice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Janowo – Kolonia Borzymie – Borzymie – Niemojewo – Nowiny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Janowo – Bodzanówek – Kolonia Bodzanówek – Nowiny – Wola A</w:t>
      </w:r>
      <w:r w:rsidRPr="003F4695">
        <w:rPr>
          <w:rFonts w:eastAsia="Calibri"/>
          <w:sz w:val="28"/>
          <w:szCs w:val="28"/>
          <w:lang w:eastAsia="en-US"/>
        </w:rPr>
        <w:t>d</w:t>
      </w:r>
      <w:r w:rsidRPr="003F4695">
        <w:rPr>
          <w:rFonts w:eastAsia="Calibri"/>
          <w:sz w:val="28"/>
          <w:szCs w:val="28"/>
          <w:lang w:eastAsia="en-US"/>
        </w:rPr>
        <w:t>amowa – Brzyszewo – Końce – Piotrowo – Borzymie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Wilkowiczki – Czerniewice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Śmiłowice – Szatki – Kuźnice – Wola Nakonowska – Grabówka – Nakonowo – Gołaszewo – Gołaszewo Piaski,</w:t>
      </w:r>
    </w:p>
    <w:p w:rsidR="003F4695" w:rsidRPr="003F4695" w:rsidRDefault="003F4695" w:rsidP="00F82F6C">
      <w:pPr>
        <w:spacing w:after="160" w:line="360" w:lineRule="auto"/>
        <w:contextualSpacing/>
        <w:jc w:val="both"/>
        <w:rPr>
          <w:rFonts w:eastAsia="Calibri"/>
          <w:i/>
          <w:sz w:val="28"/>
          <w:szCs w:val="28"/>
          <w:lang w:eastAsia="en-US"/>
        </w:rPr>
      </w:pPr>
      <w:r w:rsidRPr="003F4695">
        <w:rPr>
          <w:rFonts w:eastAsia="Calibri"/>
          <w:i/>
          <w:sz w:val="28"/>
          <w:szCs w:val="28"/>
          <w:lang w:eastAsia="en-US"/>
        </w:rPr>
        <w:t>Zadanie III Kujawsko – Pomorski Transport Samochodowy S.</w:t>
      </w:r>
      <w:r w:rsidR="00D1561D">
        <w:rPr>
          <w:rFonts w:eastAsia="Calibri"/>
          <w:i/>
          <w:sz w:val="28"/>
          <w:szCs w:val="28"/>
          <w:lang w:eastAsia="en-US"/>
        </w:rPr>
        <w:t xml:space="preserve"> </w:t>
      </w:r>
      <w:r w:rsidRPr="003F4695">
        <w:rPr>
          <w:rFonts w:eastAsia="Calibri"/>
          <w:i/>
          <w:sz w:val="28"/>
          <w:szCs w:val="28"/>
          <w:lang w:eastAsia="en-US"/>
        </w:rPr>
        <w:t xml:space="preserve">A. </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Przydatki Gołaszewskie – Przydatki Wolskie – Nowa Wola – Wilkowice – Ch</w:t>
      </w:r>
      <w:r w:rsidRPr="003F4695">
        <w:rPr>
          <w:rFonts w:eastAsia="Calibri"/>
          <w:sz w:val="28"/>
          <w:szCs w:val="28"/>
          <w:lang w:eastAsia="en-US"/>
        </w:rPr>
        <w:t>o</w:t>
      </w:r>
      <w:r w:rsidRPr="003F4695">
        <w:rPr>
          <w:rFonts w:eastAsia="Calibri"/>
          <w:sz w:val="28"/>
          <w:szCs w:val="28"/>
          <w:lang w:eastAsia="en-US"/>
        </w:rPr>
        <w:t>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Choceń Krukowo – Siewiersk – Świątniki – Borzymowice – Sieroszewo – </w:t>
      </w:r>
      <w:proofErr w:type="spellStart"/>
      <w:r w:rsidRPr="003F4695">
        <w:rPr>
          <w:rFonts w:eastAsia="Calibri"/>
          <w:sz w:val="28"/>
          <w:szCs w:val="28"/>
          <w:lang w:eastAsia="en-US"/>
        </w:rPr>
        <w:t>Par</w:t>
      </w:r>
      <w:r w:rsidRPr="003F4695">
        <w:rPr>
          <w:rFonts w:eastAsia="Calibri"/>
          <w:sz w:val="28"/>
          <w:szCs w:val="28"/>
          <w:lang w:eastAsia="en-US"/>
        </w:rPr>
        <w:t>u</w:t>
      </w:r>
      <w:r w:rsidRPr="003F4695">
        <w:rPr>
          <w:rFonts w:eastAsia="Calibri"/>
          <w:sz w:val="28"/>
          <w:szCs w:val="28"/>
          <w:lang w:eastAsia="en-US"/>
        </w:rPr>
        <w:t>szewice</w:t>
      </w:r>
      <w:proofErr w:type="spellEnd"/>
      <w:r w:rsidRPr="003F4695">
        <w:rPr>
          <w:rFonts w:eastAsia="Calibri"/>
          <w:sz w:val="28"/>
          <w:szCs w:val="28"/>
          <w:lang w:eastAsia="en-US"/>
        </w:rPr>
        <w:t xml:space="preserve"> – Łąki Markowe – Szczytno – Niemojewo – Borzymie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Wilkowiczki – Szczutkowo -  Lutobórz – Wiktorowo – Błędowo – Lutobórz – Bodzanowo – Nowiny – Janowo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Choceń – Krukowo – Siewiersk – Świątniki – Borzymowice – Sieroszewo – </w:t>
      </w:r>
      <w:proofErr w:type="spellStart"/>
      <w:r w:rsidRPr="003F4695">
        <w:rPr>
          <w:rFonts w:eastAsia="Calibri"/>
          <w:sz w:val="28"/>
          <w:szCs w:val="28"/>
          <w:lang w:eastAsia="en-US"/>
        </w:rPr>
        <w:t>P</w:t>
      </w:r>
      <w:r w:rsidRPr="003F4695">
        <w:rPr>
          <w:rFonts w:eastAsia="Calibri"/>
          <w:sz w:val="28"/>
          <w:szCs w:val="28"/>
          <w:lang w:eastAsia="en-US"/>
        </w:rPr>
        <w:t>a</w:t>
      </w:r>
      <w:r w:rsidRPr="003F4695">
        <w:rPr>
          <w:rFonts w:eastAsia="Calibri"/>
          <w:sz w:val="28"/>
          <w:szCs w:val="28"/>
          <w:lang w:eastAsia="en-US"/>
        </w:rPr>
        <w:t>ruszewice</w:t>
      </w:r>
      <w:proofErr w:type="spellEnd"/>
      <w:r w:rsidRPr="003F4695">
        <w:rPr>
          <w:rFonts w:eastAsia="Calibri"/>
          <w:sz w:val="28"/>
          <w:szCs w:val="28"/>
          <w:lang w:eastAsia="en-US"/>
        </w:rPr>
        <w:t xml:space="preserve"> – Łąki Markowe – Szczytno – Niemojewo – Nowiny – Choceń, </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Wilkowice – Nowa Wola – Przydatki Wolskie – Przydatki Gołasze</w:t>
      </w:r>
      <w:r w:rsidRPr="003F4695">
        <w:rPr>
          <w:rFonts w:eastAsia="Calibri"/>
          <w:sz w:val="28"/>
          <w:szCs w:val="28"/>
          <w:lang w:eastAsia="en-US"/>
        </w:rPr>
        <w:t>w</w:t>
      </w:r>
      <w:r w:rsidRPr="003F4695">
        <w:rPr>
          <w:rFonts w:eastAsia="Calibri"/>
          <w:sz w:val="28"/>
          <w:szCs w:val="28"/>
          <w:lang w:eastAsia="en-US"/>
        </w:rPr>
        <w:t>skie,</w:t>
      </w:r>
    </w:p>
    <w:p w:rsidR="003F4695" w:rsidRPr="003F4695" w:rsidRDefault="003F4695" w:rsidP="00F82F6C">
      <w:pPr>
        <w:spacing w:after="160" w:line="360" w:lineRule="auto"/>
        <w:contextualSpacing/>
        <w:jc w:val="both"/>
        <w:rPr>
          <w:rFonts w:eastAsia="Calibri"/>
          <w:i/>
          <w:sz w:val="28"/>
          <w:szCs w:val="28"/>
          <w:lang w:eastAsia="en-US"/>
        </w:rPr>
      </w:pPr>
      <w:r w:rsidRPr="003F4695">
        <w:rPr>
          <w:rFonts w:eastAsia="Calibri"/>
          <w:i/>
          <w:sz w:val="28"/>
          <w:szCs w:val="28"/>
          <w:lang w:eastAsia="en-US"/>
        </w:rPr>
        <w:t>Zadanie IV Kujawsko – Pomorski Transport Samochodowy S.</w:t>
      </w:r>
      <w:r w:rsidR="00D1561D">
        <w:rPr>
          <w:rFonts w:eastAsia="Calibri"/>
          <w:i/>
          <w:sz w:val="28"/>
          <w:szCs w:val="28"/>
          <w:lang w:eastAsia="en-US"/>
        </w:rPr>
        <w:t xml:space="preserve"> </w:t>
      </w:r>
      <w:r w:rsidRPr="003F4695">
        <w:rPr>
          <w:rFonts w:eastAsia="Calibri"/>
          <w:i/>
          <w:sz w:val="28"/>
          <w:szCs w:val="28"/>
          <w:lang w:eastAsia="en-US"/>
        </w:rPr>
        <w:t>A.</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1. Chodecz – </w:t>
      </w:r>
      <w:proofErr w:type="spellStart"/>
      <w:r w:rsidRPr="003F4695">
        <w:rPr>
          <w:rFonts w:eastAsia="Calibri"/>
          <w:sz w:val="28"/>
          <w:szCs w:val="28"/>
          <w:lang w:eastAsia="en-US"/>
        </w:rPr>
        <w:t>Mielinek</w:t>
      </w:r>
      <w:proofErr w:type="spellEnd"/>
      <w:r w:rsidRPr="003F4695">
        <w:rPr>
          <w:rFonts w:eastAsia="Calibri"/>
          <w:sz w:val="28"/>
          <w:szCs w:val="28"/>
          <w:lang w:eastAsia="en-US"/>
        </w:rPr>
        <w:t xml:space="preserve"> – Uklejnica – </w:t>
      </w:r>
      <w:proofErr w:type="spellStart"/>
      <w:r w:rsidRPr="003F4695">
        <w:rPr>
          <w:rFonts w:eastAsia="Calibri"/>
          <w:sz w:val="28"/>
          <w:szCs w:val="28"/>
          <w:lang w:eastAsia="en-US"/>
        </w:rPr>
        <w:t>Pyszkowo</w:t>
      </w:r>
      <w:proofErr w:type="spellEnd"/>
      <w:r w:rsidRPr="003F4695">
        <w:rPr>
          <w:rFonts w:eastAsia="Calibri"/>
          <w:sz w:val="28"/>
          <w:szCs w:val="28"/>
          <w:lang w:eastAsia="en-US"/>
        </w:rPr>
        <w:t xml:space="preserve"> – Osiecz Mały – Osiecz Wielki – Boniewo – Szczytno – Piotrowo – Borzymie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2. Choceń – Lutobórz – Wiktorowo – Błędowo – Rzeżewo – Lutobórz – Bodz</w:t>
      </w:r>
      <w:r w:rsidRPr="003F4695">
        <w:rPr>
          <w:rFonts w:eastAsia="Calibri"/>
          <w:sz w:val="28"/>
          <w:szCs w:val="28"/>
          <w:lang w:eastAsia="en-US"/>
        </w:rPr>
        <w:t>a</w:t>
      </w:r>
      <w:r w:rsidRPr="003F4695">
        <w:rPr>
          <w:rFonts w:eastAsia="Calibri"/>
          <w:sz w:val="28"/>
          <w:szCs w:val="28"/>
          <w:lang w:eastAsia="en-US"/>
        </w:rPr>
        <w:t>nowo – Bodzanówek – Kolonia Bodzanówek – Nowiny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3. Choceń – Kolonia Borzymie – Borzymie – Niemojewo – Nowiny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4. Choceń – Borzymie – Piotrowo – Szczytno – Boniewo – Osiecz Wielki – Osiecz Mały – </w:t>
      </w:r>
      <w:proofErr w:type="spellStart"/>
      <w:r w:rsidRPr="003F4695">
        <w:rPr>
          <w:rFonts w:eastAsia="Calibri"/>
          <w:sz w:val="28"/>
          <w:szCs w:val="28"/>
          <w:lang w:eastAsia="en-US"/>
        </w:rPr>
        <w:t>Pyszkowo</w:t>
      </w:r>
      <w:proofErr w:type="spellEnd"/>
      <w:r w:rsidRPr="003F4695">
        <w:rPr>
          <w:rFonts w:eastAsia="Calibri"/>
          <w:sz w:val="28"/>
          <w:szCs w:val="28"/>
          <w:lang w:eastAsia="en-US"/>
        </w:rPr>
        <w:t xml:space="preserve"> – Chodecz.</w:t>
      </w:r>
    </w:p>
    <w:p w:rsidR="003F4695" w:rsidRPr="003F4695" w:rsidRDefault="003F4695" w:rsidP="00F82F6C">
      <w:pPr>
        <w:spacing w:after="160" w:line="360" w:lineRule="auto"/>
        <w:contextualSpacing/>
        <w:jc w:val="both"/>
        <w:rPr>
          <w:rFonts w:eastAsia="Calibri"/>
          <w:i/>
          <w:sz w:val="28"/>
          <w:szCs w:val="28"/>
          <w:lang w:eastAsia="en-US"/>
        </w:rPr>
      </w:pPr>
      <w:r w:rsidRPr="003F4695">
        <w:rPr>
          <w:rFonts w:eastAsia="Calibri"/>
          <w:i/>
          <w:sz w:val="28"/>
          <w:szCs w:val="28"/>
          <w:lang w:eastAsia="en-US"/>
        </w:rPr>
        <w:t>Zadanie V Kujawsko – Pomorski Transport Samochodowy S.A.</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Józefowo – Nowa Wieś Wielka – Przedecz – Chodecz – Wola Adamowa – Brzyszewo – Wola Adamowa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Wola Adamowa – Brzyszewo – Wola Adamowa – Przedecz – Nowa Wieś – Józefowo.</w:t>
      </w:r>
    </w:p>
    <w:p w:rsidR="003F4695" w:rsidRPr="003F4695" w:rsidRDefault="003F4695" w:rsidP="00F82F6C">
      <w:pPr>
        <w:spacing w:after="160" w:line="360" w:lineRule="auto"/>
        <w:contextualSpacing/>
        <w:jc w:val="both"/>
        <w:rPr>
          <w:rFonts w:eastAsia="Calibri"/>
          <w:i/>
          <w:sz w:val="28"/>
          <w:szCs w:val="28"/>
          <w:lang w:eastAsia="en-US"/>
        </w:rPr>
      </w:pPr>
      <w:r w:rsidRPr="003F4695">
        <w:rPr>
          <w:rFonts w:eastAsia="Calibri"/>
          <w:i/>
          <w:sz w:val="28"/>
          <w:szCs w:val="28"/>
          <w:lang w:eastAsia="en-US"/>
        </w:rPr>
        <w:t>Zadanie VI Firma „Marcin”</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Czerniewiczki – Czerniewice – Wilkowiczki – Choceń – Wichrowice – Skibice – Szatki – Kuźnice – Nowa Wola – Wilkowice,</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Wilkowice – Kuźnice – Skibice – Wichrowice – Śmiłowice – Wilkowice,</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Wilkowice – Kuźnice – Skibice – Wichrowice – Choceń,</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Choceń – Wilkowiczki – Szczutkowo – Lutobórz – Bodzanowo – Bodzanówek – Janowo.</w:t>
      </w:r>
    </w:p>
    <w:p w:rsidR="003F4695" w:rsidRPr="003F4695" w:rsidRDefault="003F4695" w:rsidP="00F82F6C">
      <w:pPr>
        <w:spacing w:after="160" w:line="360" w:lineRule="auto"/>
        <w:contextualSpacing/>
        <w:jc w:val="both"/>
        <w:rPr>
          <w:rFonts w:eastAsia="Calibri"/>
          <w:i/>
          <w:sz w:val="28"/>
          <w:szCs w:val="28"/>
          <w:lang w:eastAsia="en-US"/>
        </w:rPr>
      </w:pPr>
      <w:r w:rsidRPr="003F4695">
        <w:rPr>
          <w:rFonts w:eastAsia="Calibri"/>
          <w:i/>
          <w:sz w:val="28"/>
          <w:szCs w:val="28"/>
          <w:lang w:eastAsia="en-US"/>
        </w:rPr>
        <w:t>Zadanie VII Kujawsko – Pomorski Transport Samochodowy S.A.</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Świerkowo – Przydatki Wolskie – Gołaszewo Piaski – Nakonowo – Łagiewniki – Nakonowo Stare – Grabówka – Stefanowo – Wola Nakonowska – Czerniew</w:t>
      </w:r>
      <w:r w:rsidRPr="003F4695">
        <w:rPr>
          <w:rFonts w:eastAsia="Calibri"/>
          <w:sz w:val="28"/>
          <w:szCs w:val="28"/>
          <w:lang w:eastAsia="en-US"/>
        </w:rPr>
        <w:t>i</w:t>
      </w:r>
      <w:r w:rsidRPr="003F4695">
        <w:rPr>
          <w:rFonts w:eastAsia="Calibri"/>
          <w:sz w:val="28"/>
          <w:szCs w:val="28"/>
          <w:lang w:eastAsia="en-US"/>
        </w:rPr>
        <w:t>ce – Wilkowice,</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Wilkowice – Czerniewice – Czerniewiczki – Wilkowiczki – Wilkowice,</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Wilkowice – Czerniewice – Wilkowiczki – Wilkowice,</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Wilkowice – Wola Nakonowska – Stefanowo – Grabówka – Nakonowo Stare – Łagiewniki – Nakonowo – Gołaszewo Piaski – Przydatki Wolskie – Świerkowo – Wilkowice,</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Wilkowice – Czerniewice – Wilkowiczki – Wilkowice,</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Wilkowice – Nowa Wola – Stefanowo – Grabówka – Nakonowo Stare – Ł</w:t>
      </w:r>
      <w:r w:rsidRPr="003F4695">
        <w:rPr>
          <w:rFonts w:eastAsia="Calibri"/>
          <w:sz w:val="28"/>
          <w:szCs w:val="28"/>
          <w:lang w:eastAsia="en-US"/>
        </w:rPr>
        <w:t>a</w:t>
      </w:r>
      <w:r w:rsidRPr="003F4695">
        <w:rPr>
          <w:rFonts w:eastAsia="Calibri"/>
          <w:sz w:val="28"/>
          <w:szCs w:val="28"/>
          <w:lang w:eastAsia="en-US"/>
        </w:rPr>
        <w:t>giewniki – Nakonowo – Gołaszewo Piaski – Przydatki Wolskie – Świerkowo.</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lastRenderedPageBreak/>
        <w:t>Gmina Chodecz</w:t>
      </w:r>
      <w:r w:rsidRPr="003F4695">
        <w:rPr>
          <w:rFonts w:eastAsia="Calibri"/>
          <w:sz w:val="28"/>
          <w:szCs w:val="28"/>
          <w:lang w:eastAsia="en-US"/>
        </w:rPr>
        <w:t xml:space="preserve"> dowozi uczniów do szkół transportem własnym oraz wykupuje bilety u przewoźników na liniach regularnych. Bilety zakupuje dla 47 dzieci, natomiast transportem gminnym dowożonych jest 190 dzieci na następujących trasach:</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Zbijewo Kolonia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Nowiny – Brzyszewo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Chodecz – </w:t>
      </w:r>
      <w:proofErr w:type="spellStart"/>
      <w:r w:rsidRPr="003F4695">
        <w:rPr>
          <w:rFonts w:eastAsia="Calibri"/>
          <w:sz w:val="28"/>
          <w:szCs w:val="28"/>
          <w:lang w:eastAsia="en-US"/>
        </w:rPr>
        <w:t>Pyszkowo</w:t>
      </w:r>
      <w:proofErr w:type="spellEnd"/>
      <w:r w:rsidRPr="003F4695">
        <w:rPr>
          <w:rFonts w:eastAsia="Calibri"/>
          <w:sz w:val="28"/>
          <w:szCs w:val="28"/>
          <w:lang w:eastAsia="en-US"/>
        </w:rPr>
        <w:t xml:space="preserve">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Dziewczopólek – Zbijewo Kolonia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Łania – Łanięta – Łakno – Cetty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Zbijewo – Szczecin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Zieleniewo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Wola Adamowa – Piotrowo – Lubieniec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Kromszewice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Ignalin – Gliznowo – Zalesie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Chodecz – Sobiczewy – Brzyszewo – Chodecz,</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Chodecz – Psary – Kubłowo – Zalesie – Chodecz. </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Fabianki</w:t>
      </w:r>
      <w:r w:rsidRPr="003F4695">
        <w:rPr>
          <w:rFonts w:eastAsia="Calibri"/>
          <w:sz w:val="28"/>
          <w:szCs w:val="28"/>
          <w:lang w:eastAsia="en-US"/>
        </w:rPr>
        <w:t xml:space="preserve"> dowozi uczniów do szkoły transportem zewnętrznym. Dow</w:t>
      </w:r>
      <w:r w:rsidRPr="003F4695">
        <w:rPr>
          <w:rFonts w:eastAsia="Calibri"/>
          <w:sz w:val="28"/>
          <w:szCs w:val="28"/>
          <w:lang w:eastAsia="en-US"/>
        </w:rPr>
        <w:t>o</w:t>
      </w:r>
      <w:r w:rsidRPr="003F4695">
        <w:rPr>
          <w:rFonts w:eastAsia="Calibri"/>
          <w:sz w:val="28"/>
          <w:szCs w:val="28"/>
          <w:lang w:eastAsia="en-US"/>
        </w:rPr>
        <w:t>żonych jest około 210 dzieci na następujących liniach: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Fabianki Szkoła – Chełmica – Świątkowizna – Chełmica – Cyprianka – Lisek – Fabianki,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Nasiegniewo Szkoła – Szpetal Górny – Witoszyn Stary – Witoszyn Nowy – Rachcin – Włocławek,</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Nasiegniewo Szkoła – Nasiegniewo Osiedle – Skórzno – Nasiegniewo Szkoła,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Fabianki – </w:t>
      </w:r>
      <w:proofErr w:type="spellStart"/>
      <w:r w:rsidRPr="003F4695">
        <w:rPr>
          <w:rFonts w:eastAsia="Calibri"/>
          <w:sz w:val="28"/>
          <w:szCs w:val="28"/>
          <w:lang w:eastAsia="en-US"/>
        </w:rPr>
        <w:t>Wilczeniec</w:t>
      </w:r>
      <w:proofErr w:type="spellEnd"/>
      <w:r w:rsidRPr="003F4695">
        <w:rPr>
          <w:rFonts w:eastAsia="Calibri"/>
          <w:sz w:val="28"/>
          <w:szCs w:val="28"/>
          <w:lang w:eastAsia="en-US"/>
        </w:rPr>
        <w:t xml:space="preserve"> Fabiański – Chełmica Mała – </w:t>
      </w:r>
      <w:proofErr w:type="spellStart"/>
      <w:r w:rsidRPr="003F4695">
        <w:rPr>
          <w:rFonts w:eastAsia="Calibri"/>
          <w:sz w:val="28"/>
          <w:szCs w:val="28"/>
          <w:lang w:eastAsia="en-US"/>
        </w:rPr>
        <w:t>Krępiny</w:t>
      </w:r>
      <w:proofErr w:type="spellEnd"/>
      <w:r w:rsidRPr="003F4695">
        <w:rPr>
          <w:rFonts w:eastAsia="Calibri"/>
          <w:sz w:val="28"/>
          <w:szCs w:val="28"/>
          <w:lang w:eastAsia="en-US"/>
        </w:rPr>
        <w:t xml:space="preserve"> – Nasiegniewo Szkoła. </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Izbica Kujawska</w:t>
      </w:r>
      <w:r w:rsidRPr="003F4695">
        <w:rPr>
          <w:rFonts w:eastAsia="Calibri"/>
          <w:sz w:val="28"/>
          <w:szCs w:val="28"/>
          <w:lang w:eastAsia="en-US"/>
        </w:rPr>
        <w:t xml:space="preserve"> dowozi dzieci do szkoły transp</w:t>
      </w:r>
      <w:r w:rsidR="00D1561D">
        <w:rPr>
          <w:rFonts w:eastAsia="Calibri"/>
          <w:sz w:val="28"/>
          <w:szCs w:val="28"/>
          <w:lang w:eastAsia="en-US"/>
        </w:rPr>
        <w:t xml:space="preserve">ortem własnym </w:t>
      </w:r>
      <w:r w:rsidRPr="003F4695">
        <w:rPr>
          <w:rFonts w:eastAsia="Calibri"/>
          <w:sz w:val="28"/>
          <w:szCs w:val="28"/>
          <w:lang w:eastAsia="en-US"/>
        </w:rPr>
        <w:t>i z</w:t>
      </w:r>
      <w:r w:rsidRPr="003F4695">
        <w:rPr>
          <w:rFonts w:eastAsia="Calibri"/>
          <w:sz w:val="28"/>
          <w:szCs w:val="28"/>
          <w:lang w:eastAsia="en-US"/>
        </w:rPr>
        <w:t>e</w:t>
      </w:r>
      <w:r w:rsidRPr="003F4695">
        <w:rPr>
          <w:rFonts w:eastAsia="Calibri"/>
          <w:sz w:val="28"/>
          <w:szCs w:val="28"/>
          <w:lang w:eastAsia="en-US"/>
        </w:rPr>
        <w:t>wnętrznym (przewoźnik wyłoniony w przetargu). Łącznie dowożonych jest 276 dzieci na następujących liniach: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Pustki – Mchówek – Grochowiska – Świętosławice,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lastRenderedPageBreak/>
        <w:t>Szczkowo – Kazanki – Chotel – Szczkówek – Komorowo – Długie,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Ciepliny – Nowa Wieś – Chociszewo – Komorowo – </w:t>
      </w:r>
      <w:proofErr w:type="spellStart"/>
      <w:r w:rsidRPr="003F4695">
        <w:rPr>
          <w:rFonts w:eastAsia="Calibri"/>
          <w:sz w:val="28"/>
          <w:szCs w:val="28"/>
          <w:lang w:eastAsia="en-US"/>
        </w:rPr>
        <w:t>Słubin</w:t>
      </w:r>
      <w:proofErr w:type="spellEnd"/>
      <w:r w:rsidRPr="003F4695">
        <w:rPr>
          <w:rFonts w:eastAsia="Calibri"/>
          <w:sz w:val="28"/>
          <w:szCs w:val="28"/>
          <w:lang w:eastAsia="en-US"/>
        </w:rPr>
        <w:t xml:space="preserve"> – Józefowo – Z</w:t>
      </w:r>
      <w:r w:rsidRPr="003F4695">
        <w:rPr>
          <w:rFonts w:eastAsia="Calibri"/>
          <w:sz w:val="28"/>
          <w:szCs w:val="28"/>
          <w:lang w:eastAsia="en-US"/>
        </w:rPr>
        <w:t>a</w:t>
      </w:r>
      <w:r w:rsidRPr="003F4695">
        <w:rPr>
          <w:rFonts w:eastAsia="Calibri"/>
          <w:sz w:val="28"/>
          <w:szCs w:val="28"/>
          <w:lang w:eastAsia="en-US"/>
        </w:rPr>
        <w:t>borowo,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Pasieka – Sokołowo – Skaszyn – Augustynowo,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Modzerowo – Mieczysławowo – Wólka Ko</w:t>
      </w:r>
      <w:r w:rsidR="00D1561D">
        <w:rPr>
          <w:rFonts w:eastAsia="Calibri"/>
          <w:sz w:val="28"/>
          <w:szCs w:val="28"/>
          <w:lang w:eastAsia="en-US"/>
        </w:rPr>
        <w:t>morowska – Śmielnik – Tymień – Z</w:t>
      </w:r>
      <w:r w:rsidRPr="003F4695">
        <w:rPr>
          <w:rFonts w:eastAsia="Calibri"/>
          <w:sz w:val="28"/>
          <w:szCs w:val="28"/>
          <w:lang w:eastAsia="en-US"/>
        </w:rPr>
        <w:t xml:space="preserve">aborowo – </w:t>
      </w:r>
      <w:proofErr w:type="spellStart"/>
      <w:r w:rsidRPr="003F4695">
        <w:rPr>
          <w:rFonts w:eastAsia="Calibri"/>
          <w:sz w:val="28"/>
          <w:szCs w:val="28"/>
          <w:lang w:eastAsia="en-US"/>
        </w:rPr>
        <w:t>Podtymień</w:t>
      </w:r>
      <w:proofErr w:type="spellEnd"/>
      <w:r w:rsidRPr="003F4695">
        <w:rPr>
          <w:rFonts w:eastAsia="Calibri"/>
          <w:sz w:val="28"/>
          <w:szCs w:val="28"/>
          <w:lang w:eastAsia="en-US"/>
        </w:rPr>
        <w:t xml:space="preserve">, </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Józefowo – Skarbanowo – Obałki – Wietrzychowice – Sokołowo, </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Ślazewo- Zdrojówka – Hulanka – </w:t>
      </w:r>
      <w:proofErr w:type="spellStart"/>
      <w:r w:rsidRPr="003F4695">
        <w:rPr>
          <w:rFonts w:eastAsia="Calibri"/>
          <w:sz w:val="28"/>
          <w:szCs w:val="28"/>
          <w:lang w:eastAsia="en-US"/>
        </w:rPr>
        <w:t>Podhulanka</w:t>
      </w:r>
      <w:proofErr w:type="spellEnd"/>
      <w:r w:rsidRPr="003F4695">
        <w:rPr>
          <w:rFonts w:eastAsia="Calibri"/>
          <w:sz w:val="28"/>
          <w:szCs w:val="28"/>
          <w:lang w:eastAsia="en-US"/>
        </w:rPr>
        <w:t xml:space="preserve"> – Skaszyn – Świszewy – </w:t>
      </w:r>
      <w:proofErr w:type="spellStart"/>
      <w:r w:rsidRPr="003F4695">
        <w:rPr>
          <w:rFonts w:eastAsia="Calibri"/>
          <w:sz w:val="28"/>
          <w:szCs w:val="28"/>
          <w:lang w:eastAsia="en-US"/>
        </w:rPr>
        <w:t>Kaźmi</w:t>
      </w:r>
      <w:r w:rsidRPr="003F4695">
        <w:rPr>
          <w:rFonts w:eastAsia="Calibri"/>
          <w:sz w:val="28"/>
          <w:szCs w:val="28"/>
          <w:lang w:eastAsia="en-US"/>
        </w:rPr>
        <w:t>e</w:t>
      </w:r>
      <w:r w:rsidRPr="003F4695">
        <w:rPr>
          <w:rFonts w:eastAsia="Calibri"/>
          <w:sz w:val="28"/>
          <w:szCs w:val="28"/>
          <w:lang w:eastAsia="en-US"/>
        </w:rPr>
        <w:t>rowo</w:t>
      </w:r>
      <w:proofErr w:type="spellEnd"/>
      <w:r w:rsidRPr="003F4695">
        <w:rPr>
          <w:rFonts w:eastAsia="Calibri"/>
          <w:sz w:val="28"/>
          <w:szCs w:val="28"/>
          <w:lang w:eastAsia="en-US"/>
        </w:rPr>
        <w:t xml:space="preserve"> – Karczówek. </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Kowal</w:t>
      </w:r>
      <w:r w:rsidRPr="003F4695">
        <w:rPr>
          <w:rFonts w:eastAsia="Calibri"/>
          <w:sz w:val="28"/>
          <w:szCs w:val="28"/>
          <w:lang w:eastAsia="en-US"/>
        </w:rPr>
        <w:t xml:space="preserve"> dowóz dzieci do szkół realizuje za pomocą 2 autobusów będ</w:t>
      </w:r>
      <w:r w:rsidRPr="003F4695">
        <w:rPr>
          <w:rFonts w:eastAsia="Calibri"/>
          <w:sz w:val="28"/>
          <w:szCs w:val="28"/>
          <w:lang w:eastAsia="en-US"/>
        </w:rPr>
        <w:t>ą</w:t>
      </w:r>
      <w:r w:rsidRPr="003F4695">
        <w:rPr>
          <w:rFonts w:eastAsia="Calibri"/>
          <w:sz w:val="28"/>
          <w:szCs w:val="28"/>
          <w:lang w:eastAsia="en-US"/>
        </w:rPr>
        <w:t>cych własnością gminy. W sumie dowożonych jest 180 dzieci na następujących trasach: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Krzewent – Kowal (przez Dębniaki, Grodztwo),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Kowal – Więsławice (przez </w:t>
      </w:r>
      <w:proofErr w:type="spellStart"/>
      <w:r w:rsidRPr="003F4695">
        <w:rPr>
          <w:rFonts w:eastAsia="Calibri"/>
          <w:sz w:val="28"/>
          <w:szCs w:val="28"/>
          <w:lang w:eastAsia="en-US"/>
        </w:rPr>
        <w:t>Rakutówek</w:t>
      </w:r>
      <w:proofErr w:type="spellEnd"/>
      <w:r w:rsidRPr="003F4695">
        <w:rPr>
          <w:rFonts w:eastAsia="Calibri"/>
          <w:sz w:val="28"/>
          <w:szCs w:val="28"/>
          <w:lang w:eastAsia="en-US"/>
        </w:rPr>
        <w:t>, Bogusławice, Więsławice, Dobrzelew</w:t>
      </w:r>
      <w:r w:rsidRPr="003F4695">
        <w:rPr>
          <w:rFonts w:eastAsia="Calibri"/>
          <w:sz w:val="28"/>
          <w:szCs w:val="28"/>
          <w:lang w:eastAsia="en-US"/>
        </w:rPr>
        <w:t>i</w:t>
      </w:r>
      <w:r w:rsidRPr="003F4695">
        <w:rPr>
          <w:rFonts w:eastAsia="Calibri"/>
          <w:sz w:val="28"/>
          <w:szCs w:val="28"/>
          <w:lang w:eastAsia="en-US"/>
        </w:rPr>
        <w:t>ce,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Rakutowo – Kowal,</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Kowal – Grabkowo (przez Bogusławice, Dziardonice, Dąbrówkę),</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Więsławice – Kowal (przez Bogusławice),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Kowal – Krzewent (przez Grodztwo, Dębniaki),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Grabkowo – Nakonowo (przez Czerniewiczki, Czerniewice, Gołaszewo),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Nakonowo – Przydatki Gołaszewskie (przez Łagiewniki, Nakonowo Stare, W</w:t>
      </w:r>
      <w:r w:rsidRPr="003F4695">
        <w:rPr>
          <w:rFonts w:eastAsia="Calibri"/>
          <w:sz w:val="28"/>
          <w:szCs w:val="28"/>
          <w:lang w:eastAsia="en-US"/>
        </w:rPr>
        <w:t>o</w:t>
      </w:r>
      <w:r w:rsidRPr="003F4695">
        <w:rPr>
          <w:rFonts w:eastAsia="Calibri"/>
          <w:sz w:val="28"/>
          <w:szCs w:val="28"/>
          <w:lang w:eastAsia="en-US"/>
        </w:rPr>
        <w:t>la Nakonowska, Gołaszewo, Gołaszewo Piaski),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Przydatki Gołaszewskie – Nakonowo (przez Gołaszewo Piaski, Wola Nakono</w:t>
      </w:r>
      <w:r w:rsidRPr="003F4695">
        <w:rPr>
          <w:rFonts w:eastAsia="Calibri"/>
          <w:sz w:val="28"/>
          <w:szCs w:val="28"/>
          <w:lang w:eastAsia="en-US"/>
        </w:rPr>
        <w:t>w</w:t>
      </w:r>
      <w:r w:rsidRPr="003F4695">
        <w:rPr>
          <w:rFonts w:eastAsia="Calibri"/>
          <w:sz w:val="28"/>
          <w:szCs w:val="28"/>
          <w:lang w:eastAsia="en-US"/>
        </w:rPr>
        <w:t>ska, Nakonowo Stare, Łagiewniki),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Nakonowo – Grabkowo (przez Gołaszewo, Czerniewice, Czerniewiczki),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Grabkowo – Więsławice (przez Ossówek, Unisławice, Dobrzelewice),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Więsławice – Grabkowo (przez Bogusławice, Dziardonice, Dąbrówka, Grabk</w:t>
      </w:r>
      <w:r w:rsidRPr="003F4695">
        <w:rPr>
          <w:rFonts w:eastAsia="Calibri"/>
          <w:sz w:val="28"/>
          <w:szCs w:val="28"/>
          <w:lang w:eastAsia="en-US"/>
        </w:rPr>
        <w:t>o</w:t>
      </w:r>
      <w:r w:rsidRPr="003F4695">
        <w:rPr>
          <w:rFonts w:eastAsia="Calibri"/>
          <w:sz w:val="28"/>
          <w:szCs w:val="28"/>
          <w:lang w:eastAsia="en-US"/>
        </w:rPr>
        <w:t>wo, Kępka Szlachecka),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Kowal – Więsławice (przez Rakutowo),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lastRenderedPageBreak/>
        <w:t>Więsławice – Grabkowo (przez Dobrzelewice, Unisławice, Ossówek, Grabk</w:t>
      </w:r>
      <w:r w:rsidRPr="003F4695">
        <w:rPr>
          <w:rFonts w:eastAsia="Calibri"/>
          <w:sz w:val="28"/>
          <w:szCs w:val="28"/>
          <w:lang w:eastAsia="en-US"/>
        </w:rPr>
        <w:t>o</w:t>
      </w:r>
      <w:r w:rsidRPr="003F4695">
        <w:rPr>
          <w:rFonts w:eastAsia="Calibri"/>
          <w:sz w:val="28"/>
          <w:szCs w:val="28"/>
          <w:lang w:eastAsia="en-US"/>
        </w:rPr>
        <w:t>wo, Kępka Szlachecka),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Grabkowo – Kowal (przez Ossówek, Unisławice, Dąbrówka, Bogusławice, Dziardonice),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Grabkowo – Więsławice (przez Ossówek, Dąbrówka, Bogusławice, Dziardon</w:t>
      </w:r>
      <w:r w:rsidRPr="003F4695">
        <w:rPr>
          <w:rFonts w:eastAsia="Calibri"/>
          <w:sz w:val="28"/>
          <w:szCs w:val="28"/>
          <w:lang w:eastAsia="en-US"/>
        </w:rPr>
        <w:t>i</w:t>
      </w:r>
      <w:r w:rsidRPr="003F4695">
        <w:rPr>
          <w:rFonts w:eastAsia="Calibri"/>
          <w:sz w:val="28"/>
          <w:szCs w:val="28"/>
          <w:lang w:eastAsia="en-US"/>
        </w:rPr>
        <w:t>ce, Więsławice, Unisławice, Dobrzelewice).</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Lubanie</w:t>
      </w:r>
      <w:r w:rsidRPr="003F4695">
        <w:rPr>
          <w:rFonts w:eastAsia="Calibri"/>
          <w:sz w:val="28"/>
          <w:szCs w:val="28"/>
          <w:lang w:eastAsia="en-US"/>
        </w:rPr>
        <w:t xml:space="preserve"> dowozi uczniów własnym transportem. Dowożonych jest 205 uczniów na liniach ustalonych we własnym zakresie.</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Lubień Kujawski</w:t>
      </w:r>
      <w:r w:rsidRPr="003F4695">
        <w:rPr>
          <w:rFonts w:eastAsia="Calibri"/>
          <w:sz w:val="28"/>
          <w:szCs w:val="28"/>
          <w:lang w:eastAsia="en-US"/>
        </w:rPr>
        <w:t xml:space="preserve"> dowozi dzieci do szkół transpor</w:t>
      </w:r>
      <w:r w:rsidR="00E462D1">
        <w:rPr>
          <w:rFonts w:eastAsia="Calibri"/>
          <w:sz w:val="28"/>
          <w:szCs w:val="28"/>
          <w:lang w:eastAsia="en-US"/>
        </w:rPr>
        <w:t xml:space="preserve">tem własnym </w:t>
      </w:r>
      <w:r w:rsidRPr="003F4695">
        <w:rPr>
          <w:rFonts w:eastAsia="Calibri"/>
          <w:sz w:val="28"/>
          <w:szCs w:val="28"/>
          <w:lang w:eastAsia="en-US"/>
        </w:rPr>
        <w:t>i z</w:t>
      </w:r>
      <w:r w:rsidRPr="003F4695">
        <w:rPr>
          <w:rFonts w:eastAsia="Calibri"/>
          <w:sz w:val="28"/>
          <w:szCs w:val="28"/>
          <w:lang w:eastAsia="en-US"/>
        </w:rPr>
        <w:t>e</w:t>
      </w:r>
      <w:r w:rsidRPr="003F4695">
        <w:rPr>
          <w:rFonts w:eastAsia="Calibri"/>
          <w:sz w:val="28"/>
          <w:szCs w:val="28"/>
          <w:lang w:eastAsia="en-US"/>
        </w:rPr>
        <w:t>wnętrznym. 110 uczniów dowożonych jest do szkół autobusem gminnym, dla pozostałych uczniów gmina zakupuje bilety miesięczne na trasach obsługiw</w:t>
      </w:r>
      <w:r w:rsidRPr="003F4695">
        <w:rPr>
          <w:rFonts w:eastAsia="Calibri"/>
          <w:sz w:val="28"/>
          <w:szCs w:val="28"/>
          <w:lang w:eastAsia="en-US"/>
        </w:rPr>
        <w:t>a</w:t>
      </w:r>
      <w:r w:rsidRPr="003F4695">
        <w:rPr>
          <w:rFonts w:eastAsia="Calibri"/>
          <w:sz w:val="28"/>
          <w:szCs w:val="28"/>
          <w:lang w:eastAsia="en-US"/>
        </w:rPr>
        <w:t>nych przez Kujawsko – Pomorski Transport Samochodowy S.</w:t>
      </w:r>
      <w:r w:rsidR="00E462D1">
        <w:rPr>
          <w:rFonts w:eastAsia="Calibri"/>
          <w:sz w:val="28"/>
          <w:szCs w:val="28"/>
          <w:lang w:eastAsia="en-US"/>
        </w:rPr>
        <w:t xml:space="preserve"> </w:t>
      </w:r>
      <w:r w:rsidRPr="003F4695">
        <w:rPr>
          <w:rFonts w:eastAsia="Calibri"/>
          <w:sz w:val="28"/>
          <w:szCs w:val="28"/>
          <w:lang w:eastAsia="en-US"/>
        </w:rPr>
        <w:t>A. Łącznie zak</w:t>
      </w:r>
      <w:r w:rsidRPr="003F4695">
        <w:rPr>
          <w:rFonts w:eastAsia="Calibri"/>
          <w:sz w:val="28"/>
          <w:szCs w:val="28"/>
          <w:lang w:eastAsia="en-US"/>
        </w:rPr>
        <w:t>u</w:t>
      </w:r>
      <w:r w:rsidRPr="003F4695">
        <w:rPr>
          <w:rFonts w:eastAsia="Calibri"/>
          <w:sz w:val="28"/>
          <w:szCs w:val="28"/>
          <w:lang w:eastAsia="en-US"/>
        </w:rPr>
        <w:t>puje 300 biletów. Na terenie gminy funkcjonuje 7 tras dowozu dzieci: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Lubień Kujawski – Rzeżewo – Kłóbka – Chojny – Modlibórz – Lubień Kuja</w:t>
      </w:r>
      <w:r w:rsidRPr="003F4695">
        <w:rPr>
          <w:rFonts w:eastAsia="Calibri"/>
          <w:sz w:val="28"/>
          <w:szCs w:val="28"/>
          <w:lang w:eastAsia="en-US"/>
        </w:rPr>
        <w:t>w</w:t>
      </w:r>
      <w:r w:rsidRPr="003F4695">
        <w:rPr>
          <w:rFonts w:eastAsia="Calibri"/>
          <w:sz w:val="28"/>
          <w:szCs w:val="28"/>
          <w:lang w:eastAsia="en-US"/>
        </w:rPr>
        <w:t>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Lubień Kujawski – Kaliska – Gole</w:t>
      </w:r>
      <w:r w:rsidR="005B01B1">
        <w:rPr>
          <w:rFonts w:eastAsia="Calibri"/>
          <w:sz w:val="28"/>
          <w:szCs w:val="28"/>
          <w:lang w:eastAsia="en-US"/>
        </w:rPr>
        <w:t xml:space="preserve"> </w:t>
      </w:r>
      <w:r w:rsidRPr="003F4695">
        <w:rPr>
          <w:rFonts w:eastAsia="Calibri"/>
          <w:sz w:val="28"/>
          <w:szCs w:val="28"/>
          <w:lang w:eastAsia="en-US"/>
        </w:rPr>
        <w:t>- Kobyla Łąka – Henryków – Lubień Kuja</w:t>
      </w:r>
      <w:r w:rsidRPr="003F4695">
        <w:rPr>
          <w:rFonts w:eastAsia="Calibri"/>
          <w:sz w:val="28"/>
          <w:szCs w:val="28"/>
          <w:lang w:eastAsia="en-US"/>
        </w:rPr>
        <w:t>w</w:t>
      </w:r>
      <w:r w:rsidRPr="003F4695">
        <w:rPr>
          <w:rFonts w:eastAsia="Calibri"/>
          <w:sz w:val="28"/>
          <w:szCs w:val="28"/>
          <w:lang w:eastAsia="en-US"/>
        </w:rPr>
        <w:t>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Lubień Kujawski – Walentowo – Lubień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Lubień Kujawski – Narty Piaski – Kołomia – Kąty – Narty – Lubień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Lubień Kujawski – Czaple – Lubień Kujawski,</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Rzeżewo – Chwalibogowo – Wiktorowo – Kłóbka – Modlibórz – Bilno – Szewo – Modlibórz – Kłóbka,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Lubień Kujawski – Kanibród – Szewo – Dziankowo – Antoniewo – Wola O</w:t>
      </w:r>
      <w:r w:rsidRPr="003F4695">
        <w:rPr>
          <w:rFonts w:eastAsia="Calibri"/>
          <w:sz w:val="28"/>
          <w:szCs w:val="28"/>
          <w:lang w:eastAsia="en-US"/>
        </w:rPr>
        <w:t>l</w:t>
      </w:r>
      <w:r w:rsidRPr="003F4695">
        <w:rPr>
          <w:rFonts w:eastAsia="Calibri"/>
          <w:sz w:val="28"/>
          <w:szCs w:val="28"/>
          <w:lang w:eastAsia="en-US"/>
        </w:rPr>
        <w:t>szowa – Kanibród – Lubień Kujawski.</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Lubraniec</w:t>
      </w:r>
      <w:r w:rsidRPr="003F4695">
        <w:rPr>
          <w:rFonts w:eastAsia="Calibri"/>
          <w:sz w:val="28"/>
          <w:szCs w:val="28"/>
          <w:lang w:eastAsia="en-US"/>
        </w:rPr>
        <w:t xml:space="preserve"> realizuje obowiązek dowozu dzieci do szkół zwracając kos</w:t>
      </w:r>
      <w:r w:rsidRPr="003F4695">
        <w:rPr>
          <w:rFonts w:eastAsia="Calibri"/>
          <w:sz w:val="28"/>
          <w:szCs w:val="28"/>
          <w:lang w:eastAsia="en-US"/>
        </w:rPr>
        <w:t>z</w:t>
      </w:r>
      <w:r w:rsidRPr="003F4695">
        <w:rPr>
          <w:rFonts w:eastAsia="Calibri"/>
          <w:sz w:val="28"/>
          <w:szCs w:val="28"/>
          <w:lang w:eastAsia="en-US"/>
        </w:rPr>
        <w:t>ty dojazdu. Rodzice uczniów wybierają przewoźnika natomiast gmina zwraca koszty dowozu na podstawie biletu miesięcznego. Ze zwrotu kosztów dowozu do szkół korzysta 171 uczniów. Ponadto 250 uczniów gmina dowozi uczniów własnym taborem na następujących trasach:</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lastRenderedPageBreak/>
        <w:t xml:space="preserve">Lubraniec – </w:t>
      </w:r>
      <w:proofErr w:type="spellStart"/>
      <w:r w:rsidRPr="003F4695">
        <w:rPr>
          <w:rFonts w:eastAsia="Calibri"/>
          <w:sz w:val="28"/>
          <w:szCs w:val="28"/>
          <w:lang w:eastAsia="en-US"/>
        </w:rPr>
        <w:t>Ossowo</w:t>
      </w:r>
      <w:proofErr w:type="spellEnd"/>
      <w:r w:rsidRPr="003F4695">
        <w:rPr>
          <w:rFonts w:eastAsia="Calibri"/>
          <w:sz w:val="28"/>
          <w:szCs w:val="28"/>
          <w:lang w:eastAsia="en-US"/>
        </w:rPr>
        <w:t>,</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Kaniewo – Świątniki – Mikołajki – Kłobia,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Sułkówek – Smogorzewo – Otmianowo – Kłobia,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Lubraniec – Czajno – Zgłowiączka – Rabinowo – Żydowo – Siemnówek Sa</w:t>
      </w:r>
      <w:r w:rsidRPr="003F4695">
        <w:rPr>
          <w:rFonts w:eastAsia="Calibri"/>
          <w:sz w:val="28"/>
          <w:szCs w:val="28"/>
          <w:lang w:eastAsia="en-US"/>
        </w:rPr>
        <w:t>r</w:t>
      </w:r>
      <w:r w:rsidRPr="003F4695">
        <w:rPr>
          <w:rFonts w:eastAsia="Calibri"/>
          <w:sz w:val="28"/>
          <w:szCs w:val="28"/>
          <w:lang w:eastAsia="en-US"/>
        </w:rPr>
        <w:t>nowo,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Bodzanowo – </w:t>
      </w:r>
      <w:proofErr w:type="spellStart"/>
      <w:r w:rsidRPr="003F4695">
        <w:rPr>
          <w:rFonts w:eastAsia="Calibri"/>
          <w:sz w:val="28"/>
          <w:szCs w:val="28"/>
          <w:lang w:eastAsia="en-US"/>
        </w:rPr>
        <w:t>Redecz</w:t>
      </w:r>
      <w:proofErr w:type="spellEnd"/>
      <w:r w:rsidRPr="003F4695">
        <w:rPr>
          <w:rFonts w:eastAsia="Calibri"/>
          <w:sz w:val="28"/>
          <w:szCs w:val="28"/>
          <w:lang w:eastAsia="en-US"/>
        </w:rPr>
        <w:t xml:space="preserve"> Kalny – Kąkowa Wola – Dąbie Kujawskie,</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Kazanie – Dobierzyn – Krowice – Koniec,</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Rabinowo – </w:t>
      </w:r>
      <w:proofErr w:type="spellStart"/>
      <w:r w:rsidRPr="003F4695">
        <w:rPr>
          <w:rFonts w:eastAsia="Calibri"/>
          <w:sz w:val="28"/>
          <w:szCs w:val="28"/>
          <w:lang w:eastAsia="en-US"/>
        </w:rPr>
        <w:t>Ossowo</w:t>
      </w:r>
      <w:proofErr w:type="spellEnd"/>
      <w:r w:rsidRPr="003F4695">
        <w:rPr>
          <w:rFonts w:eastAsia="Calibri"/>
          <w:sz w:val="28"/>
          <w:szCs w:val="28"/>
          <w:lang w:eastAsia="en-US"/>
        </w:rPr>
        <w:t xml:space="preserve"> – Zgłowiączka – Sułkowo – Żydowo,</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Lubraniec – Sułkowo.</w:t>
      </w:r>
    </w:p>
    <w:p w:rsidR="003F4695" w:rsidRPr="003F4695" w:rsidRDefault="003F4695" w:rsidP="00F82F6C">
      <w:pPr>
        <w:spacing w:line="360" w:lineRule="auto"/>
        <w:jc w:val="both"/>
        <w:rPr>
          <w:rFonts w:eastAsia="Calibri"/>
          <w:sz w:val="28"/>
          <w:szCs w:val="28"/>
          <w:lang w:eastAsia="en-US"/>
        </w:rPr>
      </w:pPr>
      <w:r w:rsidRPr="003F4695">
        <w:rPr>
          <w:rFonts w:eastAsia="Calibri"/>
          <w:b/>
          <w:sz w:val="28"/>
          <w:szCs w:val="28"/>
          <w:lang w:eastAsia="en-US"/>
        </w:rPr>
        <w:t>Gmina Włocławek</w:t>
      </w:r>
      <w:r w:rsidRPr="003F4695">
        <w:rPr>
          <w:rFonts w:eastAsia="Calibri"/>
          <w:sz w:val="28"/>
          <w:szCs w:val="28"/>
          <w:lang w:eastAsia="en-US"/>
        </w:rPr>
        <w:t xml:space="preserve"> ogółem dowozi do szkół 26</w:t>
      </w:r>
      <w:r w:rsidR="00E462D1">
        <w:rPr>
          <w:rFonts w:eastAsia="Calibri"/>
          <w:sz w:val="28"/>
          <w:szCs w:val="28"/>
          <w:lang w:eastAsia="en-US"/>
        </w:rPr>
        <w:t xml:space="preserve">2 uczniów. Dowozy dzieci </w:t>
      </w:r>
      <w:r w:rsidRPr="003F4695">
        <w:rPr>
          <w:rFonts w:eastAsia="Calibri"/>
          <w:sz w:val="28"/>
          <w:szCs w:val="28"/>
          <w:lang w:eastAsia="en-US"/>
        </w:rPr>
        <w:t xml:space="preserve">do szkół realizuje przy pomocy 1 </w:t>
      </w:r>
      <w:proofErr w:type="spellStart"/>
      <w:r w:rsidRPr="003F4695">
        <w:rPr>
          <w:rFonts w:eastAsia="Calibri"/>
          <w:sz w:val="28"/>
          <w:szCs w:val="28"/>
          <w:lang w:eastAsia="en-US"/>
        </w:rPr>
        <w:t>busa</w:t>
      </w:r>
      <w:proofErr w:type="spellEnd"/>
      <w:r w:rsidRPr="003F4695">
        <w:rPr>
          <w:rFonts w:eastAsia="Calibri"/>
          <w:sz w:val="28"/>
          <w:szCs w:val="28"/>
          <w:lang w:eastAsia="en-US"/>
        </w:rPr>
        <w:t xml:space="preserve"> i 2 autokarów będących jej własnością. Od stycznia 2012 r. dzieci zamieszkałe na terenie miejscowości Smólsk, Sykuła, Kolonia Dębice i Poddębice dowożone są przez Kujawsko – Pomorski Transport Samochodowy S.</w:t>
      </w:r>
      <w:r w:rsidR="00E462D1">
        <w:rPr>
          <w:rFonts w:eastAsia="Calibri"/>
          <w:sz w:val="28"/>
          <w:szCs w:val="28"/>
          <w:lang w:eastAsia="en-US"/>
        </w:rPr>
        <w:t xml:space="preserve"> </w:t>
      </w:r>
      <w:r w:rsidRPr="003F4695">
        <w:rPr>
          <w:rFonts w:eastAsia="Calibri"/>
          <w:sz w:val="28"/>
          <w:szCs w:val="28"/>
          <w:lang w:eastAsia="en-US"/>
        </w:rPr>
        <w:t>A. na terenie gminy wytyczonych jest siedem tras dowozu dzieci do szkół:</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 xml:space="preserve">Kruszyn – Gróbce – Sokołowo – Sokołowo II – Koszanowo – Gołębin – Parcele – </w:t>
      </w:r>
      <w:proofErr w:type="spellStart"/>
      <w:r w:rsidRPr="003F4695">
        <w:rPr>
          <w:rFonts w:eastAsia="Calibri"/>
          <w:sz w:val="28"/>
          <w:szCs w:val="28"/>
          <w:lang w:eastAsia="en-US"/>
        </w:rPr>
        <w:t>Humlin</w:t>
      </w:r>
      <w:proofErr w:type="spellEnd"/>
      <w:r w:rsidRPr="003F4695">
        <w:rPr>
          <w:rFonts w:eastAsia="Calibri"/>
          <w:sz w:val="28"/>
          <w:szCs w:val="28"/>
          <w:lang w:eastAsia="en-US"/>
        </w:rPr>
        <w:t xml:space="preserve"> – Kruszyn,</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Kruszyn – Smólsk – Sykuła – Kolonia Dębice – Kruszyn,</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Kruszyn – Poddębice – Kruszyn,</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Kruszyn – Dębice – Nakonowo – Gołaszewo – Łagiewniki – Warząchewka Nowa – Warząchewka Polska – Pińczata – Kruszyn,</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Smólnik – Mostki – Wistka Królewska – Modzerowo – Józefowo – Ładne – Mursk – Smólnik,</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Smólnik – Telążna Leśna,</w:t>
      </w:r>
    </w:p>
    <w:p w:rsidR="003F4695" w:rsidRPr="003F4695" w:rsidRDefault="003F4695" w:rsidP="00F82F6C">
      <w:pPr>
        <w:spacing w:line="360" w:lineRule="auto"/>
        <w:contextualSpacing/>
        <w:jc w:val="both"/>
        <w:rPr>
          <w:rFonts w:eastAsia="Calibri"/>
          <w:sz w:val="28"/>
          <w:szCs w:val="28"/>
          <w:lang w:eastAsia="en-US"/>
        </w:rPr>
      </w:pPr>
      <w:r w:rsidRPr="003F4695">
        <w:rPr>
          <w:rFonts w:eastAsia="Calibri"/>
          <w:sz w:val="28"/>
          <w:szCs w:val="28"/>
          <w:lang w:eastAsia="en-US"/>
        </w:rPr>
        <w:t>Smólnik – Wistka Szlachecka – Dobiegniewo – Skoki Duże – Dąb Wielki – Dąb Mały – Dąb Wielki – Smólnik.</w:t>
      </w:r>
    </w:p>
    <w:p w:rsidR="006B50EE"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Wiele dzieci, które są mieszkańcami pow</w:t>
      </w:r>
      <w:r w:rsidR="00E462D1">
        <w:rPr>
          <w:rFonts w:eastAsia="Calibri"/>
          <w:sz w:val="28"/>
          <w:szCs w:val="28"/>
          <w:lang w:eastAsia="en-US"/>
        </w:rPr>
        <w:t xml:space="preserve">iatu uczy się w szkołach </w:t>
      </w:r>
      <w:r w:rsidRPr="003F4695">
        <w:rPr>
          <w:rFonts w:eastAsia="Calibri"/>
          <w:sz w:val="28"/>
          <w:szCs w:val="28"/>
          <w:lang w:eastAsia="en-US"/>
        </w:rPr>
        <w:t>na terenie miasta Włocławek. Dojeżdżają one do szkół korzystając z transportu p</w:t>
      </w:r>
      <w:r w:rsidRPr="003F4695">
        <w:rPr>
          <w:rFonts w:eastAsia="Calibri"/>
          <w:sz w:val="28"/>
          <w:szCs w:val="28"/>
          <w:lang w:eastAsia="en-US"/>
        </w:rPr>
        <w:t>u</w:t>
      </w:r>
      <w:r w:rsidRPr="003F4695">
        <w:rPr>
          <w:rFonts w:eastAsia="Calibri"/>
          <w:sz w:val="28"/>
          <w:szCs w:val="28"/>
          <w:lang w:eastAsia="en-US"/>
        </w:rPr>
        <w:t>blicznego lub są dowożone przez rodziców samochodami prywatnymi.</w:t>
      </w:r>
    </w:p>
    <w:p w:rsidR="003F4695" w:rsidRPr="003F4695" w:rsidRDefault="00032713" w:rsidP="00F82F6C">
      <w:pPr>
        <w:pStyle w:val="Nagwek3"/>
        <w:jc w:val="both"/>
      </w:pPr>
      <w:bookmarkStart w:id="15" w:name="_Toc421523437"/>
      <w:r>
        <w:lastRenderedPageBreak/>
        <w:t>Turystyka</w:t>
      </w:r>
      <w:bookmarkEnd w:id="15"/>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Ważną gałęzią gospodarki Powiatu Włocławskiego jest rozwijająca się turyst</w:t>
      </w:r>
      <w:r w:rsidRPr="003F4695">
        <w:rPr>
          <w:rFonts w:eastAsia="Calibri"/>
          <w:sz w:val="28"/>
          <w:szCs w:val="28"/>
          <w:lang w:eastAsia="en-US"/>
        </w:rPr>
        <w:t>y</w:t>
      </w:r>
      <w:r w:rsidRPr="003F4695">
        <w:rPr>
          <w:rFonts w:eastAsia="Calibri"/>
          <w:sz w:val="28"/>
          <w:szCs w:val="28"/>
          <w:lang w:eastAsia="en-US"/>
        </w:rPr>
        <w:t>ka.</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Główną atrakcję stanowi Kujawsko - Dobrzyński Park Etnograficzny z siedzibą w miejscowości Kłóbka na terenie gminy Lubień Kujawski. Popularny jest także Park Zdrojowy znajdujący się w miejscowości Wieniec Zdrój na obszarze gm</w:t>
      </w:r>
      <w:r w:rsidRPr="003F4695">
        <w:rPr>
          <w:rFonts w:eastAsia="Calibri"/>
          <w:sz w:val="28"/>
          <w:szCs w:val="28"/>
          <w:lang w:eastAsia="en-US"/>
        </w:rPr>
        <w:t>i</w:t>
      </w:r>
      <w:r w:rsidRPr="003F4695">
        <w:rPr>
          <w:rFonts w:eastAsia="Calibri"/>
          <w:sz w:val="28"/>
          <w:szCs w:val="28"/>
          <w:lang w:eastAsia="en-US"/>
        </w:rPr>
        <w:t>ny Brześć Kujawski.</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ab/>
        <w:t>Powiat słynie z zasobów bardzo cennych wód mineralnych siarczanowo – chlorkowo – wapniowo – sodowych. Właściwości lecznicze tych wód wykorz</w:t>
      </w:r>
      <w:r w:rsidRPr="003F4695">
        <w:rPr>
          <w:rFonts w:eastAsia="Calibri"/>
          <w:sz w:val="28"/>
          <w:szCs w:val="28"/>
          <w:lang w:eastAsia="en-US"/>
        </w:rPr>
        <w:t>y</w:t>
      </w:r>
      <w:r w:rsidRPr="003F4695">
        <w:rPr>
          <w:rFonts w:eastAsia="Calibri"/>
          <w:sz w:val="28"/>
          <w:szCs w:val="28"/>
          <w:lang w:eastAsia="en-US"/>
        </w:rPr>
        <w:t>stywane są w Uzdrowisku Wieniec Zdrój. W Wieńcu wydobywany jest również torf, służący do celów leczniczych. Uzdrowisko świadczy także szeroką gamę usług rekreacyjnych. Uznaniem cieszą się turnusy rehabilitacyjne.</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ab/>
        <w:t>Na terenie powiatu znajduje się kilka obszarów objętych ochroną prawną przyrody. Największym z nich jest Gostynińsko – Włocławski Park Krajobr</w:t>
      </w:r>
      <w:r w:rsidRPr="003F4695">
        <w:rPr>
          <w:rFonts w:eastAsia="Calibri"/>
          <w:sz w:val="28"/>
          <w:szCs w:val="28"/>
          <w:lang w:eastAsia="en-US"/>
        </w:rPr>
        <w:t>a</w:t>
      </w:r>
      <w:r w:rsidRPr="003F4695">
        <w:rPr>
          <w:rFonts w:eastAsia="Calibri"/>
          <w:sz w:val="28"/>
          <w:szCs w:val="28"/>
          <w:lang w:eastAsia="en-US"/>
        </w:rPr>
        <w:t xml:space="preserve">zowy położony w obrębie Kotliny Płockiej. Ochronie podlega także jezioro </w:t>
      </w:r>
      <w:proofErr w:type="spellStart"/>
      <w:r w:rsidRPr="003F4695">
        <w:rPr>
          <w:rFonts w:eastAsia="Calibri"/>
          <w:sz w:val="28"/>
          <w:szCs w:val="28"/>
          <w:lang w:eastAsia="en-US"/>
        </w:rPr>
        <w:t>M</w:t>
      </w:r>
      <w:r w:rsidRPr="003F4695">
        <w:rPr>
          <w:rFonts w:eastAsia="Calibri"/>
          <w:sz w:val="28"/>
          <w:szCs w:val="28"/>
          <w:lang w:eastAsia="en-US"/>
        </w:rPr>
        <w:t>o</w:t>
      </w:r>
      <w:r w:rsidRPr="003F4695">
        <w:rPr>
          <w:rFonts w:eastAsia="Calibri"/>
          <w:sz w:val="28"/>
          <w:szCs w:val="28"/>
          <w:lang w:eastAsia="en-US"/>
        </w:rPr>
        <w:t>dzerowskie</w:t>
      </w:r>
      <w:proofErr w:type="spellEnd"/>
      <w:r w:rsidRPr="003F4695">
        <w:rPr>
          <w:rFonts w:eastAsia="Calibri"/>
          <w:sz w:val="28"/>
          <w:szCs w:val="28"/>
          <w:lang w:eastAsia="en-US"/>
        </w:rPr>
        <w:t xml:space="preserve"> w gminie Izbica Kujawska. W miejscowości Kłóbka, gmina Lubień Kujawski wybudowano skansen. Zgromadzone zostały tam zagrody wiejskie </w:t>
      </w:r>
      <w:r w:rsidR="006A4F99">
        <w:rPr>
          <w:rFonts w:eastAsia="Calibri"/>
          <w:sz w:val="28"/>
          <w:szCs w:val="28"/>
          <w:lang w:eastAsia="en-US"/>
        </w:rPr>
        <w:br/>
      </w:r>
      <w:r w:rsidRPr="003F4695">
        <w:rPr>
          <w:rFonts w:eastAsia="Calibri"/>
          <w:sz w:val="28"/>
          <w:szCs w:val="28"/>
          <w:lang w:eastAsia="en-US"/>
        </w:rPr>
        <w:t>z XVIII w. z Ziemi Kujawsko - Dobrzyńskiej. Można tam zobaczyć również kuźnię, wiatrak oraz młyn wodny.</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ab/>
        <w:t>O bogatej historii ziem Powiatu Włocławskiego świadczą m.in. zachow</w:t>
      </w:r>
      <w:r w:rsidRPr="003F4695">
        <w:rPr>
          <w:rFonts w:eastAsia="Calibri"/>
          <w:sz w:val="28"/>
          <w:szCs w:val="28"/>
          <w:lang w:eastAsia="en-US"/>
        </w:rPr>
        <w:t>a</w:t>
      </w:r>
      <w:r w:rsidRPr="003F4695">
        <w:rPr>
          <w:rFonts w:eastAsia="Calibri"/>
          <w:sz w:val="28"/>
          <w:szCs w:val="28"/>
          <w:lang w:eastAsia="en-US"/>
        </w:rPr>
        <w:t>ne w dobrym stanie zespoły grobowców – kurhanów typu kujawskiego, zw</w:t>
      </w:r>
      <w:r w:rsidRPr="003F4695">
        <w:rPr>
          <w:rFonts w:eastAsia="Calibri"/>
          <w:sz w:val="28"/>
          <w:szCs w:val="28"/>
          <w:lang w:eastAsia="en-US"/>
        </w:rPr>
        <w:t>a</w:t>
      </w:r>
      <w:r w:rsidRPr="003F4695">
        <w:rPr>
          <w:rFonts w:eastAsia="Calibri"/>
          <w:sz w:val="28"/>
          <w:szCs w:val="28"/>
          <w:lang w:eastAsia="en-US"/>
        </w:rPr>
        <w:t>nych polskimi piramidami. Znajdują się one na terenie rezerwatu archeologic</w:t>
      </w:r>
      <w:r w:rsidRPr="003F4695">
        <w:rPr>
          <w:rFonts w:eastAsia="Calibri"/>
          <w:sz w:val="28"/>
          <w:szCs w:val="28"/>
          <w:lang w:eastAsia="en-US"/>
        </w:rPr>
        <w:t>z</w:t>
      </w:r>
      <w:r w:rsidRPr="003F4695">
        <w:rPr>
          <w:rFonts w:eastAsia="Calibri"/>
          <w:sz w:val="28"/>
          <w:szCs w:val="28"/>
          <w:lang w:eastAsia="en-US"/>
        </w:rPr>
        <w:t xml:space="preserve">nego w Wietrzychowicach, gmina Izbica Kujawska, a także </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w Sarnowie – gmina Lubraniec. Pochodzą one z ok. 3500 lat p.n.e. Duże boga</w:t>
      </w:r>
      <w:r w:rsidRPr="003F4695">
        <w:rPr>
          <w:rFonts w:eastAsia="Calibri"/>
          <w:sz w:val="28"/>
          <w:szCs w:val="28"/>
          <w:lang w:eastAsia="en-US"/>
        </w:rPr>
        <w:t>c</w:t>
      </w:r>
      <w:r w:rsidRPr="003F4695">
        <w:rPr>
          <w:rFonts w:eastAsia="Calibri"/>
          <w:sz w:val="28"/>
          <w:szCs w:val="28"/>
          <w:lang w:eastAsia="en-US"/>
        </w:rPr>
        <w:t>two turystyczne stanowią również zabytkowe zespoły urbanistyczne, pałace, dwory, kościoły i przydrożne kapliczki, które są wtopione w pejzaż miast i wsi.</w:t>
      </w:r>
    </w:p>
    <w:p w:rsidR="003F4695" w:rsidRPr="003F4695" w:rsidRDefault="003F4695" w:rsidP="00F82F6C">
      <w:pPr>
        <w:spacing w:line="360" w:lineRule="auto"/>
        <w:jc w:val="both"/>
        <w:rPr>
          <w:rFonts w:eastAsia="Calibri"/>
          <w:sz w:val="28"/>
          <w:szCs w:val="28"/>
          <w:lang w:eastAsia="en-US"/>
        </w:rPr>
      </w:pPr>
    </w:p>
    <w:p w:rsidR="003F4695" w:rsidRPr="0078784E" w:rsidRDefault="0078784E" w:rsidP="00F82F6C">
      <w:pPr>
        <w:pStyle w:val="Nagwek3"/>
        <w:jc w:val="both"/>
      </w:pPr>
      <w:bookmarkStart w:id="16" w:name="_Toc421523438"/>
      <w:r w:rsidRPr="0078784E">
        <w:lastRenderedPageBreak/>
        <w:t>Transport</w:t>
      </w:r>
      <w:bookmarkEnd w:id="16"/>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Najważniejszą drogą komunikacyjną Powiatu Włocławsk</w:t>
      </w:r>
      <w:r w:rsidR="00E462D1">
        <w:rPr>
          <w:rFonts w:eastAsia="Calibri"/>
          <w:sz w:val="28"/>
          <w:szCs w:val="28"/>
          <w:lang w:eastAsia="en-US"/>
        </w:rPr>
        <w:t xml:space="preserve">iego jest autostrada </w:t>
      </w:r>
      <w:r w:rsidR="00E462D1">
        <w:rPr>
          <w:rFonts w:eastAsia="Calibri"/>
          <w:sz w:val="28"/>
          <w:szCs w:val="28"/>
          <w:lang w:eastAsia="en-US"/>
        </w:rPr>
        <w:br/>
      </w:r>
      <w:r w:rsidRPr="003F4695">
        <w:rPr>
          <w:rFonts w:eastAsia="Calibri"/>
          <w:sz w:val="28"/>
          <w:szCs w:val="28"/>
          <w:lang w:eastAsia="en-US"/>
        </w:rPr>
        <w:t>A1 biegnąca z północnego zachodu na południowy wschód powiatu. Trzy węzły autostradowe: Włocławek – Północ znajdujący się w Brzeziu, Włocławek Z</w:t>
      </w:r>
      <w:r w:rsidRPr="003F4695">
        <w:rPr>
          <w:rFonts w:eastAsia="Calibri"/>
          <w:sz w:val="28"/>
          <w:szCs w:val="28"/>
          <w:lang w:eastAsia="en-US"/>
        </w:rPr>
        <w:t>a</w:t>
      </w:r>
      <w:r w:rsidRPr="003F4695">
        <w:rPr>
          <w:rFonts w:eastAsia="Calibri"/>
          <w:sz w:val="28"/>
          <w:szCs w:val="28"/>
          <w:lang w:eastAsia="en-US"/>
        </w:rPr>
        <w:t>chód w Pikutkowie i Włocławek Południe w Dąbrówce koło Kowala zapewniają dogodny dojazd do tej trasy. Z węzłami autostrady A1 powiat jest skomunik</w:t>
      </w:r>
      <w:r w:rsidRPr="003F4695">
        <w:rPr>
          <w:rFonts w:eastAsia="Calibri"/>
          <w:sz w:val="28"/>
          <w:szCs w:val="28"/>
          <w:lang w:eastAsia="en-US"/>
        </w:rPr>
        <w:t>o</w:t>
      </w:r>
      <w:r w:rsidRPr="003F4695">
        <w:rPr>
          <w:rFonts w:eastAsia="Calibri"/>
          <w:sz w:val="28"/>
          <w:szCs w:val="28"/>
          <w:lang w:eastAsia="en-US"/>
        </w:rPr>
        <w:t>wany siecią dróg krajowyc</w:t>
      </w:r>
      <w:r w:rsidR="003069A6">
        <w:rPr>
          <w:rFonts w:eastAsia="Calibri"/>
          <w:sz w:val="28"/>
          <w:szCs w:val="28"/>
          <w:lang w:eastAsia="en-US"/>
        </w:rPr>
        <w:t>h, wojewódzkich, powiatowych</w:t>
      </w:r>
      <w:r w:rsidRPr="003F4695">
        <w:rPr>
          <w:rFonts w:eastAsia="Calibri"/>
          <w:sz w:val="28"/>
          <w:szCs w:val="28"/>
          <w:lang w:eastAsia="en-US"/>
        </w:rPr>
        <w:t xml:space="preserve"> i gminnych. </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ab/>
        <w:t>Do dróg krajowych powiatu włocławskiego zaliczamy:</w:t>
      </w:r>
    </w:p>
    <w:p w:rsidR="003F4695" w:rsidRPr="003F4695" w:rsidRDefault="003F4695" w:rsidP="00F82F6C">
      <w:pPr>
        <w:numPr>
          <w:ilvl w:val="0"/>
          <w:numId w:val="23"/>
        </w:numPr>
        <w:spacing w:after="160" w:line="360" w:lineRule="auto"/>
        <w:contextualSpacing/>
        <w:jc w:val="both"/>
        <w:rPr>
          <w:rFonts w:eastAsia="Calibri"/>
          <w:sz w:val="28"/>
          <w:szCs w:val="28"/>
          <w:lang w:eastAsia="en-US"/>
        </w:rPr>
      </w:pPr>
      <w:r w:rsidRPr="003F4695">
        <w:rPr>
          <w:rFonts w:eastAsia="Calibri"/>
          <w:sz w:val="28"/>
          <w:szCs w:val="28"/>
          <w:lang w:eastAsia="en-US"/>
        </w:rPr>
        <w:t>drogę krajową nr 62 (Strzelno – Włocławek – Płock – Nowy Dwór M</w:t>
      </w:r>
      <w:r w:rsidRPr="003F4695">
        <w:rPr>
          <w:rFonts w:eastAsia="Calibri"/>
          <w:sz w:val="28"/>
          <w:szCs w:val="28"/>
          <w:lang w:eastAsia="en-US"/>
        </w:rPr>
        <w:t>a</w:t>
      </w:r>
      <w:r w:rsidRPr="003F4695">
        <w:rPr>
          <w:rFonts w:eastAsia="Calibri"/>
          <w:sz w:val="28"/>
          <w:szCs w:val="28"/>
          <w:lang w:eastAsia="en-US"/>
        </w:rPr>
        <w:t>zowiecki – Wyszków – Siemiatycze),</w:t>
      </w:r>
    </w:p>
    <w:p w:rsidR="003F4695" w:rsidRPr="003F4695" w:rsidRDefault="003F4695" w:rsidP="00F82F6C">
      <w:pPr>
        <w:numPr>
          <w:ilvl w:val="0"/>
          <w:numId w:val="23"/>
        </w:numPr>
        <w:spacing w:after="160" w:line="360" w:lineRule="auto"/>
        <w:contextualSpacing/>
        <w:jc w:val="both"/>
        <w:rPr>
          <w:rFonts w:eastAsia="Calibri"/>
          <w:sz w:val="28"/>
          <w:szCs w:val="28"/>
          <w:lang w:eastAsia="en-US"/>
        </w:rPr>
      </w:pPr>
      <w:r w:rsidRPr="003F4695">
        <w:rPr>
          <w:rFonts w:eastAsia="Calibri"/>
          <w:sz w:val="28"/>
          <w:szCs w:val="28"/>
          <w:lang w:eastAsia="en-US"/>
        </w:rPr>
        <w:t>drogę krajową nr 67 (Włocławek – Lipno),</w:t>
      </w:r>
    </w:p>
    <w:p w:rsidR="003F4695" w:rsidRPr="003F4695" w:rsidRDefault="003F4695" w:rsidP="00F82F6C">
      <w:pPr>
        <w:numPr>
          <w:ilvl w:val="0"/>
          <w:numId w:val="23"/>
        </w:numPr>
        <w:spacing w:after="160" w:line="360" w:lineRule="auto"/>
        <w:contextualSpacing/>
        <w:jc w:val="both"/>
        <w:rPr>
          <w:rFonts w:eastAsia="Calibri"/>
          <w:sz w:val="28"/>
          <w:szCs w:val="28"/>
          <w:lang w:eastAsia="en-US"/>
        </w:rPr>
      </w:pPr>
      <w:r w:rsidRPr="003F4695">
        <w:rPr>
          <w:rFonts w:eastAsia="Calibri"/>
          <w:sz w:val="28"/>
          <w:szCs w:val="28"/>
          <w:lang w:eastAsia="en-US"/>
        </w:rPr>
        <w:t>drogę krajową nr 91 (Gdańsk –  Toruń – Włocławek – Łódź – Górny Śląsk – Cieszyn).</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Natomiast do dróg wojewódzkich zaliczamy:</w:t>
      </w:r>
    </w:p>
    <w:p w:rsidR="003F4695" w:rsidRPr="003F4695" w:rsidRDefault="003F4695" w:rsidP="00F82F6C">
      <w:pPr>
        <w:numPr>
          <w:ilvl w:val="0"/>
          <w:numId w:val="24"/>
        </w:numPr>
        <w:spacing w:after="160" w:line="360" w:lineRule="auto"/>
        <w:contextualSpacing/>
        <w:jc w:val="both"/>
        <w:rPr>
          <w:rFonts w:eastAsia="Calibri"/>
          <w:sz w:val="28"/>
          <w:szCs w:val="28"/>
          <w:lang w:eastAsia="en-US"/>
        </w:rPr>
      </w:pPr>
      <w:r w:rsidRPr="003F4695">
        <w:rPr>
          <w:rFonts w:eastAsia="Calibri"/>
          <w:sz w:val="28"/>
          <w:szCs w:val="28"/>
          <w:lang w:eastAsia="en-US"/>
        </w:rPr>
        <w:t>drogę wojewódzką nr 252 (Włocławek – Brzezie – Zakrzewo – Inowr</w:t>
      </w:r>
      <w:r w:rsidRPr="003F4695">
        <w:rPr>
          <w:rFonts w:eastAsia="Calibri"/>
          <w:sz w:val="28"/>
          <w:szCs w:val="28"/>
          <w:lang w:eastAsia="en-US"/>
        </w:rPr>
        <w:t>o</w:t>
      </w:r>
      <w:r w:rsidRPr="003F4695">
        <w:rPr>
          <w:rFonts w:eastAsia="Calibri"/>
          <w:sz w:val="28"/>
          <w:szCs w:val="28"/>
          <w:lang w:eastAsia="en-US"/>
        </w:rPr>
        <w:t>cław),</w:t>
      </w:r>
    </w:p>
    <w:p w:rsidR="003F4695" w:rsidRPr="00E462D1" w:rsidRDefault="003F4695" w:rsidP="00E462D1">
      <w:pPr>
        <w:numPr>
          <w:ilvl w:val="0"/>
          <w:numId w:val="24"/>
        </w:numPr>
        <w:spacing w:after="160" w:line="360" w:lineRule="auto"/>
        <w:contextualSpacing/>
        <w:jc w:val="both"/>
        <w:rPr>
          <w:rFonts w:eastAsia="Calibri"/>
          <w:sz w:val="28"/>
          <w:szCs w:val="28"/>
          <w:lang w:eastAsia="en-US"/>
        </w:rPr>
      </w:pPr>
      <w:r w:rsidRPr="003F4695">
        <w:rPr>
          <w:rFonts w:eastAsia="Calibri"/>
          <w:sz w:val="28"/>
          <w:szCs w:val="28"/>
          <w:lang w:eastAsia="en-US"/>
        </w:rPr>
        <w:t>drogę wojewódzką nr 268 (Brześć Kujawski połączony z drogą krajową nr 62 – Wieniec – Brzezie połączo</w:t>
      </w:r>
      <w:r w:rsidR="005B01B1">
        <w:rPr>
          <w:rFonts w:eastAsia="Calibri"/>
          <w:sz w:val="28"/>
          <w:szCs w:val="28"/>
          <w:lang w:eastAsia="en-US"/>
        </w:rPr>
        <w:t>ne z drogą wojewódzką nr 252)</w:t>
      </w:r>
      <w:r w:rsidRPr="00E462D1">
        <w:rPr>
          <w:rFonts w:eastAsia="Calibri"/>
          <w:sz w:val="28"/>
          <w:szCs w:val="28"/>
          <w:lang w:eastAsia="en-US"/>
        </w:rPr>
        <w:t>,</w:t>
      </w:r>
    </w:p>
    <w:p w:rsidR="003F4695" w:rsidRPr="003F4695" w:rsidRDefault="003F4695" w:rsidP="00F82F6C">
      <w:pPr>
        <w:numPr>
          <w:ilvl w:val="0"/>
          <w:numId w:val="24"/>
        </w:numPr>
        <w:spacing w:after="160" w:line="360" w:lineRule="auto"/>
        <w:contextualSpacing/>
        <w:jc w:val="both"/>
        <w:rPr>
          <w:rFonts w:eastAsia="Calibri"/>
          <w:sz w:val="28"/>
          <w:szCs w:val="28"/>
          <w:lang w:eastAsia="en-US"/>
        </w:rPr>
      </w:pPr>
      <w:r w:rsidRPr="003F4695">
        <w:rPr>
          <w:rFonts w:eastAsia="Calibri"/>
          <w:sz w:val="28"/>
          <w:szCs w:val="28"/>
          <w:lang w:eastAsia="en-US"/>
        </w:rPr>
        <w:t>drogę wojewódzką nr 265 (Brześć Kuj</w:t>
      </w:r>
      <w:r w:rsidR="00C179F7">
        <w:rPr>
          <w:rFonts w:eastAsia="Calibri"/>
          <w:sz w:val="28"/>
          <w:szCs w:val="28"/>
          <w:lang w:eastAsia="en-US"/>
        </w:rPr>
        <w:t>awski – Kowal – autostrada A1 –</w:t>
      </w:r>
      <w:r w:rsidRPr="003F4695">
        <w:rPr>
          <w:rFonts w:eastAsia="Calibri"/>
          <w:sz w:val="28"/>
          <w:szCs w:val="28"/>
          <w:lang w:eastAsia="en-US"/>
        </w:rPr>
        <w:t xml:space="preserve"> droga krajowa nr 91 – Gostynin połączony z drogą krajową nr 60),</w:t>
      </w:r>
    </w:p>
    <w:p w:rsidR="003F4695" w:rsidRPr="003F4695" w:rsidRDefault="003F4695" w:rsidP="00F82F6C">
      <w:pPr>
        <w:numPr>
          <w:ilvl w:val="0"/>
          <w:numId w:val="24"/>
        </w:numPr>
        <w:spacing w:after="160" w:line="360" w:lineRule="auto"/>
        <w:contextualSpacing/>
        <w:jc w:val="both"/>
        <w:rPr>
          <w:rFonts w:eastAsia="Calibri"/>
          <w:sz w:val="28"/>
          <w:szCs w:val="28"/>
          <w:lang w:eastAsia="en-US"/>
        </w:rPr>
      </w:pPr>
      <w:r w:rsidRPr="003F4695">
        <w:rPr>
          <w:rFonts w:eastAsia="Calibri"/>
          <w:sz w:val="28"/>
          <w:szCs w:val="28"/>
          <w:lang w:eastAsia="en-US"/>
        </w:rPr>
        <w:t>drogę wojewódzką nr 269 (Szczerkowo połączone z drogą wojewódzką  nr 263 – Izbica Kujawska połączona z drogą wojewódzką nr 270 – K</w:t>
      </w:r>
      <w:r w:rsidRPr="003F4695">
        <w:rPr>
          <w:rFonts w:eastAsia="Calibri"/>
          <w:sz w:val="28"/>
          <w:szCs w:val="28"/>
          <w:lang w:eastAsia="en-US"/>
        </w:rPr>
        <w:t>o</w:t>
      </w:r>
      <w:r w:rsidRPr="003F4695">
        <w:rPr>
          <w:rFonts w:eastAsia="Calibri"/>
          <w:sz w:val="28"/>
          <w:szCs w:val="28"/>
          <w:lang w:eastAsia="en-US"/>
        </w:rPr>
        <w:t>wal)</w:t>
      </w:r>
    </w:p>
    <w:p w:rsidR="003F4695" w:rsidRPr="003F4695" w:rsidRDefault="003F4695" w:rsidP="00F82F6C">
      <w:pPr>
        <w:numPr>
          <w:ilvl w:val="0"/>
          <w:numId w:val="24"/>
        </w:numPr>
        <w:spacing w:after="160" w:line="360" w:lineRule="auto"/>
        <w:contextualSpacing/>
        <w:jc w:val="both"/>
        <w:rPr>
          <w:rFonts w:eastAsia="Calibri"/>
          <w:sz w:val="28"/>
          <w:szCs w:val="28"/>
          <w:lang w:eastAsia="en-US"/>
        </w:rPr>
      </w:pPr>
      <w:r w:rsidRPr="003F4695">
        <w:rPr>
          <w:rFonts w:eastAsia="Calibri"/>
          <w:sz w:val="28"/>
          <w:szCs w:val="28"/>
          <w:lang w:eastAsia="en-US"/>
        </w:rPr>
        <w:t>drogę wojewódzką nr 562 (Szpetal Górny – Dobrzyń n/Wisłą – Płock)</w:t>
      </w:r>
    </w:p>
    <w:p w:rsidR="003F4695" w:rsidRPr="003F4695" w:rsidRDefault="003F4695" w:rsidP="00F82F6C">
      <w:pPr>
        <w:numPr>
          <w:ilvl w:val="0"/>
          <w:numId w:val="24"/>
        </w:numPr>
        <w:spacing w:after="160" w:line="360" w:lineRule="auto"/>
        <w:contextualSpacing/>
        <w:jc w:val="both"/>
        <w:rPr>
          <w:rFonts w:eastAsia="Calibri"/>
          <w:sz w:val="28"/>
          <w:szCs w:val="28"/>
          <w:lang w:eastAsia="en-US"/>
        </w:rPr>
      </w:pPr>
      <w:r w:rsidRPr="003F4695">
        <w:rPr>
          <w:rFonts w:eastAsia="Calibri"/>
          <w:sz w:val="28"/>
          <w:szCs w:val="28"/>
          <w:lang w:eastAsia="en-US"/>
        </w:rPr>
        <w:t>drogę wojewódzką nr 270 (Koło – Brześć Kujawski).</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Drogi powiatowe na terenie Powiatu Włocławskiego przedstawia poniższa tab</w:t>
      </w:r>
      <w:r w:rsidRPr="003F4695">
        <w:rPr>
          <w:rFonts w:eastAsia="Calibri"/>
          <w:sz w:val="28"/>
          <w:szCs w:val="28"/>
          <w:lang w:eastAsia="en-US"/>
        </w:rPr>
        <w:t>e</w:t>
      </w:r>
      <w:r w:rsidRPr="003F4695">
        <w:rPr>
          <w:rFonts w:eastAsia="Calibri"/>
          <w:sz w:val="28"/>
          <w:szCs w:val="28"/>
          <w:lang w:eastAsia="en-US"/>
        </w:rPr>
        <w:t>la:</w:t>
      </w:r>
    </w:p>
    <w:p w:rsidR="003F4695" w:rsidRPr="003F4695" w:rsidRDefault="003F4695" w:rsidP="00F82F6C">
      <w:pPr>
        <w:spacing w:after="160" w:line="360" w:lineRule="auto"/>
        <w:jc w:val="both"/>
        <w:rPr>
          <w:rFonts w:eastAsia="Calibri"/>
          <w:sz w:val="28"/>
          <w:szCs w:val="28"/>
          <w:lang w:eastAsia="en-US"/>
        </w:rPr>
      </w:pPr>
    </w:p>
    <w:tbl>
      <w:tblPr>
        <w:tblW w:w="9840" w:type="dxa"/>
        <w:tblInd w:w="55" w:type="dxa"/>
        <w:tblCellMar>
          <w:left w:w="70" w:type="dxa"/>
          <w:right w:w="70" w:type="dxa"/>
        </w:tblCellMar>
        <w:tblLook w:val="04A0" w:firstRow="1" w:lastRow="0" w:firstColumn="1" w:lastColumn="0" w:noHBand="0" w:noVBand="1"/>
      </w:tblPr>
      <w:tblGrid>
        <w:gridCol w:w="960"/>
        <w:gridCol w:w="960"/>
        <w:gridCol w:w="960"/>
        <w:gridCol w:w="6960"/>
      </w:tblGrid>
      <w:tr w:rsidR="003F4695" w:rsidRPr="003F4695" w:rsidTr="003F4695">
        <w:trPr>
          <w:trHeight w:val="315"/>
        </w:trPr>
        <w:tc>
          <w:tcPr>
            <w:tcW w:w="960" w:type="dxa"/>
            <w:tcBorders>
              <w:top w:val="single" w:sz="8" w:space="0" w:color="auto"/>
              <w:left w:val="single" w:sz="8" w:space="0" w:color="auto"/>
              <w:bottom w:val="nil"/>
              <w:right w:val="single" w:sz="8" w:space="0" w:color="auto"/>
            </w:tcBorders>
            <w:shd w:val="pct12" w:color="000000" w:fill="E5E5E5"/>
            <w:vAlign w:val="center"/>
            <w:hideMark/>
          </w:tcPr>
          <w:p w:rsidR="003F4695" w:rsidRPr="003F4695" w:rsidRDefault="003F4695" w:rsidP="00F82F6C">
            <w:pPr>
              <w:jc w:val="both"/>
              <w:rPr>
                <w:color w:val="000000"/>
                <w:szCs w:val="24"/>
              </w:rPr>
            </w:pPr>
            <w:r w:rsidRPr="003F4695">
              <w:rPr>
                <w:color w:val="000000"/>
                <w:szCs w:val="24"/>
              </w:rPr>
              <w:lastRenderedPageBreak/>
              <w:t> </w:t>
            </w:r>
          </w:p>
        </w:tc>
        <w:tc>
          <w:tcPr>
            <w:tcW w:w="960" w:type="dxa"/>
            <w:vMerge w:val="restart"/>
            <w:tcBorders>
              <w:top w:val="single" w:sz="8" w:space="0" w:color="auto"/>
              <w:left w:val="single" w:sz="8" w:space="0" w:color="auto"/>
              <w:bottom w:val="single" w:sz="8" w:space="0" w:color="000000"/>
              <w:right w:val="single" w:sz="8" w:space="0" w:color="auto"/>
            </w:tcBorders>
            <w:shd w:val="pct12" w:color="000000" w:fill="E5E5E5"/>
            <w:vAlign w:val="center"/>
            <w:hideMark/>
          </w:tcPr>
          <w:p w:rsidR="003F4695" w:rsidRPr="003F4695" w:rsidRDefault="003F4695" w:rsidP="00F82F6C">
            <w:pPr>
              <w:jc w:val="both"/>
              <w:rPr>
                <w:b/>
                <w:bCs/>
                <w:color w:val="000000"/>
                <w:sz w:val="20"/>
              </w:rPr>
            </w:pPr>
            <w:r w:rsidRPr="003F4695">
              <w:rPr>
                <w:b/>
                <w:bCs/>
                <w:color w:val="000000"/>
                <w:sz w:val="20"/>
              </w:rPr>
              <w:t>Nowy nr drogi</w:t>
            </w:r>
          </w:p>
        </w:tc>
        <w:tc>
          <w:tcPr>
            <w:tcW w:w="960" w:type="dxa"/>
            <w:vMerge w:val="restart"/>
            <w:tcBorders>
              <w:top w:val="single" w:sz="8" w:space="0" w:color="auto"/>
              <w:left w:val="single" w:sz="8" w:space="0" w:color="auto"/>
              <w:bottom w:val="single" w:sz="8" w:space="0" w:color="000000"/>
              <w:right w:val="single" w:sz="8" w:space="0" w:color="auto"/>
            </w:tcBorders>
            <w:shd w:val="pct12" w:color="000000" w:fill="E5E5E5"/>
            <w:vAlign w:val="center"/>
            <w:hideMark/>
          </w:tcPr>
          <w:p w:rsidR="003F4695" w:rsidRPr="003F4695" w:rsidRDefault="003F4695" w:rsidP="00F82F6C">
            <w:pPr>
              <w:jc w:val="both"/>
              <w:rPr>
                <w:b/>
                <w:bCs/>
                <w:color w:val="000000"/>
                <w:sz w:val="20"/>
              </w:rPr>
            </w:pPr>
            <w:r w:rsidRPr="003F4695">
              <w:rPr>
                <w:b/>
                <w:bCs/>
                <w:color w:val="000000"/>
                <w:sz w:val="20"/>
              </w:rPr>
              <w:t>Długość drogi</w:t>
            </w:r>
            <w:r w:rsidRPr="003F4695">
              <w:rPr>
                <w:color w:val="000000"/>
                <w:sz w:val="20"/>
              </w:rPr>
              <w:t xml:space="preserve"> </w:t>
            </w:r>
            <w:r w:rsidRPr="003F4695">
              <w:rPr>
                <w:b/>
                <w:bCs/>
                <w:color w:val="000000"/>
                <w:sz w:val="20"/>
              </w:rPr>
              <w:t>[km]</w:t>
            </w:r>
          </w:p>
        </w:tc>
        <w:tc>
          <w:tcPr>
            <w:tcW w:w="6960" w:type="dxa"/>
            <w:tcBorders>
              <w:top w:val="single" w:sz="8" w:space="0" w:color="auto"/>
              <w:left w:val="nil"/>
              <w:bottom w:val="nil"/>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 </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b/>
                <w:bCs/>
                <w:color w:val="000000"/>
                <w:sz w:val="20"/>
              </w:rPr>
            </w:pPr>
            <w:r w:rsidRPr="003F4695">
              <w:rPr>
                <w:b/>
                <w:bCs/>
                <w:color w:val="000000"/>
                <w:sz w:val="20"/>
              </w:rPr>
              <w:t>L.p.</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3F4695" w:rsidRPr="003F4695" w:rsidRDefault="003F4695" w:rsidP="00F82F6C">
            <w:pPr>
              <w:jc w:val="both"/>
              <w:rPr>
                <w:b/>
                <w:bCs/>
                <w:color w:val="000000"/>
                <w:sz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3F4695" w:rsidRPr="003F4695" w:rsidRDefault="003F4695" w:rsidP="00F82F6C">
            <w:pPr>
              <w:jc w:val="both"/>
              <w:rPr>
                <w:b/>
                <w:bCs/>
                <w:color w:val="000000"/>
                <w:sz w:val="20"/>
              </w:rPr>
            </w:pPr>
          </w:p>
        </w:tc>
        <w:tc>
          <w:tcPr>
            <w:tcW w:w="6960" w:type="dxa"/>
            <w:tcBorders>
              <w:top w:val="nil"/>
              <w:left w:val="nil"/>
              <w:bottom w:val="single" w:sz="8" w:space="0" w:color="auto"/>
              <w:right w:val="single" w:sz="8" w:space="0" w:color="auto"/>
            </w:tcBorders>
            <w:shd w:val="pct12" w:color="000000" w:fill="E5E5E5"/>
            <w:vAlign w:val="center"/>
            <w:hideMark/>
          </w:tcPr>
          <w:p w:rsidR="003F4695" w:rsidRPr="003F4695" w:rsidRDefault="003F4695" w:rsidP="00F82F6C">
            <w:pPr>
              <w:jc w:val="both"/>
              <w:rPr>
                <w:b/>
                <w:bCs/>
                <w:color w:val="000000"/>
                <w:szCs w:val="24"/>
              </w:rPr>
            </w:pPr>
            <w:r w:rsidRPr="003F4695">
              <w:rPr>
                <w:b/>
                <w:bCs/>
                <w:color w:val="000000"/>
                <w:szCs w:val="24"/>
              </w:rPr>
              <w:t>Nazwa drogi</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2044C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3,95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Czernikowo – Bobrowniki – Włocławek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2609C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6,114</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Nieszawa – Gąbinek – Włocławek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2614C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3,937</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Jaranowo – Brześć Kuj.</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2625C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3,17</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Żabieniec – Kaźmierzewo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2626C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4,274</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Kaźmierzewo – Jaranowo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6</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2713C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2,725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Bobrowniki – Rachcin – Włocławek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7</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2714C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1,454</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Rachcin – Cyprianka</w:t>
            </w:r>
          </w:p>
        </w:tc>
      </w:tr>
      <w:tr w:rsidR="003F4695" w:rsidRPr="003F4695" w:rsidTr="003F4695">
        <w:trPr>
          <w:trHeight w:val="345"/>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8</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2737C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4,893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Cyprianka – Wielgie</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9</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*2807C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13,811</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Osięciny – Wieniec – Włocławek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10</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2813C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5,669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 xml:space="preserve">Osięciny – </w:t>
            </w:r>
            <w:proofErr w:type="spellStart"/>
            <w:r w:rsidRPr="003F4695">
              <w:rPr>
                <w:color w:val="000000"/>
                <w:sz w:val="20"/>
              </w:rPr>
              <w:t>Redecz</w:t>
            </w:r>
            <w:proofErr w:type="spellEnd"/>
            <w:r w:rsidRPr="003F4695">
              <w:rPr>
                <w:color w:val="000000"/>
                <w:sz w:val="20"/>
              </w:rPr>
              <w:t xml:space="preserve"> Wielki</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11</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2814C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4,983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Samszyce – Izbica Kuj.</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12</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2819C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7,501</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Torzewo – Lubraniec</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13</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2831C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6,19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 xml:space="preserve">(Pamiątka) – </w:t>
            </w:r>
            <w:proofErr w:type="spellStart"/>
            <w:r w:rsidRPr="003F4695">
              <w:rPr>
                <w:color w:val="000000"/>
                <w:sz w:val="20"/>
              </w:rPr>
              <w:t>gr.woj</w:t>
            </w:r>
            <w:proofErr w:type="spellEnd"/>
            <w:r w:rsidRPr="003F4695">
              <w:rPr>
                <w:color w:val="000000"/>
                <w:sz w:val="20"/>
              </w:rPr>
              <w:t>. – Topólka – Lubraniec</w:t>
            </w:r>
          </w:p>
        </w:tc>
      </w:tr>
      <w:tr w:rsidR="003F4695" w:rsidRPr="003F4695" w:rsidTr="003F4695">
        <w:trPr>
          <w:trHeight w:val="27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14</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2901C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2,293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Lubanie – droga nr 1</w:t>
            </w:r>
          </w:p>
        </w:tc>
      </w:tr>
      <w:tr w:rsidR="003F4695" w:rsidRPr="003F4695" w:rsidTr="003F4695">
        <w:trPr>
          <w:trHeight w:val="30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15</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2902C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7,582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Siutkowo – Mikanowo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16</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2903C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2,089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 xml:space="preserve">Lubanie – </w:t>
            </w:r>
            <w:proofErr w:type="spellStart"/>
            <w:r w:rsidRPr="003F4695">
              <w:rPr>
                <w:color w:val="000000"/>
                <w:sz w:val="20"/>
              </w:rPr>
              <w:t>Kucerz</w:t>
            </w:r>
            <w:proofErr w:type="spellEnd"/>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17</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Szpetal Górny – Włocławek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18</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2905C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2,87</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Szpetal Górny – Kulin</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19</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2906C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2,829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Polówka – Stary Brześć</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20</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2907C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13,732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Mostki – Kowal</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21</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2908C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7,455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Kąkowa Wola – Lubraniec</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22</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2909C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13,479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Włocławek – Kruszyn – Choceń</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23</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2910C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5,12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Nowa Wieś – Smólsk – Kruszyn</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24</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2911C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6,901</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 xml:space="preserve">Brześć Kuj. – </w:t>
            </w:r>
            <w:proofErr w:type="spellStart"/>
            <w:r w:rsidRPr="003F4695">
              <w:rPr>
                <w:color w:val="000000"/>
                <w:sz w:val="20"/>
              </w:rPr>
              <w:t>Humlin</w:t>
            </w:r>
            <w:proofErr w:type="spellEnd"/>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25</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2912C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4,766</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Bielawy – Kazanie – Sokołowo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26</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2913C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11,262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Lubraniec – Kruszynek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27</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23,933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Lubraniec – Boniewo – Cetty</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28</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2915C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6,333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Lubraniec – Smogorzewo – Otmianowo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29</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2916C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4,473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Gołaszewo – Wola Nakonowska – Czerniewice</w:t>
            </w:r>
          </w:p>
        </w:tc>
      </w:tr>
      <w:tr w:rsidR="003F4695" w:rsidRPr="003F4695" w:rsidTr="003F4695">
        <w:trPr>
          <w:trHeight w:val="36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30</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2917C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8,975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Szatki – Wola Nakonowska – Kowal</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31</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2918C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14,592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 xml:space="preserve">Baruchowo – Goreń Duży – </w:t>
            </w:r>
            <w:proofErr w:type="spellStart"/>
            <w:r w:rsidRPr="003F4695">
              <w:rPr>
                <w:color w:val="000000"/>
                <w:sz w:val="20"/>
              </w:rPr>
              <w:t>Patrowo</w:t>
            </w:r>
            <w:proofErr w:type="spellEnd"/>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32</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2919C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8,189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Żydowo – Zgłowiączka – Wiktorowo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33</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2920C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10,006</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Kowal – Dobrzelewice – Baruchowo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34</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2921C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4,494</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Śmiłowice – Wilkowiczki</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35</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2922C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3,169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Pustki Choceńskie – Wilkowice</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36</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2923C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6,93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Kłobia – Szczytno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37</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5,696</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Zgłowiączka – Smogorzewo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38</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2925C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5,379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Czerniewiczki – Ossówek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lastRenderedPageBreak/>
              <w:t>39</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2926C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4,053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Grabkowo – Bogusławice</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40</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2927C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9,455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Wilkowiczki – Lutobórz – Janowo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41</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2928C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11,003</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Modlibórz – Kłóbka – Chodecz</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42</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2929C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10,475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Osiecz Wielki – Chodecz</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43</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2930C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9,382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Rzeżewo – Kaliska – Kamienna</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44</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2931C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19,015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Izbica Kuj. – Boniewo – Borzymie</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45</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2932C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8,81</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Izbica Kuj. – Modzerowo</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46</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2933C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13,226</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Izbica Kuj. – Nowa Wieś – Błenna</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47</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9,125</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 xml:space="preserve">Lubień Kuj. – Dziankowo – </w:t>
            </w:r>
            <w:proofErr w:type="spellStart"/>
            <w:r w:rsidRPr="003F4695">
              <w:rPr>
                <w:color w:val="000000"/>
                <w:sz w:val="20"/>
              </w:rPr>
              <w:t>gr.woj</w:t>
            </w:r>
            <w:proofErr w:type="spellEnd"/>
            <w:r w:rsidRPr="003F4695">
              <w:rPr>
                <w:color w:val="000000"/>
                <w:sz w:val="20"/>
              </w:rPr>
              <w:t>. – (Białotarsk)</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48</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2935C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9,662</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Chodecz – Kaliska – Lubień Kujawski</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49</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2936C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4,509</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Kaliska – Zalesie</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50</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2937C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8,986</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Chodeczek – Zalesie – Kamienna</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51</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2938C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9,151</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Chodecz – gr. Med. – (Dąbrowice)</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52</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2939C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6,128</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Huta Chodecka – Zbijewo – gr. Med. – (Nowa Wieś)</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53</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2940C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5,414</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Lubień Kujawski – Kąty – gr. Med. – (Łanięta)</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54</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2941C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2,364</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(Psary) –gr. Med.-Modzerowo – gr. Med. – (Przedecz)</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55</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2942C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0,187</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Brześć Kujawski – ul. Targowa</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56</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2943C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0,641</w:t>
            </w:r>
          </w:p>
        </w:tc>
        <w:tc>
          <w:tcPr>
            <w:tcW w:w="6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Kowal – ul. Kołłątaja</w:t>
            </w:r>
          </w:p>
        </w:tc>
      </w:tr>
      <w:tr w:rsidR="003F4695" w:rsidRPr="003F4695" w:rsidTr="003F4695">
        <w:trPr>
          <w:trHeight w:val="330"/>
        </w:trPr>
        <w:tc>
          <w:tcPr>
            <w:tcW w:w="960" w:type="dxa"/>
            <w:tcBorders>
              <w:top w:val="nil"/>
              <w:left w:val="single" w:sz="8" w:space="0" w:color="auto"/>
              <w:bottom w:val="single" w:sz="8" w:space="0" w:color="auto"/>
              <w:right w:val="single" w:sz="8" w:space="0" w:color="auto"/>
            </w:tcBorders>
            <w:shd w:val="pct12" w:color="000000" w:fill="E5E5E5"/>
            <w:vAlign w:val="center"/>
            <w:hideMark/>
          </w:tcPr>
          <w:p w:rsidR="003F4695" w:rsidRPr="003F4695" w:rsidRDefault="003F4695" w:rsidP="00F82F6C">
            <w:pPr>
              <w:jc w:val="both"/>
              <w:rPr>
                <w:color w:val="000000"/>
                <w:sz w:val="20"/>
              </w:rPr>
            </w:pPr>
            <w:r w:rsidRPr="003F4695">
              <w:rPr>
                <w:color w:val="000000"/>
                <w:sz w:val="20"/>
              </w:rPr>
              <w:t>57</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2944C</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0,403</w:t>
            </w:r>
          </w:p>
        </w:tc>
        <w:tc>
          <w:tcPr>
            <w:tcW w:w="6960" w:type="dxa"/>
            <w:tcBorders>
              <w:top w:val="nil"/>
              <w:left w:val="nil"/>
              <w:bottom w:val="single" w:sz="8" w:space="0" w:color="auto"/>
              <w:right w:val="single" w:sz="4"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Szpetal Górny – ul. Płocka</w:t>
            </w:r>
          </w:p>
        </w:tc>
      </w:tr>
      <w:tr w:rsidR="003F4695" w:rsidRPr="003F4695" w:rsidTr="003F4695">
        <w:trPr>
          <w:trHeight w:val="330"/>
        </w:trPr>
        <w:tc>
          <w:tcPr>
            <w:tcW w:w="1920" w:type="dxa"/>
            <w:gridSpan w:val="2"/>
            <w:tcBorders>
              <w:top w:val="single" w:sz="8" w:space="0" w:color="auto"/>
              <w:left w:val="single" w:sz="8" w:space="0" w:color="auto"/>
              <w:bottom w:val="single" w:sz="8" w:space="0" w:color="auto"/>
              <w:right w:val="single" w:sz="8" w:space="0" w:color="000000"/>
            </w:tcBorders>
            <w:shd w:val="pct12" w:color="000000" w:fill="E5E5E5"/>
            <w:vAlign w:val="center"/>
            <w:hideMark/>
          </w:tcPr>
          <w:p w:rsidR="003F4695" w:rsidRPr="003F4695" w:rsidRDefault="003F4695" w:rsidP="00F82F6C">
            <w:pPr>
              <w:jc w:val="both"/>
              <w:rPr>
                <w:b/>
                <w:bCs/>
                <w:color w:val="000000"/>
                <w:sz w:val="22"/>
                <w:szCs w:val="22"/>
              </w:rPr>
            </w:pPr>
            <w:r w:rsidRPr="003F4695">
              <w:rPr>
                <w:b/>
                <w:bCs/>
                <w:color w:val="000000"/>
                <w:sz w:val="22"/>
                <w:szCs w:val="22"/>
              </w:rPr>
              <w:t>SUMA [km]</w:t>
            </w:r>
          </w:p>
        </w:tc>
        <w:tc>
          <w:tcPr>
            <w:tcW w:w="960" w:type="dxa"/>
            <w:tcBorders>
              <w:top w:val="nil"/>
              <w:left w:val="nil"/>
              <w:bottom w:val="single" w:sz="8" w:space="0" w:color="auto"/>
              <w:right w:val="single" w:sz="8" w:space="0" w:color="auto"/>
            </w:tcBorders>
            <w:shd w:val="clear" w:color="auto" w:fill="auto"/>
            <w:vAlign w:val="center"/>
            <w:hideMark/>
          </w:tcPr>
          <w:p w:rsidR="003F4695" w:rsidRPr="003F4695" w:rsidRDefault="003F4695" w:rsidP="00F82F6C">
            <w:pPr>
              <w:jc w:val="both"/>
              <w:rPr>
                <w:b/>
                <w:bCs/>
                <w:color w:val="000000"/>
                <w:sz w:val="20"/>
              </w:rPr>
            </w:pPr>
            <w:r w:rsidRPr="003F4695">
              <w:rPr>
                <w:b/>
                <w:bCs/>
                <w:color w:val="000000"/>
                <w:sz w:val="20"/>
              </w:rPr>
              <w:t>395,207</w:t>
            </w:r>
          </w:p>
        </w:tc>
        <w:tc>
          <w:tcPr>
            <w:tcW w:w="6960" w:type="dxa"/>
            <w:tcBorders>
              <w:top w:val="nil"/>
              <w:left w:val="nil"/>
              <w:bottom w:val="single" w:sz="8" w:space="0" w:color="auto"/>
              <w:right w:val="single" w:sz="4" w:space="0" w:color="auto"/>
            </w:tcBorders>
            <w:shd w:val="clear" w:color="auto" w:fill="auto"/>
            <w:vAlign w:val="center"/>
            <w:hideMark/>
          </w:tcPr>
          <w:p w:rsidR="003F4695" w:rsidRPr="003F4695" w:rsidRDefault="003F4695" w:rsidP="00F82F6C">
            <w:pPr>
              <w:jc w:val="both"/>
              <w:rPr>
                <w:color w:val="000000"/>
                <w:sz w:val="20"/>
              </w:rPr>
            </w:pPr>
            <w:r w:rsidRPr="003F4695">
              <w:rPr>
                <w:color w:val="000000"/>
                <w:sz w:val="20"/>
              </w:rPr>
              <w:t> </w:t>
            </w:r>
          </w:p>
        </w:tc>
      </w:tr>
    </w:tbl>
    <w:p w:rsidR="003F4695" w:rsidRPr="003F4695" w:rsidRDefault="003F4695" w:rsidP="00F82F6C">
      <w:pPr>
        <w:spacing w:after="160" w:line="360" w:lineRule="auto"/>
        <w:jc w:val="both"/>
        <w:rPr>
          <w:rFonts w:eastAsia="Calibri"/>
          <w:sz w:val="28"/>
          <w:szCs w:val="28"/>
          <w:lang w:eastAsia="en-US"/>
        </w:rPr>
      </w:pPr>
      <w:r w:rsidRPr="003F4695">
        <w:rPr>
          <w:rFonts w:eastAsia="Calibri"/>
          <w:sz w:val="20"/>
          <w:lang w:eastAsia="en-US"/>
        </w:rPr>
        <w:t>Tabela nr 8. Opracowanie własne.</w:t>
      </w:r>
    </w:p>
    <w:p w:rsidR="003F4695" w:rsidRPr="0078784E" w:rsidRDefault="0078784E" w:rsidP="00F82F6C">
      <w:pPr>
        <w:pStyle w:val="Nagwek3"/>
        <w:jc w:val="both"/>
      </w:pPr>
      <w:bookmarkStart w:id="17" w:name="_Toc421523439"/>
      <w:r w:rsidRPr="0078784E">
        <w:t>Transport pasażerski</w:t>
      </w:r>
      <w:bookmarkEnd w:id="17"/>
    </w:p>
    <w:p w:rsidR="003F4695" w:rsidRPr="003F4695" w:rsidRDefault="003F4695" w:rsidP="00F82F6C">
      <w:pPr>
        <w:numPr>
          <w:ilvl w:val="2"/>
          <w:numId w:val="0"/>
        </w:numPr>
        <w:spacing w:line="259" w:lineRule="auto"/>
        <w:contextualSpacing/>
        <w:jc w:val="both"/>
        <w:rPr>
          <w:rFonts w:eastAsia="Calibri"/>
          <w:b/>
          <w:sz w:val="28"/>
          <w:szCs w:val="28"/>
          <w:lang w:eastAsia="en-US"/>
        </w:rPr>
      </w:pP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Na terenie Powiatu Włocławskiego publiczny transport zbiorowy real</w:t>
      </w:r>
      <w:r w:rsidRPr="003F4695">
        <w:rPr>
          <w:rFonts w:eastAsia="Calibri"/>
          <w:sz w:val="28"/>
          <w:szCs w:val="28"/>
          <w:lang w:eastAsia="en-US"/>
        </w:rPr>
        <w:t>i</w:t>
      </w:r>
      <w:r w:rsidRPr="003F4695">
        <w:rPr>
          <w:rFonts w:eastAsia="Calibri"/>
          <w:sz w:val="28"/>
          <w:szCs w:val="28"/>
          <w:lang w:eastAsia="en-US"/>
        </w:rPr>
        <w:t>zowany jest w oparciu o przewozy komercyjne wykonywane przez przewoźn</w:t>
      </w:r>
      <w:r w:rsidRPr="003F4695">
        <w:rPr>
          <w:rFonts w:eastAsia="Calibri"/>
          <w:sz w:val="28"/>
          <w:szCs w:val="28"/>
          <w:lang w:eastAsia="en-US"/>
        </w:rPr>
        <w:t>i</w:t>
      </w:r>
      <w:r w:rsidRPr="003F4695">
        <w:rPr>
          <w:rFonts w:eastAsia="Calibri"/>
          <w:sz w:val="28"/>
          <w:szCs w:val="28"/>
          <w:lang w:eastAsia="en-US"/>
        </w:rPr>
        <w:t>ków prywatnych na podstawie zezwoleń udzielonych przez właściwą jednostkę samorządu terytorialnego. Należą do nich:</w:t>
      </w:r>
    </w:p>
    <w:p w:rsidR="003F4695" w:rsidRPr="003F4695" w:rsidRDefault="003F4695" w:rsidP="00F82F6C">
      <w:pPr>
        <w:numPr>
          <w:ilvl w:val="0"/>
          <w:numId w:val="17"/>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Kujawsko Pomorski Transport Samochodowy S.A. z siedzibą: </w:t>
      </w:r>
      <w:r w:rsidR="00C179F7" w:rsidRPr="003F4695">
        <w:rPr>
          <w:rFonts w:eastAsia="Calibri"/>
          <w:sz w:val="28"/>
          <w:szCs w:val="28"/>
          <w:lang w:eastAsia="en-US"/>
        </w:rPr>
        <w:t xml:space="preserve">ul. </w:t>
      </w:r>
      <w:proofErr w:type="spellStart"/>
      <w:r w:rsidR="00C179F7" w:rsidRPr="003F4695">
        <w:rPr>
          <w:rFonts w:eastAsia="Calibri"/>
          <w:sz w:val="28"/>
          <w:szCs w:val="28"/>
          <w:lang w:eastAsia="en-US"/>
        </w:rPr>
        <w:t>Wi</w:t>
      </w:r>
      <w:r w:rsidR="00C179F7" w:rsidRPr="003F4695">
        <w:rPr>
          <w:rFonts w:eastAsia="Calibri"/>
          <w:sz w:val="28"/>
          <w:szCs w:val="28"/>
          <w:lang w:eastAsia="en-US"/>
        </w:rPr>
        <w:t>e</w:t>
      </w:r>
      <w:r w:rsidR="00C179F7" w:rsidRPr="003F4695">
        <w:rPr>
          <w:rFonts w:eastAsia="Calibri"/>
          <w:sz w:val="28"/>
          <w:szCs w:val="28"/>
          <w:lang w:eastAsia="en-US"/>
        </w:rPr>
        <w:t>niecka</w:t>
      </w:r>
      <w:proofErr w:type="spellEnd"/>
      <w:r w:rsidR="00C179F7" w:rsidRPr="003F4695">
        <w:rPr>
          <w:rFonts w:eastAsia="Calibri"/>
          <w:sz w:val="28"/>
          <w:szCs w:val="28"/>
          <w:lang w:eastAsia="en-US"/>
        </w:rPr>
        <w:t xml:space="preserve"> 39</w:t>
      </w:r>
      <w:r w:rsidR="00C179F7">
        <w:rPr>
          <w:rFonts w:eastAsia="Calibri"/>
          <w:sz w:val="28"/>
          <w:szCs w:val="28"/>
          <w:lang w:eastAsia="en-US"/>
        </w:rPr>
        <w:t>, 87 – 800 Włocławek,</w:t>
      </w:r>
    </w:p>
    <w:p w:rsidR="003F4695" w:rsidRPr="003F4695" w:rsidRDefault="003F4695" w:rsidP="00F82F6C">
      <w:pPr>
        <w:numPr>
          <w:ilvl w:val="0"/>
          <w:numId w:val="17"/>
        </w:numPr>
        <w:spacing w:after="160" w:line="360" w:lineRule="auto"/>
        <w:contextualSpacing/>
        <w:jc w:val="both"/>
        <w:rPr>
          <w:rFonts w:eastAsia="Calibri"/>
          <w:sz w:val="28"/>
          <w:szCs w:val="28"/>
          <w:lang w:eastAsia="en-US"/>
        </w:rPr>
      </w:pPr>
      <w:r w:rsidRPr="003F4695">
        <w:rPr>
          <w:rFonts w:eastAsia="Calibri"/>
          <w:sz w:val="28"/>
          <w:szCs w:val="28"/>
          <w:lang w:eastAsia="en-US"/>
        </w:rPr>
        <w:t>Zakład Usług Transportowych – Krzysztof  Bet z siedzibą: Rzadka Wola Parcele 17, 87 – 880 Brześć Kujawski,</w:t>
      </w:r>
    </w:p>
    <w:p w:rsidR="003F4695" w:rsidRPr="003F4695" w:rsidRDefault="003F4695" w:rsidP="00F82F6C">
      <w:pPr>
        <w:numPr>
          <w:ilvl w:val="0"/>
          <w:numId w:val="17"/>
        </w:numPr>
        <w:spacing w:after="160" w:line="360" w:lineRule="auto"/>
        <w:contextualSpacing/>
        <w:jc w:val="both"/>
        <w:rPr>
          <w:rFonts w:eastAsia="Calibri"/>
          <w:sz w:val="28"/>
          <w:szCs w:val="28"/>
          <w:lang w:eastAsia="en-US"/>
        </w:rPr>
      </w:pPr>
      <w:r w:rsidRPr="003F4695">
        <w:rPr>
          <w:rFonts w:eastAsia="Calibri"/>
          <w:sz w:val="28"/>
          <w:szCs w:val="28"/>
          <w:lang w:eastAsia="en-US"/>
        </w:rPr>
        <w:t>Auto – Tur – Marek Biernacki z siedzibą: Huta Chodecka 1b, 87 – 860 Chodecz,</w:t>
      </w:r>
    </w:p>
    <w:p w:rsidR="003F4695" w:rsidRPr="003F4695" w:rsidRDefault="003F4695" w:rsidP="00F82F6C">
      <w:pPr>
        <w:numPr>
          <w:ilvl w:val="0"/>
          <w:numId w:val="17"/>
        </w:numPr>
        <w:spacing w:after="160" w:line="360" w:lineRule="auto"/>
        <w:contextualSpacing/>
        <w:jc w:val="both"/>
        <w:rPr>
          <w:rFonts w:eastAsia="Calibri"/>
          <w:sz w:val="28"/>
          <w:szCs w:val="28"/>
          <w:lang w:eastAsia="en-US"/>
        </w:rPr>
      </w:pPr>
      <w:r w:rsidRPr="003F4695">
        <w:rPr>
          <w:rFonts w:eastAsia="Calibri"/>
          <w:sz w:val="28"/>
          <w:szCs w:val="28"/>
          <w:lang w:eastAsia="en-US"/>
        </w:rPr>
        <w:t>Przedsiębiorstwo Usługowe „</w:t>
      </w:r>
      <w:proofErr w:type="spellStart"/>
      <w:r w:rsidRPr="003F4695">
        <w:rPr>
          <w:rFonts w:eastAsia="Calibri"/>
          <w:sz w:val="28"/>
          <w:szCs w:val="28"/>
          <w:lang w:eastAsia="en-US"/>
        </w:rPr>
        <w:t>Busmar</w:t>
      </w:r>
      <w:proofErr w:type="spellEnd"/>
      <w:r w:rsidRPr="003F4695">
        <w:rPr>
          <w:rFonts w:eastAsia="Calibri"/>
          <w:sz w:val="28"/>
          <w:szCs w:val="28"/>
          <w:lang w:eastAsia="en-US"/>
        </w:rPr>
        <w:t xml:space="preserve">” – Marek Pawłowski z siedzibą: </w:t>
      </w:r>
    </w:p>
    <w:p w:rsidR="003F4695" w:rsidRPr="003F4695" w:rsidRDefault="003F4695" w:rsidP="00F82F6C">
      <w:pPr>
        <w:spacing w:line="360" w:lineRule="auto"/>
        <w:ind w:left="720"/>
        <w:contextualSpacing/>
        <w:jc w:val="both"/>
        <w:rPr>
          <w:rFonts w:eastAsia="Calibri"/>
          <w:sz w:val="28"/>
          <w:szCs w:val="28"/>
          <w:lang w:eastAsia="en-US"/>
        </w:rPr>
      </w:pPr>
      <w:r w:rsidRPr="003F4695">
        <w:rPr>
          <w:rFonts w:eastAsia="Calibri"/>
          <w:sz w:val="28"/>
          <w:szCs w:val="28"/>
          <w:lang w:eastAsia="en-US"/>
        </w:rPr>
        <w:lastRenderedPageBreak/>
        <w:t>ul. Sportowa 2, 87 – 605 Tłuchowo,</w:t>
      </w:r>
    </w:p>
    <w:p w:rsidR="003F4695" w:rsidRPr="003F4695" w:rsidRDefault="003F4695" w:rsidP="00F82F6C">
      <w:pPr>
        <w:numPr>
          <w:ilvl w:val="0"/>
          <w:numId w:val="17"/>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Sklep Spożywczo Przemysłowy, Usługi Transportowe Firma </w:t>
      </w:r>
      <w:r w:rsidR="00C179F7">
        <w:rPr>
          <w:rFonts w:eastAsia="Calibri"/>
          <w:sz w:val="28"/>
          <w:szCs w:val="28"/>
          <w:lang w:eastAsia="en-US"/>
        </w:rPr>
        <w:t xml:space="preserve">„Marcin” </w:t>
      </w:r>
      <w:r w:rsidR="00C179F7">
        <w:rPr>
          <w:rFonts w:eastAsia="Calibri"/>
          <w:sz w:val="28"/>
          <w:szCs w:val="28"/>
          <w:lang w:eastAsia="en-US"/>
        </w:rPr>
        <w:br/>
      </w:r>
      <w:r w:rsidRPr="003F4695">
        <w:rPr>
          <w:rFonts w:eastAsia="Calibri"/>
          <w:sz w:val="28"/>
          <w:szCs w:val="28"/>
          <w:lang w:eastAsia="en-US"/>
        </w:rPr>
        <w:t>z siedzibą: Wilkowice 28, 87 – 850 Choceń,</w:t>
      </w:r>
    </w:p>
    <w:p w:rsidR="003F4695" w:rsidRPr="003F4695" w:rsidRDefault="003F4695" w:rsidP="00F82F6C">
      <w:pPr>
        <w:numPr>
          <w:ilvl w:val="0"/>
          <w:numId w:val="17"/>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PHU </w:t>
      </w:r>
      <w:proofErr w:type="spellStart"/>
      <w:r w:rsidRPr="003F4695">
        <w:rPr>
          <w:rFonts w:eastAsia="Calibri"/>
          <w:sz w:val="28"/>
          <w:szCs w:val="28"/>
          <w:lang w:eastAsia="en-US"/>
        </w:rPr>
        <w:t>Zaxima</w:t>
      </w:r>
      <w:proofErr w:type="spellEnd"/>
      <w:r w:rsidRPr="003F4695">
        <w:rPr>
          <w:rFonts w:eastAsia="Calibri"/>
          <w:sz w:val="28"/>
          <w:szCs w:val="28"/>
          <w:lang w:eastAsia="en-US"/>
        </w:rPr>
        <w:t xml:space="preserve"> Jan Zamojski, ul. Mazowiecka 3/30, 87 – 800 Włocławek.</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Ponadto dwie gminy z terenu Powiatu Włocławski</w:t>
      </w:r>
      <w:r w:rsidR="00C179F7">
        <w:rPr>
          <w:rFonts w:eastAsia="Calibri"/>
          <w:sz w:val="28"/>
          <w:szCs w:val="28"/>
          <w:lang w:eastAsia="en-US"/>
        </w:rPr>
        <w:t xml:space="preserve">ego – Lubanie </w:t>
      </w:r>
      <w:r w:rsidR="00C179F7">
        <w:rPr>
          <w:rFonts w:eastAsia="Calibri"/>
          <w:sz w:val="28"/>
          <w:szCs w:val="28"/>
          <w:lang w:eastAsia="en-US"/>
        </w:rPr>
        <w:br/>
      </w:r>
      <w:r w:rsidRPr="003F4695">
        <w:rPr>
          <w:rFonts w:eastAsia="Calibri"/>
          <w:sz w:val="28"/>
          <w:szCs w:val="28"/>
          <w:lang w:eastAsia="en-US"/>
        </w:rPr>
        <w:t>i Włocławek zawarły porozumienie międzygminne i powierzyły gminie miasto Włocławek realizację zadań w zakresie publicz</w:t>
      </w:r>
      <w:r w:rsidR="00C179F7">
        <w:rPr>
          <w:rFonts w:eastAsia="Calibri"/>
          <w:sz w:val="28"/>
          <w:szCs w:val="28"/>
          <w:lang w:eastAsia="en-US"/>
        </w:rPr>
        <w:t xml:space="preserve">nego transportu zbiorowego </w:t>
      </w:r>
      <w:r w:rsidRPr="003F4695">
        <w:rPr>
          <w:rFonts w:eastAsia="Calibri"/>
          <w:sz w:val="28"/>
          <w:szCs w:val="28"/>
          <w:lang w:eastAsia="en-US"/>
        </w:rPr>
        <w:t>na ich terenie. Przewozy te realizowane są na następujących liniach:</w:t>
      </w:r>
    </w:p>
    <w:p w:rsidR="003F4695" w:rsidRPr="003F4695" w:rsidRDefault="003F4695" w:rsidP="00F82F6C">
      <w:pPr>
        <w:numPr>
          <w:ilvl w:val="0"/>
          <w:numId w:val="18"/>
        </w:numPr>
        <w:spacing w:after="160" w:line="360" w:lineRule="auto"/>
        <w:contextualSpacing/>
        <w:jc w:val="both"/>
        <w:rPr>
          <w:rFonts w:eastAsia="Calibri"/>
          <w:sz w:val="28"/>
          <w:szCs w:val="28"/>
          <w:lang w:eastAsia="en-US"/>
        </w:rPr>
      </w:pPr>
      <w:r w:rsidRPr="003F4695">
        <w:rPr>
          <w:rFonts w:eastAsia="Calibri"/>
          <w:sz w:val="28"/>
          <w:szCs w:val="28"/>
          <w:lang w:eastAsia="en-US"/>
        </w:rPr>
        <w:t>Linia nr 8 relacji Włocławek – Modzerowo,</w:t>
      </w:r>
    </w:p>
    <w:p w:rsidR="003F4695" w:rsidRPr="003F4695" w:rsidRDefault="003F4695" w:rsidP="00F82F6C">
      <w:pPr>
        <w:numPr>
          <w:ilvl w:val="0"/>
          <w:numId w:val="18"/>
        </w:numPr>
        <w:spacing w:after="160" w:line="360" w:lineRule="auto"/>
        <w:contextualSpacing/>
        <w:jc w:val="both"/>
        <w:rPr>
          <w:rFonts w:eastAsia="Calibri"/>
          <w:sz w:val="28"/>
          <w:szCs w:val="28"/>
          <w:lang w:eastAsia="en-US"/>
        </w:rPr>
      </w:pPr>
      <w:r w:rsidRPr="003F4695">
        <w:rPr>
          <w:rFonts w:eastAsia="Calibri"/>
          <w:sz w:val="28"/>
          <w:szCs w:val="28"/>
          <w:lang w:eastAsia="en-US"/>
        </w:rPr>
        <w:t>Linia nr 13K relacji Włocławek – Świętosław,</w:t>
      </w:r>
    </w:p>
    <w:p w:rsidR="003F4695" w:rsidRPr="003F4695" w:rsidRDefault="003F4695" w:rsidP="00F82F6C">
      <w:pPr>
        <w:numPr>
          <w:ilvl w:val="0"/>
          <w:numId w:val="18"/>
        </w:numPr>
        <w:spacing w:after="160" w:line="360" w:lineRule="auto"/>
        <w:contextualSpacing/>
        <w:jc w:val="both"/>
        <w:rPr>
          <w:rFonts w:eastAsia="Calibri"/>
          <w:sz w:val="28"/>
          <w:szCs w:val="28"/>
          <w:lang w:eastAsia="en-US"/>
        </w:rPr>
      </w:pPr>
      <w:r w:rsidRPr="003F4695">
        <w:rPr>
          <w:rFonts w:eastAsia="Calibri"/>
          <w:sz w:val="28"/>
          <w:szCs w:val="28"/>
          <w:lang w:eastAsia="en-US"/>
        </w:rPr>
        <w:t>Linia nr 20 relacji Włocławek – Gąbinek.</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Wykaz linii komunikacyjnych realizowanych na terenie Powiatu Włocławskiego stanowi załącznik nr 2 do planu.</w:t>
      </w:r>
    </w:p>
    <w:p w:rsidR="003F4695" w:rsidRPr="0078784E" w:rsidRDefault="0078784E" w:rsidP="00F82F6C">
      <w:pPr>
        <w:pStyle w:val="Nagwek3"/>
        <w:jc w:val="both"/>
      </w:pPr>
      <w:bookmarkStart w:id="18" w:name="_Toc421523440"/>
      <w:r w:rsidRPr="0078784E">
        <w:t>Przewozy kolejowe</w:t>
      </w:r>
      <w:bookmarkEnd w:id="18"/>
    </w:p>
    <w:p w:rsidR="003F4695" w:rsidRPr="0078784E" w:rsidRDefault="003F4695" w:rsidP="00C179F7">
      <w:pPr>
        <w:spacing w:line="360" w:lineRule="auto"/>
        <w:ind w:firstLine="708"/>
        <w:jc w:val="both"/>
        <w:rPr>
          <w:rFonts w:eastAsia="Calibri"/>
          <w:sz w:val="28"/>
          <w:szCs w:val="28"/>
          <w:lang w:eastAsia="en-US"/>
        </w:rPr>
      </w:pPr>
      <w:r w:rsidRPr="003F4695">
        <w:rPr>
          <w:rFonts w:eastAsia="Calibri"/>
          <w:sz w:val="28"/>
          <w:szCs w:val="28"/>
          <w:lang w:eastAsia="en-US"/>
        </w:rPr>
        <w:t>Z uwagi na swoją specyfikę przewozy kolejowe na terenie Powiatu Wł</w:t>
      </w:r>
      <w:r w:rsidRPr="003F4695">
        <w:rPr>
          <w:rFonts w:eastAsia="Calibri"/>
          <w:sz w:val="28"/>
          <w:szCs w:val="28"/>
          <w:lang w:eastAsia="en-US"/>
        </w:rPr>
        <w:t>o</w:t>
      </w:r>
      <w:r w:rsidRPr="003F4695">
        <w:rPr>
          <w:rFonts w:eastAsia="Calibri"/>
          <w:sz w:val="28"/>
          <w:szCs w:val="28"/>
          <w:lang w:eastAsia="en-US"/>
        </w:rPr>
        <w:t>cławskiego są uzupełnieniem do p</w:t>
      </w:r>
      <w:r w:rsidR="00C179F7">
        <w:rPr>
          <w:rFonts w:eastAsia="Calibri"/>
          <w:sz w:val="28"/>
          <w:szCs w:val="28"/>
          <w:lang w:eastAsia="en-US"/>
        </w:rPr>
        <w:t xml:space="preserve">rzewozów autobusowych. Zadania </w:t>
      </w:r>
      <w:r w:rsidRPr="003F4695">
        <w:rPr>
          <w:rFonts w:eastAsia="Calibri"/>
          <w:sz w:val="28"/>
          <w:szCs w:val="28"/>
          <w:lang w:eastAsia="en-US"/>
        </w:rPr>
        <w:t xml:space="preserve">w zakresie publicznego transportu zbiorowego w transporcie kolejowym realizuje spółka </w:t>
      </w:r>
      <w:proofErr w:type="spellStart"/>
      <w:r w:rsidRPr="003F4695">
        <w:rPr>
          <w:rFonts w:eastAsia="Calibri"/>
          <w:sz w:val="28"/>
          <w:szCs w:val="28"/>
          <w:lang w:eastAsia="en-US"/>
        </w:rPr>
        <w:t>Arriva</w:t>
      </w:r>
      <w:proofErr w:type="spellEnd"/>
      <w:r w:rsidRPr="003F4695">
        <w:rPr>
          <w:rFonts w:eastAsia="Calibri"/>
          <w:sz w:val="28"/>
          <w:szCs w:val="28"/>
          <w:lang w:eastAsia="en-US"/>
        </w:rPr>
        <w:t xml:space="preserve"> RP Sp. z o.o. oraz przewoźnika Przewozy Regionalne. Przewozy te real</w:t>
      </w:r>
      <w:r w:rsidRPr="003F4695">
        <w:rPr>
          <w:rFonts w:eastAsia="Calibri"/>
          <w:sz w:val="28"/>
          <w:szCs w:val="28"/>
          <w:lang w:eastAsia="en-US"/>
        </w:rPr>
        <w:t>i</w:t>
      </w:r>
      <w:r w:rsidRPr="003F4695">
        <w:rPr>
          <w:rFonts w:eastAsia="Calibri"/>
          <w:sz w:val="28"/>
          <w:szCs w:val="28"/>
          <w:lang w:eastAsia="en-US"/>
        </w:rPr>
        <w:t>zowane są na Linii nr 18  Toruń – granica województwa Kujawsko – Pomo</w:t>
      </w:r>
      <w:r w:rsidRPr="003F4695">
        <w:rPr>
          <w:rFonts w:eastAsia="Calibri"/>
          <w:sz w:val="28"/>
          <w:szCs w:val="28"/>
          <w:lang w:eastAsia="en-US"/>
        </w:rPr>
        <w:t>r</w:t>
      </w:r>
      <w:r w:rsidRPr="003F4695">
        <w:rPr>
          <w:rFonts w:eastAsia="Calibri"/>
          <w:sz w:val="28"/>
          <w:szCs w:val="28"/>
          <w:lang w:eastAsia="en-US"/>
        </w:rPr>
        <w:t>skiego (stacja Kaliska Kujawskie). Pociągi zatrzymują się na następujących st</w:t>
      </w:r>
      <w:r w:rsidRPr="003F4695">
        <w:rPr>
          <w:rFonts w:eastAsia="Calibri"/>
          <w:sz w:val="28"/>
          <w:szCs w:val="28"/>
          <w:lang w:eastAsia="en-US"/>
        </w:rPr>
        <w:t>a</w:t>
      </w:r>
      <w:r w:rsidRPr="003F4695">
        <w:rPr>
          <w:rFonts w:eastAsia="Calibri"/>
          <w:sz w:val="28"/>
          <w:szCs w:val="28"/>
          <w:lang w:eastAsia="en-US"/>
        </w:rPr>
        <w:t>cjach: Rutkowice, Kaliska Kujawskie, Wiktorowo, Czerniewice, Gołaszewo K</w:t>
      </w:r>
      <w:r w:rsidRPr="003F4695">
        <w:rPr>
          <w:rFonts w:eastAsia="Calibri"/>
          <w:sz w:val="28"/>
          <w:szCs w:val="28"/>
          <w:lang w:eastAsia="en-US"/>
        </w:rPr>
        <w:t>u</w:t>
      </w:r>
      <w:r w:rsidRPr="003F4695">
        <w:rPr>
          <w:rFonts w:eastAsia="Calibri"/>
          <w:sz w:val="28"/>
          <w:szCs w:val="28"/>
          <w:lang w:eastAsia="en-US"/>
        </w:rPr>
        <w:t>jawskie, Warząchewka i Lubanie. Wykaz przewozów kolejowych sta</w:t>
      </w:r>
      <w:r w:rsidR="0078784E">
        <w:rPr>
          <w:rFonts w:eastAsia="Calibri"/>
          <w:sz w:val="28"/>
          <w:szCs w:val="28"/>
          <w:lang w:eastAsia="en-US"/>
        </w:rPr>
        <w:t>nowi z</w:t>
      </w:r>
      <w:r w:rsidR="0078784E">
        <w:rPr>
          <w:rFonts w:eastAsia="Calibri"/>
          <w:sz w:val="28"/>
          <w:szCs w:val="28"/>
          <w:lang w:eastAsia="en-US"/>
        </w:rPr>
        <w:t>a</w:t>
      </w:r>
      <w:r w:rsidR="0078784E">
        <w:rPr>
          <w:rFonts w:eastAsia="Calibri"/>
          <w:sz w:val="28"/>
          <w:szCs w:val="28"/>
          <w:lang w:eastAsia="en-US"/>
        </w:rPr>
        <w:t>łącznik nr 3 do planu.</w:t>
      </w:r>
    </w:p>
    <w:p w:rsidR="003F4695" w:rsidRPr="0078784E" w:rsidRDefault="0078784E" w:rsidP="00F82F6C">
      <w:pPr>
        <w:pStyle w:val="Nagwek3"/>
        <w:jc w:val="both"/>
      </w:pPr>
      <w:bookmarkStart w:id="19" w:name="_Toc421523441"/>
      <w:r w:rsidRPr="0078784E">
        <w:t>Komunikacja indywidualna</w:t>
      </w:r>
      <w:bookmarkEnd w:id="19"/>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 xml:space="preserve">        Komunikacja indywidualna w Powiecie Włocławskim systematycznie ro</w:t>
      </w:r>
      <w:r w:rsidRPr="003F4695">
        <w:rPr>
          <w:rFonts w:eastAsia="Calibri"/>
          <w:sz w:val="28"/>
          <w:szCs w:val="28"/>
          <w:lang w:eastAsia="en-US"/>
        </w:rPr>
        <w:t>z</w:t>
      </w:r>
      <w:r w:rsidRPr="003F4695">
        <w:rPr>
          <w:rFonts w:eastAsia="Calibri"/>
          <w:sz w:val="28"/>
          <w:szCs w:val="28"/>
          <w:lang w:eastAsia="en-US"/>
        </w:rPr>
        <w:t xml:space="preserve">wija się. Zwiększa się zarówno ilość zarejestrowanych pojazdów jak również ilość samochodów osobowych, z których korzystają mieszkańcy powiatu. </w:t>
      </w:r>
      <w:r w:rsidRPr="003F4695">
        <w:rPr>
          <w:rFonts w:eastAsia="Calibri"/>
          <w:sz w:val="28"/>
          <w:szCs w:val="28"/>
          <w:lang w:eastAsia="en-US"/>
        </w:rPr>
        <w:lastRenderedPageBreak/>
        <w:t>Zwiększa się także liczba zarejestrowanych motocykli i motorowerów, którymi mieszkańcy powiatu, szczególnie w okresach letnich dojeżdżają do pracy. D</w:t>
      </w:r>
      <w:r w:rsidRPr="003F4695">
        <w:rPr>
          <w:rFonts w:eastAsia="Calibri"/>
          <w:sz w:val="28"/>
          <w:szCs w:val="28"/>
          <w:lang w:eastAsia="en-US"/>
        </w:rPr>
        <w:t>y</w:t>
      </w:r>
      <w:r w:rsidRPr="003F4695">
        <w:rPr>
          <w:rFonts w:eastAsia="Calibri"/>
          <w:sz w:val="28"/>
          <w:szCs w:val="28"/>
          <w:lang w:eastAsia="en-US"/>
        </w:rPr>
        <w:t>namikę wzrostu ilości pojazdów zarejestrowanych na terenie Powiatu Włocła</w:t>
      </w:r>
      <w:r w:rsidRPr="003F4695">
        <w:rPr>
          <w:rFonts w:eastAsia="Calibri"/>
          <w:sz w:val="28"/>
          <w:szCs w:val="28"/>
          <w:lang w:eastAsia="en-US"/>
        </w:rPr>
        <w:t>w</w:t>
      </w:r>
      <w:r w:rsidRPr="003F4695">
        <w:rPr>
          <w:rFonts w:eastAsia="Calibri"/>
          <w:sz w:val="28"/>
          <w:szCs w:val="28"/>
          <w:lang w:eastAsia="en-US"/>
        </w:rPr>
        <w:t>skiego przedstawia poniższa tabela:</w:t>
      </w:r>
    </w:p>
    <w:tbl>
      <w:tblPr>
        <w:tblStyle w:val="Tabela-Siatka"/>
        <w:tblW w:w="0" w:type="auto"/>
        <w:tblInd w:w="360" w:type="dxa"/>
        <w:tblLook w:val="04A0" w:firstRow="1" w:lastRow="0" w:firstColumn="1" w:lastColumn="0" w:noHBand="0" w:noVBand="1"/>
      </w:tblPr>
      <w:tblGrid>
        <w:gridCol w:w="1676"/>
        <w:gridCol w:w="1768"/>
        <w:gridCol w:w="1829"/>
        <w:gridCol w:w="1774"/>
        <w:gridCol w:w="1880"/>
      </w:tblGrid>
      <w:tr w:rsidR="003F4695" w:rsidRPr="003F4695" w:rsidTr="003069A6">
        <w:tc>
          <w:tcPr>
            <w:tcW w:w="1676" w:type="dxa"/>
          </w:tcPr>
          <w:p w:rsidR="003F4695" w:rsidRPr="003F4695" w:rsidRDefault="003F4695" w:rsidP="00F82F6C">
            <w:pPr>
              <w:jc w:val="both"/>
              <w:rPr>
                <w:rFonts w:eastAsia="Calibri"/>
                <w:b/>
                <w:sz w:val="28"/>
                <w:szCs w:val="28"/>
                <w:lang w:eastAsia="en-US"/>
              </w:rPr>
            </w:pPr>
            <w:r w:rsidRPr="003F4695">
              <w:rPr>
                <w:rFonts w:eastAsia="Calibri"/>
                <w:b/>
                <w:sz w:val="28"/>
                <w:szCs w:val="28"/>
                <w:lang w:eastAsia="en-US"/>
              </w:rPr>
              <w:t>Rok</w:t>
            </w:r>
          </w:p>
        </w:tc>
        <w:tc>
          <w:tcPr>
            <w:tcW w:w="1768" w:type="dxa"/>
          </w:tcPr>
          <w:p w:rsidR="003F4695" w:rsidRPr="003F4695" w:rsidRDefault="003F4695" w:rsidP="00F82F6C">
            <w:pPr>
              <w:jc w:val="both"/>
              <w:rPr>
                <w:rFonts w:eastAsia="Calibri"/>
                <w:b/>
                <w:sz w:val="28"/>
                <w:szCs w:val="28"/>
                <w:lang w:eastAsia="en-US"/>
              </w:rPr>
            </w:pPr>
            <w:r w:rsidRPr="003F4695">
              <w:rPr>
                <w:rFonts w:eastAsia="Calibri"/>
                <w:b/>
                <w:sz w:val="28"/>
                <w:szCs w:val="28"/>
                <w:lang w:eastAsia="en-US"/>
              </w:rPr>
              <w:t>Ilość poja</w:t>
            </w:r>
            <w:r w:rsidRPr="003F4695">
              <w:rPr>
                <w:rFonts w:eastAsia="Calibri"/>
                <w:b/>
                <w:sz w:val="28"/>
                <w:szCs w:val="28"/>
                <w:lang w:eastAsia="en-US"/>
              </w:rPr>
              <w:t>z</w:t>
            </w:r>
            <w:r w:rsidRPr="003F4695">
              <w:rPr>
                <w:rFonts w:eastAsia="Calibri"/>
                <w:b/>
                <w:sz w:val="28"/>
                <w:szCs w:val="28"/>
                <w:lang w:eastAsia="en-US"/>
              </w:rPr>
              <w:t>dów (og</w:t>
            </w:r>
            <w:r w:rsidRPr="003F4695">
              <w:rPr>
                <w:rFonts w:eastAsia="Calibri"/>
                <w:b/>
                <w:sz w:val="28"/>
                <w:szCs w:val="28"/>
                <w:lang w:eastAsia="en-US"/>
              </w:rPr>
              <w:t>ó</w:t>
            </w:r>
            <w:r w:rsidRPr="003F4695">
              <w:rPr>
                <w:rFonts w:eastAsia="Calibri"/>
                <w:b/>
                <w:sz w:val="28"/>
                <w:szCs w:val="28"/>
                <w:lang w:eastAsia="en-US"/>
              </w:rPr>
              <w:t>łem)</w:t>
            </w:r>
          </w:p>
        </w:tc>
        <w:tc>
          <w:tcPr>
            <w:tcW w:w="1829" w:type="dxa"/>
          </w:tcPr>
          <w:p w:rsidR="003F4695" w:rsidRPr="003F4695" w:rsidRDefault="003F4695" w:rsidP="00F82F6C">
            <w:pPr>
              <w:jc w:val="both"/>
              <w:rPr>
                <w:rFonts w:eastAsia="Calibri"/>
                <w:b/>
                <w:sz w:val="28"/>
                <w:szCs w:val="28"/>
                <w:lang w:eastAsia="en-US"/>
              </w:rPr>
            </w:pPr>
            <w:r w:rsidRPr="003F4695">
              <w:rPr>
                <w:rFonts w:eastAsia="Calibri"/>
                <w:b/>
                <w:sz w:val="28"/>
                <w:szCs w:val="28"/>
                <w:lang w:eastAsia="en-US"/>
              </w:rPr>
              <w:t>Ilość sam</w:t>
            </w:r>
            <w:r w:rsidRPr="003F4695">
              <w:rPr>
                <w:rFonts w:eastAsia="Calibri"/>
                <w:b/>
                <w:sz w:val="28"/>
                <w:szCs w:val="28"/>
                <w:lang w:eastAsia="en-US"/>
              </w:rPr>
              <w:t>o</w:t>
            </w:r>
            <w:r w:rsidRPr="003F4695">
              <w:rPr>
                <w:rFonts w:eastAsia="Calibri"/>
                <w:b/>
                <w:sz w:val="28"/>
                <w:szCs w:val="28"/>
                <w:lang w:eastAsia="en-US"/>
              </w:rPr>
              <w:t>chodów os</w:t>
            </w:r>
            <w:r w:rsidRPr="003F4695">
              <w:rPr>
                <w:rFonts w:eastAsia="Calibri"/>
                <w:b/>
                <w:sz w:val="28"/>
                <w:szCs w:val="28"/>
                <w:lang w:eastAsia="en-US"/>
              </w:rPr>
              <w:t>o</w:t>
            </w:r>
            <w:r w:rsidRPr="003F4695">
              <w:rPr>
                <w:rFonts w:eastAsia="Calibri"/>
                <w:b/>
                <w:sz w:val="28"/>
                <w:szCs w:val="28"/>
                <w:lang w:eastAsia="en-US"/>
              </w:rPr>
              <w:t>bowych</w:t>
            </w:r>
          </w:p>
        </w:tc>
        <w:tc>
          <w:tcPr>
            <w:tcW w:w="1774" w:type="dxa"/>
          </w:tcPr>
          <w:p w:rsidR="003F4695" w:rsidRPr="003F4695" w:rsidRDefault="003F4695" w:rsidP="00F82F6C">
            <w:pPr>
              <w:jc w:val="both"/>
              <w:rPr>
                <w:rFonts w:eastAsia="Calibri"/>
                <w:b/>
                <w:sz w:val="28"/>
                <w:szCs w:val="28"/>
                <w:lang w:eastAsia="en-US"/>
              </w:rPr>
            </w:pPr>
            <w:r w:rsidRPr="003F4695">
              <w:rPr>
                <w:rFonts w:eastAsia="Calibri"/>
                <w:b/>
                <w:sz w:val="28"/>
                <w:szCs w:val="28"/>
                <w:lang w:eastAsia="en-US"/>
              </w:rPr>
              <w:t>Ilość mot</w:t>
            </w:r>
            <w:r w:rsidRPr="003F4695">
              <w:rPr>
                <w:rFonts w:eastAsia="Calibri"/>
                <w:b/>
                <w:sz w:val="28"/>
                <w:szCs w:val="28"/>
                <w:lang w:eastAsia="en-US"/>
              </w:rPr>
              <w:t>o</w:t>
            </w:r>
            <w:r w:rsidRPr="003F4695">
              <w:rPr>
                <w:rFonts w:eastAsia="Calibri"/>
                <w:b/>
                <w:sz w:val="28"/>
                <w:szCs w:val="28"/>
                <w:lang w:eastAsia="en-US"/>
              </w:rPr>
              <w:t>cykli</w:t>
            </w:r>
          </w:p>
        </w:tc>
        <w:tc>
          <w:tcPr>
            <w:tcW w:w="1880" w:type="dxa"/>
          </w:tcPr>
          <w:p w:rsidR="003F4695" w:rsidRPr="003F4695" w:rsidRDefault="003F4695" w:rsidP="00F82F6C">
            <w:pPr>
              <w:jc w:val="both"/>
              <w:rPr>
                <w:rFonts w:eastAsia="Calibri"/>
                <w:b/>
                <w:sz w:val="28"/>
                <w:szCs w:val="28"/>
                <w:lang w:eastAsia="en-US"/>
              </w:rPr>
            </w:pPr>
            <w:r w:rsidRPr="003F4695">
              <w:rPr>
                <w:rFonts w:eastAsia="Calibri"/>
                <w:b/>
                <w:sz w:val="28"/>
                <w:szCs w:val="28"/>
                <w:lang w:eastAsia="en-US"/>
              </w:rPr>
              <w:t>Ilość mot</w:t>
            </w:r>
            <w:r w:rsidRPr="003F4695">
              <w:rPr>
                <w:rFonts w:eastAsia="Calibri"/>
                <w:b/>
                <w:sz w:val="28"/>
                <w:szCs w:val="28"/>
                <w:lang w:eastAsia="en-US"/>
              </w:rPr>
              <w:t>o</w:t>
            </w:r>
            <w:r w:rsidRPr="003F4695">
              <w:rPr>
                <w:rFonts w:eastAsia="Calibri"/>
                <w:b/>
                <w:sz w:val="28"/>
                <w:szCs w:val="28"/>
                <w:lang w:eastAsia="en-US"/>
              </w:rPr>
              <w:t>rowerów</w:t>
            </w:r>
          </w:p>
        </w:tc>
      </w:tr>
      <w:tr w:rsidR="003F4695" w:rsidRPr="003F4695" w:rsidTr="003069A6">
        <w:tc>
          <w:tcPr>
            <w:tcW w:w="1676"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2010</w:t>
            </w:r>
          </w:p>
        </w:tc>
        <w:tc>
          <w:tcPr>
            <w:tcW w:w="1768"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78751</w:t>
            </w:r>
          </w:p>
        </w:tc>
        <w:tc>
          <w:tcPr>
            <w:tcW w:w="1829"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42865</w:t>
            </w:r>
          </w:p>
        </w:tc>
        <w:tc>
          <w:tcPr>
            <w:tcW w:w="1774"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4086</w:t>
            </w:r>
          </w:p>
        </w:tc>
        <w:tc>
          <w:tcPr>
            <w:tcW w:w="1880"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3815</w:t>
            </w:r>
          </w:p>
        </w:tc>
      </w:tr>
      <w:tr w:rsidR="003F4695" w:rsidRPr="003F4695" w:rsidTr="003069A6">
        <w:tc>
          <w:tcPr>
            <w:tcW w:w="1676"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2011</w:t>
            </w:r>
          </w:p>
        </w:tc>
        <w:tc>
          <w:tcPr>
            <w:tcW w:w="1768"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82297</w:t>
            </w:r>
          </w:p>
        </w:tc>
        <w:tc>
          <w:tcPr>
            <w:tcW w:w="1829"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45080</w:t>
            </w:r>
          </w:p>
        </w:tc>
        <w:tc>
          <w:tcPr>
            <w:tcW w:w="1774"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4225</w:t>
            </w:r>
          </w:p>
        </w:tc>
        <w:tc>
          <w:tcPr>
            <w:tcW w:w="1880"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4191</w:t>
            </w:r>
          </w:p>
        </w:tc>
      </w:tr>
      <w:tr w:rsidR="003F4695" w:rsidRPr="003F4695" w:rsidTr="003069A6">
        <w:tc>
          <w:tcPr>
            <w:tcW w:w="1676"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2012</w:t>
            </w:r>
          </w:p>
        </w:tc>
        <w:tc>
          <w:tcPr>
            <w:tcW w:w="1768"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85628</w:t>
            </w:r>
          </w:p>
        </w:tc>
        <w:tc>
          <w:tcPr>
            <w:tcW w:w="1829"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47076</w:t>
            </w:r>
          </w:p>
        </w:tc>
        <w:tc>
          <w:tcPr>
            <w:tcW w:w="1774"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4360</w:t>
            </w:r>
          </w:p>
        </w:tc>
        <w:tc>
          <w:tcPr>
            <w:tcW w:w="1880"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4548</w:t>
            </w:r>
          </w:p>
        </w:tc>
      </w:tr>
      <w:tr w:rsidR="003F4695" w:rsidRPr="003F4695" w:rsidTr="003069A6">
        <w:tc>
          <w:tcPr>
            <w:tcW w:w="1676"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2013</w:t>
            </w:r>
          </w:p>
        </w:tc>
        <w:tc>
          <w:tcPr>
            <w:tcW w:w="1768"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88860</w:t>
            </w:r>
          </w:p>
        </w:tc>
        <w:tc>
          <w:tcPr>
            <w:tcW w:w="1829"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48942</w:t>
            </w:r>
          </w:p>
        </w:tc>
        <w:tc>
          <w:tcPr>
            <w:tcW w:w="1774"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4496</w:t>
            </w:r>
          </w:p>
        </w:tc>
        <w:tc>
          <w:tcPr>
            <w:tcW w:w="1880" w:type="dxa"/>
          </w:tcPr>
          <w:p w:rsidR="003F4695" w:rsidRPr="003F4695" w:rsidRDefault="003F4695" w:rsidP="00F82F6C">
            <w:pPr>
              <w:jc w:val="both"/>
              <w:rPr>
                <w:rFonts w:eastAsia="Calibri"/>
                <w:sz w:val="28"/>
                <w:szCs w:val="28"/>
                <w:lang w:eastAsia="en-US"/>
              </w:rPr>
            </w:pPr>
            <w:r w:rsidRPr="003F4695">
              <w:rPr>
                <w:rFonts w:eastAsia="Calibri"/>
                <w:sz w:val="28"/>
                <w:szCs w:val="28"/>
                <w:lang w:eastAsia="en-US"/>
              </w:rPr>
              <w:t>4830</w:t>
            </w:r>
          </w:p>
        </w:tc>
      </w:tr>
    </w:tbl>
    <w:p w:rsidR="003F4695" w:rsidRPr="003F4695" w:rsidRDefault="003F4695" w:rsidP="00F82F6C">
      <w:pPr>
        <w:spacing w:after="160" w:line="259" w:lineRule="auto"/>
        <w:jc w:val="both"/>
        <w:rPr>
          <w:rFonts w:eastAsia="Calibri"/>
          <w:sz w:val="20"/>
          <w:lang w:eastAsia="en-US"/>
        </w:rPr>
      </w:pPr>
      <w:r w:rsidRPr="003F4695">
        <w:rPr>
          <w:rFonts w:eastAsia="Calibri"/>
          <w:sz w:val="20"/>
          <w:lang w:eastAsia="en-US"/>
        </w:rPr>
        <w:t xml:space="preserve">     Tabela nr 8. Opracowanie własne.</w:t>
      </w:r>
    </w:p>
    <w:p w:rsidR="0078784E"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 xml:space="preserve">           Analiza powyższych danych pokazuje, że na terenie Powiatu Włocła</w:t>
      </w:r>
      <w:r w:rsidRPr="003F4695">
        <w:rPr>
          <w:rFonts w:eastAsia="Calibri"/>
          <w:sz w:val="28"/>
          <w:szCs w:val="28"/>
          <w:lang w:eastAsia="en-US"/>
        </w:rPr>
        <w:t>w</w:t>
      </w:r>
      <w:r w:rsidRPr="003F4695">
        <w:rPr>
          <w:rFonts w:eastAsia="Calibri"/>
          <w:sz w:val="28"/>
          <w:szCs w:val="28"/>
          <w:lang w:eastAsia="en-US"/>
        </w:rPr>
        <w:t>skiego systematycznie rośnie liczba zarejestrowanych pojazdów. Pokazuje to, że mieszkańcy coraz częściej korzystają z samochodów prywatnych niż komunik</w:t>
      </w:r>
      <w:r w:rsidRPr="003F4695">
        <w:rPr>
          <w:rFonts w:eastAsia="Calibri"/>
          <w:sz w:val="28"/>
          <w:szCs w:val="28"/>
          <w:lang w:eastAsia="en-US"/>
        </w:rPr>
        <w:t>a</w:t>
      </w:r>
      <w:r w:rsidR="0078784E">
        <w:rPr>
          <w:rFonts w:eastAsia="Calibri"/>
          <w:sz w:val="28"/>
          <w:szCs w:val="28"/>
          <w:lang w:eastAsia="en-US"/>
        </w:rPr>
        <w:t>cji publicznej.</w:t>
      </w:r>
    </w:p>
    <w:p w:rsidR="003F4695" w:rsidRPr="0078784E" w:rsidRDefault="0078784E" w:rsidP="00F82F6C">
      <w:pPr>
        <w:pStyle w:val="Nagwek3"/>
        <w:jc w:val="both"/>
      </w:pPr>
      <w:bookmarkStart w:id="20" w:name="_Toc421523442"/>
      <w:r w:rsidRPr="0078784E">
        <w:t>Komunikacja lotnicza</w:t>
      </w:r>
      <w:bookmarkEnd w:id="20"/>
    </w:p>
    <w:p w:rsidR="00492014"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 xml:space="preserve">        Na terenie powiatu gminy Włocławek w miejscowości Kruszyn znajduje się lotnisko, dzięki czemu Powiat Włocławski posiada także transport lotniczy, jednak lotnisko nie obsługuje lotów pasażerskich. Najbliższe lotniska znajdują się Bydgoszczy (100 km), </w:t>
      </w:r>
      <w:r w:rsidR="00492014">
        <w:rPr>
          <w:rFonts w:eastAsia="Calibri"/>
          <w:sz w:val="28"/>
          <w:szCs w:val="28"/>
          <w:lang w:eastAsia="en-US"/>
        </w:rPr>
        <w:t xml:space="preserve">Łódź (110km), </w:t>
      </w:r>
      <w:r w:rsidRPr="003F4695">
        <w:rPr>
          <w:rFonts w:eastAsia="Calibri"/>
          <w:sz w:val="28"/>
          <w:szCs w:val="28"/>
          <w:lang w:eastAsia="en-US"/>
        </w:rPr>
        <w:t>Modlinie (130 km) i Warszawie (180 km).</w:t>
      </w:r>
    </w:p>
    <w:p w:rsidR="003F4695" w:rsidRPr="0078784E" w:rsidRDefault="003F4695" w:rsidP="00F82F6C">
      <w:pPr>
        <w:pStyle w:val="Nagwek1"/>
        <w:jc w:val="both"/>
      </w:pPr>
      <w:bookmarkStart w:id="21" w:name="_Toc421523443"/>
      <w:r w:rsidRPr="0078784E">
        <w:t>Instytucje publiczne n</w:t>
      </w:r>
      <w:r w:rsidR="00B9767D">
        <w:t>a terenie Powiatu W</w:t>
      </w:r>
      <w:r w:rsidR="0078784E" w:rsidRPr="0078784E">
        <w:t>łocławskiego</w:t>
      </w:r>
      <w:bookmarkEnd w:id="21"/>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            Instytucje publiczne to jednostki służące zaspokajaniu potrzeb społec</w:t>
      </w:r>
      <w:r w:rsidRPr="003F4695">
        <w:rPr>
          <w:rFonts w:eastAsia="Calibri"/>
          <w:sz w:val="28"/>
          <w:szCs w:val="28"/>
          <w:lang w:eastAsia="en-US"/>
        </w:rPr>
        <w:t>z</w:t>
      </w:r>
      <w:r w:rsidRPr="003F4695">
        <w:rPr>
          <w:rFonts w:eastAsia="Calibri"/>
          <w:sz w:val="28"/>
          <w:szCs w:val="28"/>
          <w:lang w:eastAsia="en-US"/>
        </w:rPr>
        <w:t xml:space="preserve">nych. Zalicza się do nich: szpitale, banki urzędy. </w:t>
      </w:r>
    </w:p>
    <w:p w:rsidR="0038742D" w:rsidRDefault="00C179F7" w:rsidP="00F82F6C">
      <w:pPr>
        <w:spacing w:line="360" w:lineRule="auto"/>
        <w:jc w:val="both"/>
        <w:rPr>
          <w:rFonts w:eastAsia="Calibri"/>
          <w:sz w:val="28"/>
          <w:szCs w:val="28"/>
          <w:lang w:eastAsia="en-US"/>
        </w:rPr>
      </w:pPr>
      <w:r>
        <w:rPr>
          <w:rFonts w:eastAsia="Calibri"/>
          <w:sz w:val="28"/>
          <w:szCs w:val="28"/>
          <w:lang w:eastAsia="en-US"/>
        </w:rPr>
        <w:t>Instytucje te</w:t>
      </w:r>
      <w:r w:rsidR="003F4695" w:rsidRPr="003F4695">
        <w:rPr>
          <w:rFonts w:eastAsia="Calibri"/>
          <w:sz w:val="28"/>
          <w:szCs w:val="28"/>
          <w:lang w:eastAsia="en-US"/>
        </w:rPr>
        <w:t xml:space="preserve"> są popularnymi generatorami ruchu. Generują one przewozy nier</w:t>
      </w:r>
      <w:r w:rsidR="003F4695" w:rsidRPr="003F4695">
        <w:rPr>
          <w:rFonts w:eastAsia="Calibri"/>
          <w:sz w:val="28"/>
          <w:szCs w:val="28"/>
          <w:lang w:eastAsia="en-US"/>
        </w:rPr>
        <w:t>e</w:t>
      </w:r>
      <w:r>
        <w:rPr>
          <w:rFonts w:eastAsia="Calibri"/>
          <w:sz w:val="28"/>
          <w:szCs w:val="28"/>
          <w:lang w:eastAsia="en-US"/>
        </w:rPr>
        <w:t>gularne</w:t>
      </w:r>
      <w:r w:rsidR="003F4695" w:rsidRPr="003F4695">
        <w:rPr>
          <w:rFonts w:eastAsia="Calibri"/>
          <w:sz w:val="28"/>
          <w:szCs w:val="28"/>
          <w:lang w:eastAsia="en-US"/>
        </w:rPr>
        <w:t xml:space="preserve"> i incydentalne o zróżnicowanej częstotliwości. Ich rozmieszczenie na terenie Powiatu Włocławskiego przedstawiają poniższe tabele.</w:t>
      </w:r>
    </w:p>
    <w:p w:rsidR="001D6A2C" w:rsidRPr="003F4695" w:rsidRDefault="001D6A2C" w:rsidP="00F82F6C">
      <w:pPr>
        <w:spacing w:line="360" w:lineRule="auto"/>
        <w:jc w:val="both"/>
        <w:rPr>
          <w:rFonts w:eastAsia="Calibri"/>
          <w:sz w:val="28"/>
          <w:szCs w:val="28"/>
          <w:lang w:eastAsia="en-US"/>
        </w:rPr>
      </w:pPr>
    </w:p>
    <w:tbl>
      <w:tblPr>
        <w:tblStyle w:val="Tabela-Siatka"/>
        <w:tblW w:w="9322" w:type="dxa"/>
        <w:tblLook w:val="04A0" w:firstRow="1" w:lastRow="0" w:firstColumn="1" w:lastColumn="0" w:noHBand="0" w:noVBand="1"/>
      </w:tblPr>
      <w:tblGrid>
        <w:gridCol w:w="675"/>
        <w:gridCol w:w="5387"/>
        <w:gridCol w:w="79"/>
        <w:gridCol w:w="3181"/>
      </w:tblGrid>
      <w:tr w:rsidR="003F4695" w:rsidRPr="003F4695" w:rsidTr="0038742D">
        <w:trPr>
          <w:trHeight w:val="278"/>
        </w:trPr>
        <w:tc>
          <w:tcPr>
            <w:tcW w:w="675"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lastRenderedPageBreak/>
              <w:t>Lp.</w:t>
            </w:r>
          </w:p>
        </w:tc>
        <w:tc>
          <w:tcPr>
            <w:tcW w:w="5466" w:type="dxa"/>
            <w:gridSpan w:val="2"/>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Nazwa instytucji  publicznej</w:t>
            </w:r>
          </w:p>
        </w:tc>
        <w:tc>
          <w:tcPr>
            <w:tcW w:w="3181" w:type="dxa"/>
          </w:tcPr>
          <w:p w:rsidR="003F4695" w:rsidRPr="003F4695" w:rsidRDefault="003F4695" w:rsidP="00F82F6C">
            <w:pPr>
              <w:spacing w:line="360" w:lineRule="auto"/>
              <w:jc w:val="both"/>
              <w:rPr>
                <w:rFonts w:eastAsia="Calibri"/>
                <w:b/>
                <w:sz w:val="28"/>
                <w:szCs w:val="28"/>
                <w:lang w:eastAsia="en-US"/>
              </w:rPr>
            </w:pPr>
            <w:r w:rsidRPr="003F4695">
              <w:rPr>
                <w:rFonts w:eastAsia="Calibri"/>
                <w:b/>
                <w:sz w:val="28"/>
                <w:szCs w:val="28"/>
                <w:lang w:eastAsia="en-US"/>
              </w:rPr>
              <w:t>Adres</w:t>
            </w:r>
          </w:p>
        </w:tc>
      </w:tr>
      <w:tr w:rsidR="003F4695" w:rsidRPr="003F4695" w:rsidTr="0038742D">
        <w:trPr>
          <w:trHeight w:val="639"/>
        </w:trPr>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Starostwo Powiatowe we Włocławku</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Cyganka 28,</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800 Włocławek</w:t>
            </w:r>
          </w:p>
        </w:tc>
      </w:tr>
      <w:tr w:rsidR="003F4695" w:rsidRPr="003F4695" w:rsidTr="0038742D">
        <w:trPr>
          <w:trHeight w:val="652"/>
        </w:trPr>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Powiatowy Zarząd Dróg we Włocławku z/s w Jara</w:t>
            </w:r>
            <w:r w:rsidRPr="003F4695">
              <w:rPr>
                <w:rFonts w:eastAsia="Calibri"/>
                <w:szCs w:val="24"/>
                <w:lang w:eastAsia="en-US"/>
              </w:rPr>
              <w:t>n</w:t>
            </w:r>
            <w:r w:rsidRPr="003F4695">
              <w:rPr>
                <w:rFonts w:eastAsia="Calibri"/>
                <w:szCs w:val="24"/>
                <w:lang w:eastAsia="en-US"/>
              </w:rPr>
              <w:t>towicach</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Jarantowice,</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850 Choceń</w:t>
            </w:r>
          </w:p>
        </w:tc>
      </w:tr>
      <w:tr w:rsidR="003F4695" w:rsidRPr="003F4695" w:rsidTr="0038742D">
        <w:trPr>
          <w:trHeight w:val="662"/>
        </w:trPr>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Powiatowe Centrum Pomocy Rodzinie</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Brzeska 15</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800 Włocławek</w:t>
            </w:r>
          </w:p>
        </w:tc>
      </w:tr>
      <w:tr w:rsidR="003F4695" w:rsidRPr="003F4695" w:rsidTr="0038742D">
        <w:trPr>
          <w:trHeight w:val="675"/>
        </w:trPr>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Powiatowy Urząd Pracy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Kapitulna 24,</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800 Włocławek</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Samodzielny Publiczny Zespół Przychodni  Specjal</w:t>
            </w:r>
            <w:r w:rsidRPr="003F4695">
              <w:rPr>
                <w:rFonts w:eastAsia="Calibri"/>
                <w:szCs w:val="24"/>
                <w:lang w:eastAsia="en-US"/>
              </w:rPr>
              <w:t>i</w:t>
            </w:r>
            <w:r w:rsidRPr="003F4695">
              <w:rPr>
                <w:rFonts w:eastAsia="Calibri"/>
                <w:szCs w:val="24"/>
                <w:lang w:eastAsia="en-US"/>
              </w:rPr>
              <w:t>stycznych</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Szpitalna 6a,</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800 Włocławek</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6. </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Dom Pomocy Społecznej w Rzeżewie</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Rzeżewo,</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87 – 840 Lubień Kujawski </w:t>
            </w:r>
          </w:p>
        </w:tc>
      </w:tr>
      <w:tr w:rsidR="003F4695" w:rsidRPr="003F4695" w:rsidTr="0038742D">
        <w:trPr>
          <w:trHeight w:val="711"/>
        </w:trPr>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7.</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Dom Dziecka w Lubieniu Kujawskim</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1 Maja 44,</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840 Lubień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Wielofunkcyjna Placówka Opiekuńczo – Wych</w:t>
            </w:r>
            <w:r w:rsidRPr="003F4695">
              <w:rPr>
                <w:rFonts w:eastAsia="Calibri"/>
                <w:szCs w:val="24"/>
                <w:lang w:eastAsia="en-US"/>
              </w:rPr>
              <w:t>o</w:t>
            </w:r>
            <w:r w:rsidRPr="003F4695">
              <w:rPr>
                <w:rFonts w:eastAsia="Calibri"/>
                <w:szCs w:val="24"/>
                <w:lang w:eastAsia="en-US"/>
              </w:rPr>
              <w:t>wawcza w Brzeziu</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Brzezie,</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9.</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Poradnia </w:t>
            </w:r>
            <w:proofErr w:type="spellStart"/>
            <w:r w:rsidRPr="003F4695">
              <w:rPr>
                <w:rFonts w:eastAsia="Calibri"/>
                <w:szCs w:val="24"/>
                <w:lang w:eastAsia="en-US"/>
              </w:rPr>
              <w:t>Psychologiczno</w:t>
            </w:r>
            <w:proofErr w:type="spellEnd"/>
            <w:r w:rsidRPr="003F4695">
              <w:rPr>
                <w:rFonts w:eastAsia="Calibri"/>
                <w:szCs w:val="24"/>
                <w:lang w:eastAsia="en-US"/>
              </w:rPr>
              <w:t xml:space="preserve"> – Pedagogiczna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Wojska Polskiego 18,</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840 Lubień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10.</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Poradnia </w:t>
            </w:r>
            <w:proofErr w:type="spellStart"/>
            <w:r w:rsidRPr="003F4695">
              <w:rPr>
                <w:rFonts w:eastAsia="Calibri"/>
                <w:szCs w:val="24"/>
                <w:lang w:eastAsia="en-US"/>
              </w:rPr>
              <w:t>Psychologiczno</w:t>
            </w:r>
            <w:proofErr w:type="spellEnd"/>
            <w:r w:rsidRPr="003F4695">
              <w:rPr>
                <w:rFonts w:eastAsia="Calibri"/>
                <w:szCs w:val="24"/>
                <w:lang w:eastAsia="en-US"/>
              </w:rPr>
              <w:t xml:space="preserve"> – Pedagogiczna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Pl. Dr. Mariana Szulca 4,</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890 Lubraniec</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11. </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Dom Pomocy Społecznej w Kurowie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Kurowo 44,</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821 Baruchowo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Dom Pomocy Społecznej w Wilkowiczkach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Wilkowiczki 25,</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850 Choceń</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Dom Pomocy Społecznej w Kowalu</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Kopernika 19,</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38742D">
        <w:trPr>
          <w:trHeight w:val="239"/>
        </w:trPr>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Boniewo</w:t>
            </w:r>
          </w:p>
        </w:tc>
      </w:tr>
      <w:tr w:rsidR="003F4695" w:rsidRPr="003F4695" w:rsidTr="003F4695">
        <w:tc>
          <w:tcPr>
            <w:tcW w:w="675" w:type="dxa"/>
          </w:tcPr>
          <w:p w:rsidR="003F4695" w:rsidRPr="003F4695" w:rsidRDefault="003F4695" w:rsidP="00F82F6C">
            <w:pPr>
              <w:spacing w:line="360" w:lineRule="auto"/>
              <w:contextualSpacing/>
              <w:jc w:val="both"/>
              <w:rPr>
                <w:rFonts w:eastAsia="Calibri"/>
                <w:szCs w:val="24"/>
                <w:lang w:eastAsia="en-US"/>
              </w:rPr>
            </w:pPr>
          </w:p>
        </w:tc>
        <w:tc>
          <w:tcPr>
            <w:tcW w:w="5466" w:type="dxa"/>
            <w:gridSpan w:val="2"/>
          </w:tcPr>
          <w:p w:rsidR="003F4695" w:rsidRDefault="003F4695" w:rsidP="00F82F6C">
            <w:pPr>
              <w:spacing w:line="360" w:lineRule="auto"/>
              <w:jc w:val="both"/>
              <w:rPr>
                <w:rFonts w:eastAsia="Calibri"/>
                <w:szCs w:val="24"/>
                <w:lang w:eastAsia="en-US"/>
              </w:rPr>
            </w:pPr>
            <w:r w:rsidRPr="003F4695">
              <w:rPr>
                <w:rFonts w:eastAsia="Calibri"/>
                <w:szCs w:val="24"/>
                <w:lang w:eastAsia="en-US"/>
              </w:rPr>
              <w:t>Urząd Gminy w Boniewie</w:t>
            </w:r>
          </w:p>
          <w:p w:rsidR="0038742D" w:rsidRDefault="0038742D" w:rsidP="00F82F6C">
            <w:pPr>
              <w:spacing w:line="360" w:lineRule="auto"/>
              <w:jc w:val="both"/>
              <w:rPr>
                <w:rFonts w:eastAsia="Calibri"/>
                <w:szCs w:val="24"/>
                <w:lang w:eastAsia="en-US"/>
              </w:rPr>
            </w:pPr>
          </w:p>
          <w:p w:rsidR="0038742D" w:rsidRPr="003F4695" w:rsidRDefault="0038742D" w:rsidP="00F82F6C">
            <w:pPr>
              <w:spacing w:line="360" w:lineRule="auto"/>
              <w:jc w:val="both"/>
              <w:rPr>
                <w:rFonts w:eastAsia="Calibri"/>
                <w:szCs w:val="24"/>
                <w:lang w:eastAsia="en-US"/>
              </w:rPr>
            </w:pP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Szkolna 28,</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851 Boniewo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w:t>
            </w:r>
          </w:p>
          <w:p w:rsidR="003F4695" w:rsidRPr="003F4695" w:rsidRDefault="003F4695" w:rsidP="00F82F6C">
            <w:pPr>
              <w:spacing w:line="360" w:lineRule="auto"/>
              <w:jc w:val="both"/>
              <w:rPr>
                <w:rFonts w:eastAsia="Calibri"/>
                <w:szCs w:val="24"/>
                <w:lang w:eastAsia="en-US"/>
              </w:rPr>
            </w:pP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Pocztowa 12,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851 Boniewo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lastRenderedPageBreak/>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Ośrodek Zdrowia w Boniewie</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Szkolna 32 a,</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851 Boniewo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Ośrodek Pomocy Społecznej w  Boniewie</w:t>
            </w:r>
          </w:p>
          <w:p w:rsidR="003F4695" w:rsidRPr="003F4695" w:rsidRDefault="003F4695" w:rsidP="00F82F6C">
            <w:pPr>
              <w:spacing w:line="360" w:lineRule="auto"/>
              <w:jc w:val="both"/>
              <w:rPr>
                <w:rFonts w:eastAsia="Calibri"/>
                <w:szCs w:val="24"/>
                <w:lang w:eastAsia="en-US"/>
              </w:rPr>
            </w:pP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Szkolna 28</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87-851 Boniewo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Bank Spółdzielczy w Lubrańcu Oddział Boniewo</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Szkolna 7</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87-851 Boniewo</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Baruchowo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Urząd Gminy w Baruchowie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821 Baruchowo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 filia Kowal</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821 Baruchowo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Niepubliczny Zakład Opieki Zdrowotnej „PRO-MED.”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Kłótno 111, </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87–821 Baruchowo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Zakład Usług Komunalnych i Mechanizacji Rolnictwa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821 Baruchowo</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87- 821 Baruchowo 54</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6.</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Bank Spółdzielczy w Kowalu oddział w Baruchowie</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821 Baruchowo 46</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Choceń</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Gminy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ul. Sikorskiego 4, </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87 – 851 Choceń </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Urząd Pocztowy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Sikorskiego 15,</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850 Choceń</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Przychodnia Lekarska „</w:t>
            </w:r>
            <w:proofErr w:type="spellStart"/>
            <w:r w:rsidRPr="003F4695">
              <w:rPr>
                <w:rFonts w:eastAsia="Calibri"/>
                <w:szCs w:val="24"/>
                <w:lang w:eastAsia="en-US"/>
              </w:rPr>
              <w:t>Galmed</w:t>
            </w:r>
            <w:proofErr w:type="spellEnd"/>
            <w:r w:rsidRPr="003F4695">
              <w:rPr>
                <w:rFonts w:eastAsia="Calibri"/>
                <w:szCs w:val="24"/>
                <w:lang w:eastAsia="en-US"/>
              </w:rPr>
              <w:t>” Jerzy i Elżbieta Galant</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Czerniewicka 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850 Choceń</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ul. Sikorskiego 4, </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851 Choceń</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Posterunek Policji</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Sikorskiego 8b,</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850 Choceń</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6.</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Bank Spółdzielczy w Kowalu oddział w Choceniu</w:t>
            </w:r>
          </w:p>
        </w:tc>
        <w:tc>
          <w:tcPr>
            <w:tcW w:w="3181" w:type="dxa"/>
          </w:tcPr>
          <w:p w:rsidR="00C179F7" w:rsidRDefault="00C179F7" w:rsidP="00C179F7">
            <w:pPr>
              <w:spacing w:line="360" w:lineRule="auto"/>
              <w:rPr>
                <w:rFonts w:eastAsia="Calibri"/>
                <w:szCs w:val="24"/>
                <w:lang w:eastAsia="en-US"/>
              </w:rPr>
            </w:pPr>
            <w:r>
              <w:rPr>
                <w:rFonts w:eastAsia="Calibri"/>
                <w:szCs w:val="24"/>
                <w:lang w:eastAsia="en-US"/>
              </w:rPr>
              <w:t xml:space="preserve">ul Sikorskiego 7A, </w:t>
            </w:r>
          </w:p>
          <w:p w:rsidR="003F4695" w:rsidRPr="003F4695" w:rsidRDefault="003F4695" w:rsidP="00C179F7">
            <w:pPr>
              <w:spacing w:line="360" w:lineRule="auto"/>
              <w:rPr>
                <w:rFonts w:eastAsia="Calibri"/>
                <w:szCs w:val="24"/>
                <w:lang w:eastAsia="en-US"/>
              </w:rPr>
            </w:pPr>
            <w:r w:rsidRPr="003F4695">
              <w:rPr>
                <w:rFonts w:eastAsia="Calibri"/>
                <w:szCs w:val="24"/>
                <w:lang w:eastAsia="en-US"/>
              </w:rPr>
              <w:t>87-850 Choceń,</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 xml:space="preserve">Gmina Fabianki </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Urząd Gminy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 4</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Zakład Gospodarki Komunalnej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 87B</w:t>
            </w:r>
          </w:p>
        </w:tc>
      </w:tr>
      <w:tr w:rsidR="003F4695" w:rsidRPr="003F4695" w:rsidTr="0038742D">
        <w:trPr>
          <w:trHeight w:val="266"/>
        </w:trPr>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Urząd Pocztowy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 3</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„Puls”</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 6</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„Medyk”</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 87B</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lastRenderedPageBreak/>
              <w:t>6.</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 87B</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7.</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III Rewir Dzielnicowych KMP Włocławek</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 5</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Bank Spółdzielczy w Kowalu Filia Szpetal Górny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ul. Włocławska 61, </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Szpetal Górny, </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811 Fabianki</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Kowal</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Urząd Gminy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Piwna 33,</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Zakład Usług Komunalnych </w:t>
            </w:r>
          </w:p>
        </w:tc>
        <w:tc>
          <w:tcPr>
            <w:tcW w:w="3181" w:type="dxa"/>
          </w:tcPr>
          <w:p w:rsidR="003F4695" w:rsidRPr="003F4695" w:rsidRDefault="003F4695" w:rsidP="006A4F99">
            <w:pPr>
              <w:spacing w:line="360" w:lineRule="auto"/>
              <w:rPr>
                <w:rFonts w:eastAsia="Calibri"/>
                <w:szCs w:val="24"/>
                <w:lang w:eastAsia="en-US"/>
              </w:rPr>
            </w:pPr>
            <w:r w:rsidRPr="003F4695">
              <w:rPr>
                <w:rFonts w:eastAsia="Calibri"/>
                <w:szCs w:val="24"/>
                <w:lang w:eastAsia="en-US"/>
              </w:rPr>
              <w:t>Przydatki Gołaszewskie,           87 – 820 Kowal</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Piwna 33,</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 xml:space="preserve">Gmina Lubanie </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Gminy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87 – 732 Lubanie </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w:t>
            </w:r>
            <w:proofErr w:type="spellStart"/>
            <w:r w:rsidRPr="003F4695">
              <w:rPr>
                <w:rFonts w:eastAsia="Calibri"/>
                <w:szCs w:val="24"/>
                <w:lang w:eastAsia="en-US"/>
              </w:rPr>
              <w:t>Intermed</w:t>
            </w:r>
            <w:proofErr w:type="spellEnd"/>
            <w:r w:rsidRPr="003F4695">
              <w:rPr>
                <w:rFonts w:eastAsia="Calibri"/>
                <w:szCs w:val="24"/>
                <w:lang w:eastAsia="en-US"/>
              </w:rPr>
              <w:t xml:space="preserve">”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732 Lubanie 28A</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732 Lubanie</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Włocławek</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Urząd Gminy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Królewiecka 7,</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800 Włocławek</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Królewiecka 7,</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800 Włocławek</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Gminny Zespół Oświaty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Królewiecka 7,</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87-800 Włocławek</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Miasto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Miasta</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Piwna 24,</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Powiatowy Urząd Pracy we Włocławku filia w K</w:t>
            </w:r>
            <w:r w:rsidRPr="003F4695">
              <w:rPr>
                <w:rFonts w:eastAsia="Calibri"/>
                <w:szCs w:val="24"/>
                <w:lang w:eastAsia="en-US"/>
              </w:rPr>
              <w:t>o</w:t>
            </w:r>
            <w:r w:rsidRPr="003F4695">
              <w:rPr>
                <w:rFonts w:eastAsia="Calibri"/>
                <w:szCs w:val="24"/>
                <w:lang w:eastAsia="en-US"/>
              </w:rPr>
              <w:t>walu</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Piwna 24,</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387" w:type="dxa"/>
          </w:tcPr>
          <w:p w:rsidR="003F4695" w:rsidRDefault="003F4695" w:rsidP="00F82F6C">
            <w:pPr>
              <w:spacing w:line="360" w:lineRule="auto"/>
              <w:jc w:val="both"/>
              <w:rPr>
                <w:rFonts w:eastAsia="Calibri"/>
                <w:szCs w:val="24"/>
                <w:lang w:eastAsia="en-US"/>
              </w:rPr>
            </w:pPr>
            <w:r w:rsidRPr="003F4695">
              <w:rPr>
                <w:rFonts w:eastAsia="Calibri"/>
                <w:szCs w:val="24"/>
                <w:lang w:eastAsia="en-US"/>
              </w:rPr>
              <w:t>Zakład Gospodarki Mieszkaniowej</w:t>
            </w:r>
          </w:p>
          <w:p w:rsidR="0038742D" w:rsidRDefault="0038742D" w:rsidP="00F82F6C">
            <w:pPr>
              <w:spacing w:line="360" w:lineRule="auto"/>
              <w:jc w:val="both"/>
              <w:rPr>
                <w:rFonts w:eastAsia="Calibri"/>
                <w:szCs w:val="24"/>
                <w:lang w:eastAsia="en-US"/>
              </w:rPr>
            </w:pPr>
          </w:p>
          <w:p w:rsidR="0038742D" w:rsidRPr="003F4695" w:rsidRDefault="0038742D" w:rsidP="00F82F6C">
            <w:pPr>
              <w:spacing w:line="360" w:lineRule="auto"/>
              <w:jc w:val="both"/>
              <w:rPr>
                <w:rFonts w:eastAsia="Calibri"/>
                <w:szCs w:val="24"/>
                <w:lang w:eastAsia="en-US"/>
              </w:rPr>
            </w:pP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Piwna 24,</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Rejon Dróg Krajowych Obwód Kowal</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Piwna 23,</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lastRenderedPageBreak/>
              <w:t>5.</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Kazimierza Wielkiego 13,</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6</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Posterunek Policji</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Matejki 10,</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7.</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„Zdrowie” Wiesław Kościński</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Piwna 29,</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Wanda M</w:t>
            </w:r>
            <w:r w:rsidRPr="003F4695">
              <w:rPr>
                <w:rFonts w:eastAsia="Calibri"/>
                <w:szCs w:val="24"/>
                <w:lang w:eastAsia="en-US"/>
              </w:rPr>
              <w:t>u</w:t>
            </w:r>
            <w:r w:rsidRPr="003F4695">
              <w:rPr>
                <w:rFonts w:eastAsia="Calibri"/>
                <w:szCs w:val="24"/>
                <w:lang w:eastAsia="en-US"/>
              </w:rPr>
              <w:t>rzyńska</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Matejki 6,</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9.</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Niepubliczny Zakład Opieki Zdrowotnej </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 VITAMED” Paweł </w:t>
            </w:r>
            <w:proofErr w:type="spellStart"/>
            <w:r w:rsidRPr="003F4695">
              <w:rPr>
                <w:rFonts w:eastAsia="Calibri"/>
                <w:szCs w:val="24"/>
                <w:lang w:eastAsia="en-US"/>
              </w:rPr>
              <w:t>Jęcka</w:t>
            </w:r>
            <w:proofErr w:type="spellEnd"/>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Marszałka Piłsudskiego 56</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87-820 Kowal</w:t>
            </w:r>
          </w:p>
        </w:tc>
      </w:tr>
      <w:tr w:rsidR="003F4695" w:rsidRPr="003F4695" w:rsidTr="006A4F99">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9.</w:t>
            </w:r>
          </w:p>
        </w:tc>
        <w:tc>
          <w:tcPr>
            <w:tcW w:w="5387"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Bank Spółdzielczy</w:t>
            </w:r>
          </w:p>
        </w:tc>
        <w:tc>
          <w:tcPr>
            <w:tcW w:w="3260"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Marszałka Piłsudskiego 42,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820 Kowal</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i Miasto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Miejski</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Plac Władysława Łokietka 1,</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Brzeski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Hanki Sawickiej 5,</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Zakład Usług Komunalnych</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Aleja Władysława Łokietka 1,</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4. </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Krakowska 14A,</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Posterunek Policji</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Stary Brześć 23,</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6.</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w:t>
            </w:r>
            <w:proofErr w:type="spellStart"/>
            <w:r w:rsidRPr="003F4695">
              <w:rPr>
                <w:rFonts w:eastAsia="Calibri"/>
                <w:szCs w:val="24"/>
                <w:lang w:eastAsia="en-US"/>
              </w:rPr>
              <w:t>Medykon</w:t>
            </w:r>
            <w:proofErr w:type="spellEnd"/>
            <w:r w:rsidRPr="003F4695">
              <w:rPr>
                <w:rFonts w:eastAsia="Calibri"/>
                <w:szCs w:val="24"/>
                <w:lang w:eastAsia="en-US"/>
              </w:rPr>
              <w:t xml:space="preserve">” Lekarz Rodzinny Ewa </w:t>
            </w:r>
            <w:proofErr w:type="spellStart"/>
            <w:r w:rsidRPr="003F4695">
              <w:rPr>
                <w:rFonts w:eastAsia="Calibri"/>
                <w:szCs w:val="24"/>
                <w:lang w:eastAsia="en-US"/>
              </w:rPr>
              <w:t>Kończyńska</w:t>
            </w:r>
            <w:proofErr w:type="spellEnd"/>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Hanki Sawickiej 5,</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7.</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PRIMED Niepubliczny Zakład Opieki Zdrowotnej Wiesława Kaczorowska</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H. Sawickiej 10A</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„MAR-MED” w Wieńcu</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Wieniec, ul. Klonowa 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880 Brześć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9.</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Zespół Niepublicznych Zakładów Opieki Zdrowotnej „Uzdrowisko Wieniec” Sp. Z o.o. w Wieńcu Zdroju</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Wieniec Zdrój,</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800 Wieniec Zdrój</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10.</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Kujawsko-Dobrzyński Bank Spółdzielczy we Wł</w:t>
            </w:r>
            <w:r w:rsidRPr="003F4695">
              <w:rPr>
                <w:rFonts w:eastAsia="Calibri"/>
                <w:szCs w:val="24"/>
                <w:lang w:eastAsia="en-US"/>
              </w:rPr>
              <w:t>o</w:t>
            </w:r>
            <w:r w:rsidRPr="003F4695">
              <w:rPr>
                <w:rFonts w:eastAsia="Calibri"/>
                <w:szCs w:val="24"/>
                <w:lang w:eastAsia="en-US"/>
              </w:rPr>
              <w:t>cławku, Oddział w Brześciu Kujawskim</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Reymonta 15,</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87-880 Brześć Kujawski</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lastRenderedPageBreak/>
              <w:t>Gmina i Miasto Lubraniec</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Miejski Lubraniec</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ul. Brzeska 49, </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890 Lubraniec</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Zakład Usług Komunalnych Sp. Z o.o.</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Słowackiego 22,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890 Lubraniec</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Powiatowy Urząd Pracy filia Lubraniec</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Brzeska 49,</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890 Lubraniec</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Bank Spółdzielczy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Ogrodowa 7,</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890 Lubraniec</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Kujawska 5,</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890 Lubraniec</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i Miasto Chodecz</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Miasta i Gminy Chodecz</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Kaliska 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860 Chodecz</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Miejsko-Gminny Ośrodek Pomocy Społecznej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Kaliska 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860 Chodecz</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Zakład Gospodarki Komunalnej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Al. Zwycięstwa 19,</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860 Chodecz</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Pl. Kościuszki 7,</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860 Chodecz</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„ALMEDIC” </w:t>
            </w:r>
            <w:proofErr w:type="spellStart"/>
            <w:r w:rsidRPr="003F4695">
              <w:rPr>
                <w:rFonts w:eastAsia="Calibri"/>
                <w:szCs w:val="24"/>
                <w:lang w:eastAsia="en-US"/>
              </w:rPr>
              <w:t>Yehya</w:t>
            </w:r>
            <w:proofErr w:type="spellEnd"/>
            <w:r w:rsidRPr="003F4695">
              <w:rPr>
                <w:rFonts w:eastAsia="Calibri"/>
                <w:szCs w:val="24"/>
                <w:lang w:eastAsia="en-US"/>
              </w:rPr>
              <w:t xml:space="preserve"> Al-</w:t>
            </w:r>
            <w:proofErr w:type="spellStart"/>
            <w:r w:rsidRPr="003F4695">
              <w:rPr>
                <w:rFonts w:eastAsia="Calibri"/>
                <w:szCs w:val="24"/>
                <w:lang w:eastAsia="en-US"/>
              </w:rPr>
              <w:t>Hosam</w:t>
            </w:r>
            <w:proofErr w:type="spellEnd"/>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Al. Zwycięstwa 26,</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860 Chodecz</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6.</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Niepubliczny Zakład Opieki Zdrowotnej „ELUMED”</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Maciej </w:t>
            </w:r>
            <w:proofErr w:type="spellStart"/>
            <w:r w:rsidRPr="003F4695">
              <w:rPr>
                <w:rFonts w:eastAsia="Calibri"/>
                <w:szCs w:val="24"/>
                <w:lang w:eastAsia="en-US"/>
              </w:rPr>
              <w:t>Cześnin</w:t>
            </w:r>
            <w:proofErr w:type="spellEnd"/>
            <w:r w:rsidRPr="003F4695">
              <w:rPr>
                <w:rFonts w:eastAsia="Calibri"/>
                <w:szCs w:val="24"/>
                <w:lang w:eastAsia="en-US"/>
              </w:rPr>
              <w:t xml:space="preserve"> – Jacek </w:t>
            </w:r>
            <w:proofErr w:type="spellStart"/>
            <w:r w:rsidRPr="003F4695">
              <w:rPr>
                <w:rFonts w:eastAsia="Calibri"/>
                <w:szCs w:val="24"/>
                <w:lang w:eastAsia="en-US"/>
              </w:rPr>
              <w:t>Cześnin</w:t>
            </w:r>
            <w:proofErr w:type="spellEnd"/>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Al. Zwycięstwa 6,</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860 Chodecz</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7.</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Bank Spółdzielczy w Lubrańcu, oddział w </w:t>
            </w:r>
            <w:proofErr w:type="spellStart"/>
            <w:r w:rsidRPr="003F4695">
              <w:rPr>
                <w:rFonts w:eastAsia="Calibri"/>
                <w:szCs w:val="24"/>
                <w:lang w:eastAsia="en-US"/>
              </w:rPr>
              <w:t>Chodczu</w:t>
            </w:r>
            <w:proofErr w:type="spellEnd"/>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Ogrodowa 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860 Chodecz</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i Miasto Izbica Kujawska</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1. </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Urząd Gminy i Miasta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Marszałka Piłsudskiego 32,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865 Izbica Kujawska</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Miejsko-Gminny 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Marszałka Piłsudskiego 32,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865 Izbica Kujawska</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Zakład Gospodarki Komunalnej i Wodociągów</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Marszałka Piłsudskiego 32,</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865 Izbica Kujawska</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lastRenderedPageBreak/>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Samodzielny Publiczny Zakład Opieki Zdrowotnej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Narutowicza 16,</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865 Izbica Kujawska</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 xml:space="preserve">Posterunek Policji </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Nowomiejska 20A,</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865 Izbica Kujawska</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6.</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Narutowicza 63,</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865 Izbica Kujawska</w:t>
            </w:r>
          </w:p>
        </w:tc>
      </w:tr>
      <w:tr w:rsidR="003F4695" w:rsidRPr="003F4695" w:rsidTr="003F4695">
        <w:tc>
          <w:tcPr>
            <w:tcW w:w="9322" w:type="dxa"/>
            <w:gridSpan w:val="4"/>
          </w:tcPr>
          <w:p w:rsidR="003F4695" w:rsidRPr="003F4695" w:rsidRDefault="003F4695" w:rsidP="00F82F6C">
            <w:pPr>
              <w:spacing w:line="360" w:lineRule="auto"/>
              <w:jc w:val="both"/>
              <w:rPr>
                <w:rFonts w:eastAsia="Calibri"/>
                <w:b/>
                <w:szCs w:val="24"/>
                <w:lang w:eastAsia="en-US"/>
              </w:rPr>
            </w:pPr>
            <w:r w:rsidRPr="003F4695">
              <w:rPr>
                <w:rFonts w:eastAsia="Calibri"/>
                <w:b/>
                <w:szCs w:val="24"/>
                <w:lang w:eastAsia="en-US"/>
              </w:rPr>
              <w:t>Gmina i Miasto Lubień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1.</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Miejski Lubień Kujawski</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Wojska Polskiego 29,</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840 Lubień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2.</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Ośrodek Pomocy Społecznej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Wojska Polskiego 29</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840 Lubień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3.</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Zakład Gospodarki Komunalnej i Mieszkaniowej</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Wojska Polskiego,</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840 Lubień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4.</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Ośrodek Zdrowia</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Żwirki i Wigury 3,</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840 Lubień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5.</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Urząd Pocztowy</w:t>
            </w:r>
          </w:p>
        </w:tc>
        <w:tc>
          <w:tcPr>
            <w:tcW w:w="3181"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ul. 1 Maja 38,</w:t>
            </w:r>
          </w:p>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87 – 840 Lubien Kujawski</w:t>
            </w:r>
          </w:p>
        </w:tc>
      </w:tr>
      <w:tr w:rsidR="003F4695" w:rsidRPr="003F4695" w:rsidTr="003F4695">
        <w:tc>
          <w:tcPr>
            <w:tcW w:w="675" w:type="dxa"/>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6.</w:t>
            </w:r>
          </w:p>
        </w:tc>
        <w:tc>
          <w:tcPr>
            <w:tcW w:w="5466" w:type="dxa"/>
            <w:gridSpan w:val="2"/>
          </w:tcPr>
          <w:p w:rsidR="003F4695" w:rsidRPr="003F4695" w:rsidRDefault="003F4695" w:rsidP="00F82F6C">
            <w:pPr>
              <w:spacing w:line="360" w:lineRule="auto"/>
              <w:jc w:val="both"/>
              <w:rPr>
                <w:rFonts w:eastAsia="Calibri"/>
                <w:szCs w:val="24"/>
                <w:lang w:eastAsia="en-US"/>
              </w:rPr>
            </w:pPr>
            <w:r w:rsidRPr="003F4695">
              <w:rPr>
                <w:rFonts w:eastAsia="Calibri"/>
                <w:szCs w:val="24"/>
                <w:lang w:eastAsia="en-US"/>
              </w:rPr>
              <w:t>Bank Spółdzielczy w Kowalu o/Lubień Kujawski</w:t>
            </w:r>
          </w:p>
        </w:tc>
        <w:tc>
          <w:tcPr>
            <w:tcW w:w="3181" w:type="dxa"/>
          </w:tcPr>
          <w:p w:rsidR="003F4695" w:rsidRPr="003F4695" w:rsidRDefault="003F4695" w:rsidP="006A4F99">
            <w:pPr>
              <w:spacing w:line="360" w:lineRule="auto"/>
              <w:rPr>
                <w:rFonts w:eastAsia="Calibri"/>
                <w:szCs w:val="24"/>
                <w:lang w:eastAsia="en-US"/>
              </w:rPr>
            </w:pPr>
            <w:r w:rsidRPr="003F4695">
              <w:rPr>
                <w:rFonts w:eastAsia="Calibri"/>
                <w:szCs w:val="24"/>
                <w:lang w:eastAsia="en-US"/>
              </w:rPr>
              <w:t>ul. Kościuszki 2A,                             87 – 840 Lubień Kujawski</w:t>
            </w:r>
          </w:p>
        </w:tc>
      </w:tr>
    </w:tbl>
    <w:p w:rsidR="0038742D" w:rsidRDefault="0038742D" w:rsidP="00492014">
      <w:pPr>
        <w:spacing w:after="160" w:line="259" w:lineRule="auto"/>
        <w:jc w:val="both"/>
        <w:rPr>
          <w:rFonts w:eastAsia="Calibri"/>
          <w:sz w:val="28"/>
          <w:szCs w:val="28"/>
          <w:lang w:eastAsia="en-US"/>
        </w:rPr>
      </w:pPr>
    </w:p>
    <w:p w:rsidR="003F4695" w:rsidRPr="003F4695" w:rsidRDefault="003F4695" w:rsidP="00F82F6C">
      <w:pPr>
        <w:spacing w:after="160" w:line="259" w:lineRule="auto"/>
        <w:ind w:firstLine="708"/>
        <w:jc w:val="both"/>
        <w:rPr>
          <w:rFonts w:eastAsia="Calibri"/>
          <w:sz w:val="28"/>
          <w:szCs w:val="28"/>
          <w:lang w:eastAsia="en-US"/>
        </w:rPr>
      </w:pPr>
      <w:r w:rsidRPr="003F4695">
        <w:rPr>
          <w:rFonts w:eastAsia="Calibri"/>
          <w:sz w:val="28"/>
          <w:szCs w:val="28"/>
          <w:lang w:eastAsia="en-US"/>
        </w:rPr>
        <w:t>Na terenie Powiatu Włocławskiego znajdują się również placówki oświ</w:t>
      </w:r>
      <w:r w:rsidRPr="003F4695">
        <w:rPr>
          <w:rFonts w:eastAsia="Calibri"/>
          <w:sz w:val="28"/>
          <w:szCs w:val="28"/>
          <w:lang w:eastAsia="en-US"/>
        </w:rPr>
        <w:t>a</w:t>
      </w:r>
      <w:r w:rsidRPr="003F4695">
        <w:rPr>
          <w:rFonts w:eastAsia="Calibri"/>
          <w:sz w:val="28"/>
          <w:szCs w:val="28"/>
          <w:lang w:eastAsia="en-US"/>
        </w:rPr>
        <w:t>towe, kulturalne oraz obiekty sportowe, które mają siedziby w następujących miejscowościach:</w:t>
      </w:r>
    </w:p>
    <w:tbl>
      <w:tblPr>
        <w:tblStyle w:val="Tabela-Siatka"/>
        <w:tblW w:w="0" w:type="auto"/>
        <w:tblInd w:w="-34" w:type="dxa"/>
        <w:tblLook w:val="04A0" w:firstRow="1" w:lastRow="0" w:firstColumn="1" w:lastColumn="0" w:noHBand="0" w:noVBand="1"/>
      </w:tblPr>
      <w:tblGrid>
        <w:gridCol w:w="709"/>
        <w:gridCol w:w="5900"/>
        <w:gridCol w:w="2712"/>
      </w:tblGrid>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Baruchowo</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w Baruchowie</w:t>
            </w:r>
          </w:p>
          <w:p w:rsidR="003F4695" w:rsidRPr="003F4695" w:rsidRDefault="003F4695"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Baruchowo 19,</w:t>
            </w:r>
          </w:p>
          <w:p w:rsidR="003F4695" w:rsidRPr="003F4695" w:rsidRDefault="003F4695" w:rsidP="00F82F6C">
            <w:pPr>
              <w:jc w:val="both"/>
              <w:rPr>
                <w:rFonts w:eastAsia="Calibri"/>
                <w:szCs w:val="24"/>
                <w:lang w:eastAsia="en-US"/>
              </w:rPr>
            </w:pPr>
            <w:r w:rsidRPr="003F4695">
              <w:rPr>
                <w:rFonts w:eastAsia="Calibri"/>
                <w:szCs w:val="24"/>
                <w:lang w:eastAsia="en-US"/>
              </w:rPr>
              <w:t>87 – 821 Baruchowo</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Gminna Biblioteka Publiczna w Baruchowie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87 – 821 Baruchowo</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Gminny Ośrodek Kultury, Sportu i Rekreacji                     w Baruchowie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Baruchowo 19B,</w:t>
            </w:r>
          </w:p>
          <w:p w:rsidR="003F4695" w:rsidRPr="003F4695" w:rsidRDefault="003F4695" w:rsidP="00F82F6C">
            <w:pPr>
              <w:jc w:val="both"/>
              <w:rPr>
                <w:rFonts w:eastAsia="Calibri"/>
                <w:szCs w:val="24"/>
                <w:lang w:eastAsia="en-US"/>
              </w:rPr>
            </w:pPr>
            <w:r w:rsidRPr="003F4695">
              <w:rPr>
                <w:rFonts w:eastAsia="Calibri"/>
                <w:szCs w:val="24"/>
                <w:lang w:eastAsia="en-US"/>
              </w:rPr>
              <w:t>87 – 821 Baruchowo</w:t>
            </w:r>
          </w:p>
        </w:tc>
      </w:tr>
      <w:tr w:rsidR="003F4695" w:rsidRPr="003F4695" w:rsidTr="006A4F99">
        <w:trPr>
          <w:trHeight w:val="381"/>
        </w:trPr>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8742D" w:rsidRDefault="003F4695" w:rsidP="00F82F6C">
            <w:pPr>
              <w:jc w:val="both"/>
              <w:rPr>
                <w:rFonts w:eastAsia="Calibri"/>
                <w:szCs w:val="24"/>
                <w:lang w:eastAsia="en-US"/>
              </w:rPr>
            </w:pPr>
            <w:r w:rsidRPr="003F4695">
              <w:rPr>
                <w:rFonts w:eastAsia="Calibri"/>
                <w:szCs w:val="24"/>
                <w:lang w:eastAsia="en-US"/>
              </w:rPr>
              <w:t>,,Zielona Szkoła” w Goreni</w:t>
            </w:r>
            <w:r w:rsidR="006A4F99">
              <w:rPr>
                <w:rFonts w:eastAsia="Calibri"/>
                <w:szCs w:val="24"/>
                <w:lang w:eastAsia="en-US"/>
              </w:rPr>
              <w:t>u Dużym</w:t>
            </w:r>
          </w:p>
          <w:p w:rsidR="006A4F99" w:rsidRDefault="006A4F99" w:rsidP="00F82F6C">
            <w:pPr>
              <w:jc w:val="both"/>
              <w:rPr>
                <w:rFonts w:eastAsia="Calibri"/>
                <w:szCs w:val="24"/>
                <w:lang w:eastAsia="en-US"/>
              </w:rPr>
            </w:pPr>
          </w:p>
          <w:p w:rsidR="006A4F99" w:rsidRPr="003F4695" w:rsidRDefault="006A4F99"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Goreń Duży 37,</w:t>
            </w:r>
          </w:p>
          <w:p w:rsidR="003F4695" w:rsidRPr="003F4695" w:rsidRDefault="003F4695" w:rsidP="00F82F6C">
            <w:pPr>
              <w:jc w:val="both"/>
              <w:rPr>
                <w:rFonts w:eastAsia="Calibri"/>
                <w:szCs w:val="24"/>
                <w:lang w:eastAsia="en-US"/>
              </w:rPr>
            </w:pPr>
            <w:r w:rsidRPr="003F4695">
              <w:rPr>
                <w:rFonts w:eastAsia="Calibri"/>
                <w:szCs w:val="24"/>
                <w:lang w:eastAsia="en-US"/>
              </w:rPr>
              <w:t>87 – 821 Baruchowo</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Boniewo</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w Boniewie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Szkolna 32,</w:t>
            </w:r>
          </w:p>
          <w:p w:rsidR="003F4695" w:rsidRPr="003F4695" w:rsidRDefault="003F4695" w:rsidP="00F82F6C">
            <w:pPr>
              <w:jc w:val="both"/>
              <w:rPr>
                <w:rFonts w:eastAsia="Calibri"/>
                <w:szCs w:val="24"/>
                <w:lang w:eastAsia="en-US"/>
              </w:rPr>
            </w:pPr>
            <w:r w:rsidRPr="003F4695">
              <w:rPr>
                <w:rFonts w:eastAsia="Calibri"/>
                <w:szCs w:val="24"/>
                <w:lang w:eastAsia="en-US"/>
              </w:rPr>
              <w:t>87 – 851 Boniewo</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Gminna Biblioteka Publiczna </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Szkolna 32,</w:t>
            </w:r>
          </w:p>
          <w:p w:rsidR="003F4695" w:rsidRPr="003F4695" w:rsidRDefault="003F4695" w:rsidP="00F82F6C">
            <w:pPr>
              <w:jc w:val="both"/>
              <w:rPr>
                <w:rFonts w:eastAsia="Calibri"/>
                <w:szCs w:val="24"/>
                <w:lang w:eastAsia="en-US"/>
              </w:rPr>
            </w:pPr>
            <w:r w:rsidRPr="003F4695">
              <w:rPr>
                <w:rFonts w:eastAsia="Calibri"/>
                <w:szCs w:val="24"/>
                <w:lang w:eastAsia="en-US"/>
              </w:rPr>
              <w:t>87 – 851 Boniewo</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Hala sportowo – widowiskowa w Boniewie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Szkolna 32,</w:t>
            </w:r>
          </w:p>
          <w:p w:rsidR="003F4695" w:rsidRPr="003F4695" w:rsidRDefault="003F4695" w:rsidP="00F82F6C">
            <w:pPr>
              <w:jc w:val="both"/>
              <w:rPr>
                <w:rFonts w:eastAsia="Calibri"/>
                <w:szCs w:val="24"/>
                <w:lang w:eastAsia="en-US"/>
              </w:rPr>
            </w:pPr>
            <w:r w:rsidRPr="003F4695">
              <w:rPr>
                <w:rFonts w:eastAsia="Calibri"/>
                <w:szCs w:val="24"/>
                <w:lang w:eastAsia="en-US"/>
              </w:rPr>
              <w:lastRenderedPageBreak/>
              <w:t>87-851 Boniewo</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p>
          <w:p w:rsidR="003F4695" w:rsidRPr="003F4695" w:rsidRDefault="003F4695" w:rsidP="00F82F6C">
            <w:pPr>
              <w:jc w:val="both"/>
              <w:rPr>
                <w:rFonts w:eastAsia="Calibri"/>
                <w:b/>
                <w:szCs w:val="24"/>
                <w:lang w:eastAsia="en-US"/>
              </w:rPr>
            </w:pPr>
            <w:r w:rsidRPr="003F4695">
              <w:rPr>
                <w:rFonts w:eastAsia="Calibri"/>
                <w:b/>
                <w:szCs w:val="24"/>
                <w:lang w:eastAsia="en-US"/>
              </w:rPr>
              <w:t>Gmina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Biblioteka Publiczna</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Konarskiego 14B,</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Brzeskie Centrum Kultury</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Narutowicza 15,</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Gimnazjum Nr 1 w Brześciu Kujawskim</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H. Sawickiej 21,</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Gimnazjum Nr 2 w Wieńcu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Wieniec,</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Nr 1 w Brześciu Kujawskim</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H. Sawickiej 21,</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6.</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Nr 2 w Brześciu Kujawskim</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Konarskiego 63,</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7.</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Wieńcu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Wieniec,</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8.</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Brzeziu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Brzezie,</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9.</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Niepubliczna Szkoła Podstawowa w Kąkowej Woli</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Kąkowa Wola,</w:t>
            </w:r>
          </w:p>
          <w:p w:rsidR="003F4695" w:rsidRPr="003F4695" w:rsidRDefault="003F4695" w:rsidP="00F82F6C">
            <w:pPr>
              <w:jc w:val="both"/>
              <w:rPr>
                <w:rFonts w:eastAsia="Calibri"/>
                <w:szCs w:val="24"/>
                <w:lang w:eastAsia="en-US"/>
              </w:rPr>
            </w:pPr>
            <w:r w:rsidRPr="003F4695">
              <w:rPr>
                <w:rFonts w:eastAsia="Calibri"/>
                <w:szCs w:val="24"/>
                <w:lang w:eastAsia="en-US"/>
              </w:rPr>
              <w:t>87– 880 Brześć Kujawski</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Zasadnicza Szkoła Zawodowa im. Adama Mickiewicza w Choceniu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Sikorskiego 12,</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Społeczne Liceum Ogólnokształcące im. Kardynała Stef</w:t>
            </w:r>
            <w:r w:rsidRPr="003F4695">
              <w:rPr>
                <w:rFonts w:eastAsia="Calibri"/>
                <w:szCs w:val="24"/>
                <w:lang w:eastAsia="en-US"/>
              </w:rPr>
              <w:t>a</w:t>
            </w:r>
            <w:r w:rsidRPr="003F4695">
              <w:rPr>
                <w:rFonts w:eastAsia="Calibri"/>
                <w:szCs w:val="24"/>
                <w:lang w:eastAsia="en-US"/>
              </w:rPr>
              <w:t>na Wyszyńskiego w Choceniu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Sikorskiego 12,</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Gimnazjum im. Jana Pawła II </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Sikorskiego 12,</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Śmiłowicach</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Śmiłowice,</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Wilkowicach</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Wilkowice,</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6.</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Szkoła Podstawowa im. Janusza Korczaka </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Sikorskiego 12,</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7.</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Biblioteka Publiczna w Choceniu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Sikorskiego 12,</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8.</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Hala Sportowa w Choceniu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Sikorskiego 12,</w:t>
            </w:r>
          </w:p>
          <w:p w:rsidR="003F4695" w:rsidRPr="003F4695" w:rsidRDefault="003F4695" w:rsidP="00F82F6C">
            <w:pPr>
              <w:jc w:val="both"/>
              <w:rPr>
                <w:rFonts w:eastAsia="Calibri"/>
                <w:szCs w:val="24"/>
                <w:lang w:eastAsia="en-US"/>
              </w:rPr>
            </w:pPr>
            <w:r w:rsidRPr="003F4695">
              <w:rPr>
                <w:rFonts w:eastAsia="Calibri"/>
                <w:szCs w:val="24"/>
                <w:lang w:eastAsia="en-US"/>
              </w:rPr>
              <w:t>87 – 850 Choceń</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Chodecz</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Samorządowy Zespół Placówek Oświatowych</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Waryńskiego 16A,</w:t>
            </w:r>
          </w:p>
          <w:p w:rsidR="003F4695" w:rsidRPr="003F4695" w:rsidRDefault="003F4695" w:rsidP="00F82F6C">
            <w:pPr>
              <w:jc w:val="both"/>
              <w:rPr>
                <w:rFonts w:eastAsia="Calibri"/>
                <w:szCs w:val="24"/>
                <w:lang w:eastAsia="en-US"/>
              </w:rPr>
            </w:pPr>
            <w:r w:rsidRPr="003F4695">
              <w:rPr>
                <w:rFonts w:eastAsia="Calibri"/>
                <w:szCs w:val="24"/>
                <w:lang w:eastAsia="en-US"/>
              </w:rPr>
              <w:t>87 – 860 Chodecz</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Cettach</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Cetty,</w:t>
            </w:r>
          </w:p>
          <w:p w:rsidR="003F4695" w:rsidRPr="003F4695" w:rsidRDefault="003F4695" w:rsidP="00F82F6C">
            <w:pPr>
              <w:jc w:val="both"/>
              <w:rPr>
                <w:rFonts w:eastAsia="Calibri"/>
                <w:szCs w:val="24"/>
                <w:lang w:eastAsia="en-US"/>
              </w:rPr>
            </w:pPr>
            <w:r w:rsidRPr="003F4695">
              <w:rPr>
                <w:rFonts w:eastAsia="Calibri"/>
                <w:szCs w:val="24"/>
                <w:lang w:eastAsia="en-US"/>
              </w:rPr>
              <w:t>87 – 860 Chodecz</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3. </w:t>
            </w:r>
          </w:p>
        </w:tc>
        <w:tc>
          <w:tcPr>
            <w:tcW w:w="5900" w:type="dxa"/>
          </w:tcPr>
          <w:p w:rsidR="003F4695" w:rsidRDefault="003F4695" w:rsidP="00F82F6C">
            <w:pPr>
              <w:jc w:val="both"/>
              <w:rPr>
                <w:rFonts w:eastAsia="Calibri"/>
                <w:szCs w:val="24"/>
                <w:lang w:eastAsia="en-US"/>
              </w:rPr>
            </w:pPr>
            <w:r w:rsidRPr="003F4695">
              <w:rPr>
                <w:rFonts w:eastAsia="Calibri"/>
                <w:szCs w:val="24"/>
                <w:lang w:eastAsia="en-US"/>
              </w:rPr>
              <w:t>Szkoła Podstawowa  w Zalesiu</w:t>
            </w:r>
          </w:p>
          <w:p w:rsidR="006A4F99" w:rsidRDefault="006A4F99" w:rsidP="00F82F6C">
            <w:pPr>
              <w:jc w:val="both"/>
              <w:rPr>
                <w:rFonts w:eastAsia="Calibri"/>
                <w:szCs w:val="24"/>
                <w:lang w:eastAsia="en-US"/>
              </w:rPr>
            </w:pPr>
          </w:p>
          <w:p w:rsidR="006A4F99" w:rsidRPr="003F4695" w:rsidRDefault="006A4F99"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Zalesie,</w:t>
            </w:r>
          </w:p>
          <w:p w:rsidR="003F4695" w:rsidRPr="003F4695" w:rsidRDefault="003F4695" w:rsidP="00F82F6C">
            <w:pPr>
              <w:jc w:val="both"/>
              <w:rPr>
                <w:rFonts w:eastAsia="Calibri"/>
                <w:szCs w:val="24"/>
                <w:lang w:eastAsia="en-US"/>
              </w:rPr>
            </w:pPr>
            <w:r w:rsidRPr="003F4695">
              <w:rPr>
                <w:rFonts w:eastAsia="Calibri"/>
                <w:szCs w:val="24"/>
                <w:lang w:eastAsia="en-US"/>
              </w:rPr>
              <w:t>87 – 860 Chodecz</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Miejsko Gminna Biblioteka Publiczna w </w:t>
            </w:r>
            <w:proofErr w:type="spellStart"/>
            <w:r w:rsidRPr="003F4695">
              <w:rPr>
                <w:rFonts w:eastAsia="Calibri"/>
                <w:szCs w:val="24"/>
                <w:lang w:eastAsia="en-US"/>
              </w:rPr>
              <w:t>Chodczu</w:t>
            </w:r>
            <w:proofErr w:type="spellEnd"/>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Waryńskiego  19</w:t>
            </w:r>
          </w:p>
          <w:p w:rsidR="003F4695" w:rsidRPr="003F4695" w:rsidRDefault="003F4695" w:rsidP="00F82F6C">
            <w:pPr>
              <w:jc w:val="both"/>
              <w:rPr>
                <w:rFonts w:eastAsia="Calibri"/>
                <w:szCs w:val="24"/>
                <w:lang w:eastAsia="en-US"/>
              </w:rPr>
            </w:pPr>
            <w:r w:rsidRPr="003F4695">
              <w:rPr>
                <w:rFonts w:eastAsia="Calibri"/>
                <w:szCs w:val="24"/>
                <w:lang w:eastAsia="en-US"/>
              </w:rPr>
              <w:t>87 – 860 Chodecz</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Fabianki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lastRenderedPageBreak/>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Publiczna Szkoła Podstawowa im. Jerzego </w:t>
            </w:r>
            <w:proofErr w:type="spellStart"/>
            <w:r w:rsidRPr="003F4695">
              <w:rPr>
                <w:rFonts w:eastAsia="Calibri"/>
                <w:szCs w:val="24"/>
                <w:lang w:eastAsia="en-US"/>
              </w:rPr>
              <w:t>Pietrkiewicza</w:t>
            </w:r>
            <w:proofErr w:type="spellEnd"/>
            <w:r w:rsidRPr="003F4695">
              <w:rPr>
                <w:rFonts w:eastAsia="Calibri"/>
                <w:szCs w:val="24"/>
                <w:lang w:eastAsia="en-US"/>
              </w:rPr>
              <w:t xml:space="preserve"> w Fabiankach</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Fabianki 1,</w:t>
            </w:r>
          </w:p>
          <w:p w:rsidR="003F4695" w:rsidRPr="003F4695" w:rsidRDefault="003F4695" w:rsidP="00F82F6C">
            <w:pPr>
              <w:jc w:val="both"/>
              <w:rPr>
                <w:rFonts w:eastAsia="Calibri"/>
                <w:szCs w:val="24"/>
                <w:lang w:eastAsia="en-US"/>
              </w:rPr>
            </w:pPr>
            <w:r w:rsidRPr="003F4695">
              <w:rPr>
                <w:rFonts w:eastAsia="Calibri"/>
                <w:szCs w:val="24"/>
                <w:lang w:eastAsia="en-US"/>
              </w:rPr>
              <w:t>87 – 811 Fabianki</w:t>
            </w:r>
          </w:p>
          <w:p w:rsidR="003F4695" w:rsidRPr="003F4695" w:rsidRDefault="003F4695" w:rsidP="00F82F6C">
            <w:pPr>
              <w:jc w:val="both"/>
              <w:rPr>
                <w:rFonts w:eastAsia="Calibri"/>
                <w:szCs w:val="24"/>
                <w:lang w:eastAsia="en-US"/>
              </w:rPr>
            </w:pP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p w:rsidR="003F4695" w:rsidRPr="003F4695" w:rsidRDefault="003F4695" w:rsidP="00F82F6C">
            <w:pPr>
              <w:jc w:val="both"/>
              <w:rPr>
                <w:rFonts w:eastAsia="Calibri"/>
                <w:szCs w:val="24"/>
                <w:lang w:eastAsia="en-US"/>
              </w:rPr>
            </w:pP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Publiczne Gimnazjum im. Ks. Jana Twardowskiego </w:t>
            </w:r>
          </w:p>
          <w:p w:rsidR="003F4695" w:rsidRPr="003F4695" w:rsidRDefault="003F4695" w:rsidP="00F82F6C">
            <w:pPr>
              <w:jc w:val="both"/>
              <w:rPr>
                <w:rFonts w:eastAsia="Calibri"/>
                <w:szCs w:val="24"/>
                <w:lang w:eastAsia="en-US"/>
              </w:rPr>
            </w:pPr>
            <w:r w:rsidRPr="003F4695">
              <w:rPr>
                <w:rFonts w:eastAsia="Calibri"/>
                <w:szCs w:val="24"/>
                <w:lang w:eastAsia="en-US"/>
              </w:rPr>
              <w:t>w Fabiankach</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Fabianki 1,</w:t>
            </w:r>
          </w:p>
          <w:p w:rsidR="003F4695" w:rsidRPr="003F4695" w:rsidRDefault="003F4695" w:rsidP="00F82F6C">
            <w:pPr>
              <w:jc w:val="both"/>
              <w:rPr>
                <w:rFonts w:eastAsia="Calibri"/>
                <w:szCs w:val="24"/>
                <w:lang w:eastAsia="en-US"/>
              </w:rPr>
            </w:pPr>
            <w:r w:rsidRPr="003F4695">
              <w:rPr>
                <w:rFonts w:eastAsia="Calibri"/>
                <w:szCs w:val="24"/>
                <w:lang w:eastAsia="en-US"/>
              </w:rPr>
              <w:t>87-811 Fabianki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p w:rsidR="003F4695" w:rsidRPr="003F4695" w:rsidRDefault="003F4695" w:rsidP="00F82F6C">
            <w:pPr>
              <w:jc w:val="both"/>
              <w:rPr>
                <w:rFonts w:eastAsia="Calibri"/>
                <w:szCs w:val="24"/>
                <w:lang w:eastAsia="en-US"/>
              </w:rPr>
            </w:pP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Publicznych w Nasiegniewie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Nasiegniewo 68,</w:t>
            </w:r>
          </w:p>
          <w:p w:rsidR="003F4695" w:rsidRPr="003F4695" w:rsidRDefault="003F4695" w:rsidP="00F82F6C">
            <w:pPr>
              <w:jc w:val="both"/>
              <w:rPr>
                <w:rFonts w:eastAsia="Calibri"/>
                <w:szCs w:val="24"/>
                <w:lang w:eastAsia="en-US"/>
              </w:rPr>
            </w:pPr>
            <w:r w:rsidRPr="003F4695">
              <w:rPr>
                <w:rFonts w:eastAsia="Calibri"/>
                <w:szCs w:val="24"/>
                <w:lang w:eastAsia="en-US"/>
              </w:rPr>
              <w:t>87 – 811 Fabianki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Publiczna Szkoła Podstawowa im. Orła Białego </w:t>
            </w:r>
          </w:p>
          <w:p w:rsidR="003F4695" w:rsidRPr="003F4695" w:rsidRDefault="003F4695" w:rsidP="00F82F6C">
            <w:pPr>
              <w:jc w:val="both"/>
              <w:rPr>
                <w:rFonts w:eastAsia="Calibri"/>
                <w:szCs w:val="24"/>
                <w:lang w:eastAsia="en-US"/>
              </w:rPr>
            </w:pPr>
            <w:r w:rsidRPr="003F4695">
              <w:rPr>
                <w:rFonts w:eastAsia="Calibri"/>
                <w:szCs w:val="24"/>
                <w:lang w:eastAsia="en-US"/>
              </w:rPr>
              <w:t xml:space="preserve">w </w:t>
            </w:r>
            <w:proofErr w:type="spellStart"/>
            <w:r w:rsidRPr="003F4695">
              <w:rPr>
                <w:rFonts w:eastAsia="Calibri"/>
                <w:szCs w:val="24"/>
                <w:lang w:eastAsia="en-US"/>
              </w:rPr>
              <w:t>Cypriance</w:t>
            </w:r>
            <w:proofErr w:type="spellEnd"/>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Cyprianka 107,</w:t>
            </w:r>
          </w:p>
          <w:p w:rsidR="003F4695" w:rsidRPr="003F4695" w:rsidRDefault="003F4695" w:rsidP="00F82F6C">
            <w:pPr>
              <w:jc w:val="both"/>
              <w:rPr>
                <w:rFonts w:eastAsia="Calibri"/>
                <w:szCs w:val="24"/>
                <w:lang w:eastAsia="en-US"/>
              </w:rPr>
            </w:pPr>
            <w:r w:rsidRPr="003F4695">
              <w:rPr>
                <w:rFonts w:eastAsia="Calibri"/>
                <w:szCs w:val="24"/>
                <w:lang w:eastAsia="en-US"/>
              </w:rPr>
              <w:t>87 – 811 Fabianki</w:t>
            </w:r>
          </w:p>
          <w:p w:rsidR="003F4695" w:rsidRPr="003F4695" w:rsidRDefault="003F4695" w:rsidP="00F82F6C">
            <w:pPr>
              <w:jc w:val="both"/>
              <w:rPr>
                <w:rFonts w:eastAsia="Calibri"/>
                <w:szCs w:val="24"/>
                <w:lang w:eastAsia="en-US"/>
              </w:rPr>
            </w:pP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Publiczna Szkoła Podstawowa im. Kazimierza III Wie</w:t>
            </w:r>
            <w:r w:rsidRPr="003F4695">
              <w:rPr>
                <w:rFonts w:eastAsia="Calibri"/>
                <w:szCs w:val="24"/>
                <w:lang w:eastAsia="en-US"/>
              </w:rPr>
              <w:t>l</w:t>
            </w:r>
            <w:r w:rsidRPr="003F4695">
              <w:rPr>
                <w:rFonts w:eastAsia="Calibri"/>
                <w:szCs w:val="24"/>
                <w:lang w:eastAsia="en-US"/>
              </w:rPr>
              <w:t>kiego w Szpetalu Górnym</w:t>
            </w:r>
          </w:p>
        </w:tc>
        <w:tc>
          <w:tcPr>
            <w:tcW w:w="2712" w:type="dxa"/>
          </w:tcPr>
          <w:p w:rsidR="003F4695" w:rsidRPr="003F4695" w:rsidRDefault="003F4695" w:rsidP="00612109">
            <w:pPr>
              <w:rPr>
                <w:rFonts w:eastAsia="Calibri"/>
                <w:szCs w:val="24"/>
                <w:lang w:eastAsia="en-US"/>
              </w:rPr>
            </w:pPr>
            <w:r w:rsidRPr="003F4695">
              <w:rPr>
                <w:rFonts w:eastAsia="Calibri"/>
                <w:szCs w:val="24"/>
                <w:lang w:eastAsia="en-US"/>
              </w:rPr>
              <w:t>Szpetal</w:t>
            </w:r>
            <w:r w:rsidR="00612109">
              <w:rPr>
                <w:rFonts w:eastAsia="Calibri"/>
                <w:szCs w:val="24"/>
                <w:lang w:eastAsia="en-US"/>
              </w:rPr>
              <w:t xml:space="preserve"> </w:t>
            </w:r>
            <w:r w:rsidRPr="003F4695">
              <w:rPr>
                <w:rFonts w:eastAsia="Calibri"/>
                <w:szCs w:val="24"/>
                <w:lang w:eastAsia="en-US"/>
              </w:rPr>
              <w:t>Górny,               ul. Szkolna 1,</w:t>
            </w:r>
          </w:p>
          <w:p w:rsidR="003F4695" w:rsidRPr="003F4695" w:rsidRDefault="003F4695" w:rsidP="00612109">
            <w:pPr>
              <w:rPr>
                <w:rFonts w:eastAsia="Calibri"/>
                <w:szCs w:val="24"/>
                <w:lang w:eastAsia="en-US"/>
              </w:rPr>
            </w:pPr>
            <w:r w:rsidRPr="003F4695">
              <w:rPr>
                <w:rFonts w:eastAsia="Calibri"/>
                <w:szCs w:val="24"/>
                <w:lang w:eastAsia="en-US"/>
              </w:rPr>
              <w:t>87 – 811 Fabianki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6.</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Publiczna Szkoła Podstawowa w Świątkowiźnie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Świątkowizna 25,</w:t>
            </w:r>
          </w:p>
          <w:p w:rsidR="003F4695" w:rsidRPr="003F4695" w:rsidRDefault="003F4695" w:rsidP="00F82F6C">
            <w:pPr>
              <w:jc w:val="both"/>
              <w:rPr>
                <w:rFonts w:eastAsia="Calibri"/>
                <w:szCs w:val="24"/>
                <w:lang w:eastAsia="en-US"/>
              </w:rPr>
            </w:pPr>
            <w:r w:rsidRPr="003F4695">
              <w:rPr>
                <w:rFonts w:eastAsia="Calibri"/>
                <w:szCs w:val="24"/>
                <w:lang w:eastAsia="en-US"/>
              </w:rPr>
              <w:t>87 – 811 Fabianki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7.</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Gminna Biblioteka Publiczna w Fabiankach</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Fabianki 3,</w:t>
            </w:r>
          </w:p>
          <w:p w:rsidR="003F4695" w:rsidRPr="003F4695" w:rsidRDefault="003F4695" w:rsidP="00F82F6C">
            <w:pPr>
              <w:jc w:val="both"/>
              <w:rPr>
                <w:rFonts w:eastAsia="Calibri"/>
                <w:szCs w:val="24"/>
                <w:lang w:eastAsia="en-US"/>
              </w:rPr>
            </w:pPr>
            <w:r w:rsidRPr="003F4695">
              <w:rPr>
                <w:rFonts w:eastAsia="Calibri"/>
                <w:szCs w:val="24"/>
                <w:lang w:eastAsia="en-US"/>
              </w:rPr>
              <w:t>87 – 811 Fabianki</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Kowal</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w Grabkowie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Grabkowo,</w:t>
            </w:r>
          </w:p>
          <w:p w:rsidR="003F4695" w:rsidRPr="003F4695" w:rsidRDefault="003F4695" w:rsidP="00F82F6C">
            <w:pPr>
              <w:jc w:val="both"/>
              <w:rPr>
                <w:rFonts w:eastAsia="Calibri"/>
                <w:szCs w:val="24"/>
                <w:lang w:eastAsia="en-US"/>
              </w:rPr>
            </w:pPr>
            <w:r w:rsidRPr="003F4695">
              <w:rPr>
                <w:rFonts w:eastAsia="Calibri"/>
                <w:szCs w:val="24"/>
                <w:lang w:eastAsia="en-US"/>
              </w:rPr>
              <w:t>87 – 820 Kowal</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2. </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Biblioteka Publiczna w Grabkowie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Grabkowo, </w:t>
            </w:r>
          </w:p>
          <w:p w:rsidR="003F4695" w:rsidRPr="003F4695" w:rsidRDefault="003F4695" w:rsidP="00F82F6C">
            <w:pPr>
              <w:jc w:val="both"/>
              <w:rPr>
                <w:rFonts w:eastAsia="Calibri"/>
                <w:szCs w:val="24"/>
                <w:lang w:eastAsia="en-US"/>
              </w:rPr>
            </w:pPr>
            <w:r w:rsidRPr="003F4695">
              <w:rPr>
                <w:rFonts w:eastAsia="Calibri"/>
                <w:szCs w:val="24"/>
                <w:lang w:eastAsia="en-US"/>
              </w:rPr>
              <w:t>87 – 820 Kowal</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Miasto Kowal</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Miejska Biblioteka Publiczna</w:t>
            </w:r>
            <w:r w:rsidRPr="003F4695">
              <w:rPr>
                <w:rFonts w:eastAsia="Calibri"/>
                <w:szCs w:val="24"/>
                <w:lang w:eastAsia="en-US"/>
              </w:rPr>
              <w:tab/>
            </w:r>
          </w:p>
          <w:p w:rsidR="003F4695" w:rsidRPr="003F4695" w:rsidRDefault="003F4695"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Matejki 8,</w:t>
            </w:r>
          </w:p>
          <w:p w:rsidR="003F4695" w:rsidRPr="003F4695" w:rsidRDefault="003F4695" w:rsidP="00F82F6C">
            <w:pPr>
              <w:jc w:val="both"/>
              <w:rPr>
                <w:rFonts w:eastAsia="Calibri"/>
                <w:szCs w:val="24"/>
                <w:lang w:eastAsia="en-US"/>
              </w:rPr>
            </w:pPr>
            <w:r w:rsidRPr="003F4695">
              <w:rPr>
                <w:rFonts w:eastAsia="Calibri"/>
                <w:szCs w:val="24"/>
                <w:lang w:eastAsia="en-US"/>
              </w:rPr>
              <w:t>87-820 Kowal</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Samorządowych w Kowalu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Piwna 20,</w:t>
            </w:r>
          </w:p>
          <w:p w:rsidR="003F4695" w:rsidRPr="003F4695" w:rsidRDefault="003F4695" w:rsidP="00F82F6C">
            <w:pPr>
              <w:jc w:val="both"/>
              <w:rPr>
                <w:rFonts w:eastAsia="Calibri"/>
                <w:szCs w:val="24"/>
                <w:lang w:eastAsia="en-US"/>
              </w:rPr>
            </w:pPr>
            <w:r w:rsidRPr="003F4695">
              <w:rPr>
                <w:rFonts w:eastAsia="Calibri"/>
                <w:szCs w:val="24"/>
                <w:lang w:eastAsia="en-US"/>
              </w:rPr>
              <w:t>87 – 820 Kowal</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Izbica Kujawska</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Biblioteka Publiczna w Izbicy Kujawskiej</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Narutowicza 63,</w:t>
            </w:r>
          </w:p>
          <w:p w:rsidR="003F4695" w:rsidRPr="003F4695" w:rsidRDefault="003F4695" w:rsidP="00F82F6C">
            <w:pPr>
              <w:jc w:val="both"/>
              <w:rPr>
                <w:rFonts w:eastAsia="Calibri"/>
                <w:szCs w:val="24"/>
                <w:lang w:eastAsia="en-US"/>
              </w:rPr>
            </w:pPr>
            <w:r w:rsidRPr="003F4695">
              <w:rPr>
                <w:rFonts w:eastAsia="Calibri"/>
                <w:szCs w:val="24"/>
                <w:lang w:eastAsia="en-US"/>
              </w:rPr>
              <w:t>87 –865 Izbica Kujawska</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Miejsko Gminny Ośrodek Kultury w Izbicy Kujawskiej</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Narutowicza 63,</w:t>
            </w:r>
          </w:p>
          <w:p w:rsidR="003F4695" w:rsidRPr="003F4695" w:rsidRDefault="003F4695" w:rsidP="00F82F6C">
            <w:pPr>
              <w:jc w:val="both"/>
              <w:rPr>
                <w:rFonts w:eastAsia="Calibri"/>
                <w:szCs w:val="24"/>
                <w:lang w:eastAsia="en-US"/>
              </w:rPr>
            </w:pPr>
            <w:r w:rsidRPr="003F4695">
              <w:rPr>
                <w:rFonts w:eastAsia="Calibri"/>
                <w:szCs w:val="24"/>
                <w:lang w:eastAsia="en-US"/>
              </w:rPr>
              <w:t>87-865 Izbica Kujawska</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im. Marszałka Józefa Piłsudskiego</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Tymieniecka 1,</w:t>
            </w:r>
          </w:p>
          <w:p w:rsidR="003F4695" w:rsidRPr="003F4695" w:rsidRDefault="003F4695" w:rsidP="00F82F6C">
            <w:pPr>
              <w:jc w:val="both"/>
              <w:rPr>
                <w:rFonts w:eastAsia="Calibri"/>
                <w:szCs w:val="24"/>
                <w:lang w:eastAsia="en-US"/>
              </w:rPr>
            </w:pPr>
            <w:r w:rsidRPr="003F4695">
              <w:rPr>
                <w:rFonts w:eastAsia="Calibri"/>
                <w:szCs w:val="24"/>
                <w:lang w:eastAsia="en-US"/>
              </w:rPr>
              <w:t>87-865 Izbica Kujawska</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Gimnazjum im. Augustyna Słubickiego </w:t>
            </w:r>
          </w:p>
          <w:p w:rsidR="003F4695" w:rsidRPr="003F4695" w:rsidRDefault="003F4695"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Nowomiejska 3,</w:t>
            </w:r>
          </w:p>
          <w:p w:rsidR="003F4695" w:rsidRPr="003F4695" w:rsidRDefault="003F4695" w:rsidP="00F82F6C">
            <w:pPr>
              <w:jc w:val="both"/>
              <w:rPr>
                <w:rFonts w:eastAsia="Calibri"/>
                <w:szCs w:val="24"/>
                <w:lang w:eastAsia="en-US"/>
              </w:rPr>
            </w:pPr>
            <w:r w:rsidRPr="003F4695">
              <w:rPr>
                <w:rFonts w:eastAsia="Calibri"/>
                <w:szCs w:val="24"/>
                <w:lang w:eastAsia="en-US"/>
              </w:rPr>
              <w:t>87-865 Izbica Kujawska</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Zespół Szkół w </w:t>
            </w:r>
            <w:proofErr w:type="spellStart"/>
            <w:r w:rsidRPr="003F4695">
              <w:rPr>
                <w:rFonts w:eastAsia="Calibri"/>
                <w:szCs w:val="24"/>
                <w:lang w:eastAsia="en-US"/>
              </w:rPr>
              <w:t>Błennie</w:t>
            </w:r>
            <w:proofErr w:type="spellEnd"/>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Błenna,</w:t>
            </w:r>
          </w:p>
          <w:p w:rsidR="003F4695" w:rsidRPr="003F4695" w:rsidRDefault="003F4695" w:rsidP="00F82F6C">
            <w:pPr>
              <w:jc w:val="both"/>
              <w:rPr>
                <w:rFonts w:eastAsia="Calibri"/>
                <w:szCs w:val="24"/>
                <w:lang w:eastAsia="en-US"/>
              </w:rPr>
            </w:pPr>
            <w:r w:rsidRPr="003F4695">
              <w:rPr>
                <w:rFonts w:eastAsia="Calibri"/>
                <w:szCs w:val="24"/>
                <w:lang w:eastAsia="en-US"/>
              </w:rPr>
              <w:t>87– 865 Izbica Kujawska</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Lubanie</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im. Jana Pawła II</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87–732 Lubanie 14</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Przywieczerzynie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Przywieczerzyn,</w:t>
            </w:r>
          </w:p>
          <w:p w:rsidR="003F4695" w:rsidRPr="003F4695" w:rsidRDefault="003F4695" w:rsidP="00F82F6C">
            <w:pPr>
              <w:jc w:val="both"/>
              <w:rPr>
                <w:rFonts w:eastAsia="Calibri"/>
                <w:szCs w:val="24"/>
                <w:lang w:eastAsia="en-US"/>
              </w:rPr>
            </w:pPr>
            <w:r w:rsidRPr="003F4695">
              <w:rPr>
                <w:rFonts w:eastAsia="Calibri"/>
                <w:szCs w:val="24"/>
                <w:lang w:eastAsia="en-US"/>
              </w:rPr>
              <w:t>87 – 732 Lubanie</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Ustroniu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Ustronie,</w:t>
            </w:r>
          </w:p>
          <w:p w:rsidR="003F4695" w:rsidRPr="003F4695" w:rsidRDefault="003F4695" w:rsidP="00F82F6C">
            <w:pPr>
              <w:jc w:val="both"/>
              <w:rPr>
                <w:rFonts w:eastAsia="Calibri"/>
                <w:szCs w:val="24"/>
                <w:lang w:eastAsia="en-US"/>
              </w:rPr>
            </w:pPr>
            <w:r w:rsidRPr="003F4695">
              <w:rPr>
                <w:rFonts w:eastAsia="Calibri"/>
                <w:szCs w:val="24"/>
                <w:lang w:eastAsia="en-US"/>
              </w:rPr>
              <w:t>87 –732 Lubanie</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Gminny Ośrodek Kultury</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87– 732 Lubanie 17</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Gminna Biblioteka Publiczna</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87 –732 Lubanie</w:t>
            </w:r>
          </w:p>
        </w:tc>
      </w:tr>
      <w:tr w:rsidR="003F4695" w:rsidRPr="003F4695" w:rsidTr="00872094">
        <w:trPr>
          <w:trHeight w:val="245"/>
        </w:trPr>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Lubraniec</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Publiczna Szkoła Podstawowa w Lubrańcu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Nowa 6,</w:t>
            </w:r>
          </w:p>
          <w:p w:rsidR="003F4695" w:rsidRPr="003F4695" w:rsidRDefault="003F4695" w:rsidP="00F82F6C">
            <w:pPr>
              <w:jc w:val="both"/>
              <w:rPr>
                <w:rFonts w:eastAsia="Calibri"/>
                <w:szCs w:val="24"/>
                <w:lang w:eastAsia="en-US"/>
              </w:rPr>
            </w:pPr>
            <w:r w:rsidRPr="003F4695">
              <w:rPr>
                <w:rFonts w:eastAsia="Calibri"/>
                <w:szCs w:val="24"/>
                <w:lang w:eastAsia="en-US"/>
              </w:rPr>
              <w:t>87-890 Lubraniec</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lastRenderedPageBreak/>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Publiczna Szkoła Podstawowa w Zgłowiączce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Zgłowiączka 28,</w:t>
            </w:r>
          </w:p>
          <w:p w:rsidR="003F4695" w:rsidRPr="003F4695" w:rsidRDefault="003F4695" w:rsidP="00F82F6C">
            <w:pPr>
              <w:jc w:val="both"/>
              <w:rPr>
                <w:rFonts w:eastAsia="Calibri"/>
                <w:szCs w:val="24"/>
                <w:lang w:eastAsia="en-US"/>
              </w:rPr>
            </w:pPr>
            <w:r w:rsidRPr="003F4695">
              <w:rPr>
                <w:rFonts w:eastAsia="Calibri"/>
                <w:szCs w:val="24"/>
                <w:lang w:eastAsia="en-US"/>
              </w:rPr>
              <w:t>87 – 890 Lubraniec</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Publiczna Szkoła Podstawowa w Sarnowie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Sarnowo,</w:t>
            </w:r>
          </w:p>
          <w:p w:rsidR="003F4695" w:rsidRPr="003F4695" w:rsidRDefault="003F4695" w:rsidP="00F82F6C">
            <w:pPr>
              <w:jc w:val="both"/>
              <w:rPr>
                <w:rFonts w:eastAsia="Calibri"/>
                <w:szCs w:val="24"/>
                <w:lang w:eastAsia="en-US"/>
              </w:rPr>
            </w:pPr>
            <w:r w:rsidRPr="003F4695">
              <w:rPr>
                <w:rFonts w:eastAsia="Calibri"/>
                <w:szCs w:val="24"/>
                <w:lang w:eastAsia="en-US"/>
              </w:rPr>
              <w:t>87– 865 Izbica Kujawska</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Publiczne Gimnazjum w Lubrańcu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ul. Nowa 6, </w:t>
            </w:r>
          </w:p>
          <w:p w:rsidR="003F4695" w:rsidRPr="003F4695" w:rsidRDefault="003F4695" w:rsidP="00F82F6C">
            <w:pPr>
              <w:jc w:val="both"/>
              <w:rPr>
                <w:rFonts w:eastAsia="Calibri"/>
                <w:szCs w:val="24"/>
                <w:lang w:eastAsia="en-US"/>
              </w:rPr>
            </w:pPr>
            <w:r w:rsidRPr="003F4695">
              <w:rPr>
                <w:rFonts w:eastAsia="Calibri"/>
                <w:szCs w:val="24"/>
                <w:lang w:eastAsia="en-US"/>
              </w:rPr>
              <w:t>87-890 Lubraniec</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Publiczne Gimnazjum Siemnówku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Siemnówek 1A,</w:t>
            </w:r>
          </w:p>
          <w:p w:rsidR="003F4695" w:rsidRPr="003F4695" w:rsidRDefault="003F4695" w:rsidP="00F82F6C">
            <w:pPr>
              <w:jc w:val="both"/>
              <w:rPr>
                <w:rFonts w:eastAsia="Calibri"/>
                <w:szCs w:val="24"/>
                <w:lang w:eastAsia="en-US"/>
              </w:rPr>
            </w:pPr>
            <w:r w:rsidRPr="003F4695">
              <w:rPr>
                <w:rFonts w:eastAsia="Calibri"/>
                <w:szCs w:val="24"/>
                <w:lang w:eastAsia="en-US"/>
              </w:rPr>
              <w:t>87 – 890 Lubraniec</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6.</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w Kłobi</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Kłobia 29,    </w:t>
            </w:r>
          </w:p>
          <w:p w:rsidR="003F4695" w:rsidRPr="003F4695" w:rsidRDefault="003F4695" w:rsidP="00F82F6C">
            <w:pPr>
              <w:jc w:val="both"/>
              <w:rPr>
                <w:rFonts w:eastAsia="Calibri"/>
                <w:szCs w:val="24"/>
                <w:lang w:eastAsia="en-US"/>
              </w:rPr>
            </w:pPr>
            <w:r w:rsidRPr="003F4695">
              <w:rPr>
                <w:rFonts w:eastAsia="Calibri"/>
                <w:szCs w:val="24"/>
                <w:lang w:eastAsia="en-US"/>
              </w:rPr>
              <w:t>87-890 Lubraniec</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7.</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Miejsko-Gminny Ośrodek Kultury</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Brzeska 10,</w:t>
            </w:r>
          </w:p>
          <w:p w:rsidR="003F4695" w:rsidRPr="003F4695" w:rsidRDefault="003F4695" w:rsidP="00F82F6C">
            <w:pPr>
              <w:jc w:val="both"/>
              <w:rPr>
                <w:rFonts w:eastAsia="Calibri"/>
                <w:szCs w:val="24"/>
                <w:lang w:eastAsia="en-US"/>
              </w:rPr>
            </w:pPr>
            <w:r w:rsidRPr="003F4695">
              <w:rPr>
                <w:rFonts w:eastAsia="Calibri"/>
                <w:szCs w:val="24"/>
                <w:lang w:eastAsia="en-US"/>
              </w:rPr>
              <w:t>87-890 Lubraniec</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8.</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Miejsko-Gminna Biblioteka Publiczna</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Mariana Szulca 1,</w:t>
            </w:r>
          </w:p>
          <w:p w:rsidR="003F4695" w:rsidRPr="003F4695" w:rsidRDefault="003F4695" w:rsidP="00F82F6C">
            <w:pPr>
              <w:jc w:val="both"/>
              <w:rPr>
                <w:rFonts w:eastAsia="Calibri"/>
                <w:szCs w:val="24"/>
                <w:lang w:eastAsia="en-US"/>
              </w:rPr>
            </w:pPr>
            <w:r w:rsidRPr="003F4695">
              <w:rPr>
                <w:rFonts w:eastAsia="Calibri"/>
                <w:szCs w:val="24"/>
                <w:lang w:eastAsia="en-US"/>
              </w:rPr>
              <w:t>87-890 Lubraniec</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r w:rsidRPr="003F4695">
              <w:rPr>
                <w:rFonts w:eastAsia="Calibri"/>
                <w:b/>
                <w:szCs w:val="24"/>
                <w:lang w:eastAsia="en-US"/>
              </w:rPr>
              <w:t>Gmina Lubień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Placówek Oświatowych w Lubieniu Kujawskim,</w:t>
            </w:r>
          </w:p>
          <w:p w:rsidR="003F4695" w:rsidRPr="003F4695" w:rsidRDefault="003F4695"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Szkolna 15,</w:t>
            </w:r>
          </w:p>
          <w:p w:rsidR="003F4695" w:rsidRPr="003F4695" w:rsidRDefault="003F4695" w:rsidP="00F82F6C">
            <w:pPr>
              <w:jc w:val="both"/>
              <w:rPr>
                <w:rFonts w:eastAsia="Calibri"/>
                <w:szCs w:val="24"/>
                <w:lang w:eastAsia="en-US"/>
              </w:rPr>
            </w:pPr>
            <w:r w:rsidRPr="003F4695">
              <w:rPr>
                <w:rFonts w:eastAsia="Calibri"/>
                <w:szCs w:val="24"/>
                <w:lang w:eastAsia="en-US"/>
              </w:rPr>
              <w:t>87–840 Lubień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Szkoła Podstawowa w Kanibrodzie,</w:t>
            </w:r>
          </w:p>
          <w:p w:rsidR="003F4695" w:rsidRPr="003F4695" w:rsidRDefault="003F4695"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Kanibród,</w:t>
            </w:r>
          </w:p>
          <w:p w:rsidR="003F4695" w:rsidRPr="003F4695" w:rsidRDefault="003F4695" w:rsidP="00F82F6C">
            <w:pPr>
              <w:jc w:val="both"/>
              <w:rPr>
                <w:rFonts w:eastAsia="Calibri"/>
                <w:szCs w:val="24"/>
                <w:lang w:eastAsia="en-US"/>
              </w:rPr>
            </w:pPr>
            <w:r w:rsidRPr="003F4695">
              <w:rPr>
                <w:rFonts w:eastAsia="Calibri"/>
                <w:szCs w:val="24"/>
                <w:lang w:eastAsia="en-US"/>
              </w:rPr>
              <w:t>87–840 Lubień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w Kłóbce,</w:t>
            </w:r>
          </w:p>
          <w:p w:rsidR="003F4695" w:rsidRPr="003F4695" w:rsidRDefault="003F4695"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Kłóbka 9,</w:t>
            </w:r>
          </w:p>
          <w:p w:rsidR="003F4695" w:rsidRPr="003F4695" w:rsidRDefault="003F4695" w:rsidP="00F82F6C">
            <w:pPr>
              <w:jc w:val="both"/>
              <w:rPr>
                <w:rFonts w:eastAsia="Calibri"/>
                <w:szCs w:val="24"/>
                <w:lang w:eastAsia="en-US"/>
              </w:rPr>
            </w:pPr>
            <w:r w:rsidRPr="003F4695">
              <w:rPr>
                <w:rFonts w:eastAsia="Calibri"/>
                <w:szCs w:val="24"/>
                <w:lang w:eastAsia="en-US"/>
              </w:rPr>
              <w:t>87–840 Lubień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Szkoła Podstawowa w </w:t>
            </w:r>
            <w:proofErr w:type="spellStart"/>
            <w:r w:rsidRPr="003F4695">
              <w:rPr>
                <w:rFonts w:eastAsia="Calibri"/>
                <w:szCs w:val="24"/>
                <w:lang w:eastAsia="en-US"/>
              </w:rPr>
              <w:t>Kaliskach</w:t>
            </w:r>
            <w:proofErr w:type="spellEnd"/>
            <w:r w:rsidRPr="003F4695">
              <w:rPr>
                <w:rFonts w:eastAsia="Calibri"/>
                <w:szCs w:val="24"/>
                <w:lang w:eastAsia="en-US"/>
              </w:rPr>
              <w:t>,</w:t>
            </w:r>
          </w:p>
          <w:p w:rsidR="003F4695" w:rsidRPr="003F4695" w:rsidRDefault="003F4695" w:rsidP="00F82F6C">
            <w:pPr>
              <w:jc w:val="both"/>
              <w:rPr>
                <w:rFonts w:eastAsia="Calibri"/>
                <w:szCs w:val="24"/>
                <w:lang w:eastAsia="en-US"/>
              </w:rPr>
            </w:pP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Kaliska,</w:t>
            </w:r>
          </w:p>
          <w:p w:rsidR="003F4695" w:rsidRPr="003F4695" w:rsidRDefault="003F4695" w:rsidP="00F82F6C">
            <w:pPr>
              <w:jc w:val="both"/>
              <w:rPr>
                <w:rFonts w:eastAsia="Calibri"/>
                <w:szCs w:val="24"/>
                <w:lang w:eastAsia="en-US"/>
              </w:rPr>
            </w:pPr>
            <w:r w:rsidRPr="003F4695">
              <w:rPr>
                <w:rFonts w:eastAsia="Calibri"/>
                <w:szCs w:val="24"/>
                <w:lang w:eastAsia="en-US"/>
              </w:rPr>
              <w:t>87–840 Lubień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Ośrodek Kultury</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Wojska Polskiego 22,</w:t>
            </w:r>
          </w:p>
          <w:p w:rsidR="003F4695" w:rsidRPr="003F4695" w:rsidRDefault="003F4695" w:rsidP="00F82F6C">
            <w:pPr>
              <w:jc w:val="both"/>
              <w:rPr>
                <w:rFonts w:eastAsia="Calibri"/>
                <w:szCs w:val="24"/>
                <w:lang w:eastAsia="en-US"/>
              </w:rPr>
            </w:pPr>
            <w:r w:rsidRPr="003F4695">
              <w:rPr>
                <w:rFonts w:eastAsia="Calibri"/>
                <w:szCs w:val="24"/>
                <w:lang w:eastAsia="en-US"/>
              </w:rPr>
              <w:t>87–840 Lubień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6.</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Biblioteka Publiczna</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Wojska Polskiego 18,</w:t>
            </w:r>
          </w:p>
          <w:p w:rsidR="003F4695" w:rsidRPr="003F4695" w:rsidRDefault="003F4695" w:rsidP="00F82F6C">
            <w:pPr>
              <w:jc w:val="both"/>
              <w:rPr>
                <w:rFonts w:eastAsia="Calibri"/>
                <w:szCs w:val="24"/>
                <w:lang w:eastAsia="en-US"/>
              </w:rPr>
            </w:pPr>
            <w:r w:rsidRPr="003F4695">
              <w:rPr>
                <w:rFonts w:eastAsia="Calibri"/>
                <w:szCs w:val="24"/>
                <w:lang w:eastAsia="en-US"/>
              </w:rPr>
              <w:t>87-840 Lubień Kujawski</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7.</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Park Etnograficzny w Kłóbce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Kłóbka,</w:t>
            </w:r>
          </w:p>
          <w:p w:rsidR="003F4695" w:rsidRPr="003F4695" w:rsidRDefault="003F4695" w:rsidP="00F82F6C">
            <w:pPr>
              <w:jc w:val="both"/>
              <w:rPr>
                <w:rFonts w:eastAsia="Calibri"/>
                <w:szCs w:val="24"/>
                <w:lang w:eastAsia="en-US"/>
              </w:rPr>
            </w:pPr>
            <w:r w:rsidRPr="003F4695">
              <w:rPr>
                <w:rFonts w:eastAsia="Calibri"/>
                <w:szCs w:val="24"/>
                <w:lang w:eastAsia="en-US"/>
              </w:rPr>
              <w:t>87–840 Lubień Kujawski</w:t>
            </w:r>
          </w:p>
        </w:tc>
      </w:tr>
      <w:tr w:rsidR="003F4695" w:rsidRPr="003F4695" w:rsidTr="00872094">
        <w:tc>
          <w:tcPr>
            <w:tcW w:w="9321" w:type="dxa"/>
            <w:gridSpan w:val="3"/>
          </w:tcPr>
          <w:p w:rsidR="003F4695" w:rsidRPr="003F4695" w:rsidRDefault="003F4695" w:rsidP="00F82F6C">
            <w:pPr>
              <w:jc w:val="both"/>
              <w:rPr>
                <w:rFonts w:eastAsia="Calibri"/>
                <w:b/>
                <w:szCs w:val="24"/>
                <w:lang w:eastAsia="en-US"/>
              </w:rPr>
            </w:pPr>
          </w:p>
          <w:p w:rsidR="003F4695" w:rsidRPr="003F4695" w:rsidRDefault="003F4695" w:rsidP="00F82F6C">
            <w:pPr>
              <w:jc w:val="both"/>
              <w:rPr>
                <w:rFonts w:eastAsia="Calibri"/>
                <w:b/>
                <w:szCs w:val="24"/>
                <w:lang w:eastAsia="en-US"/>
              </w:rPr>
            </w:pPr>
            <w:r w:rsidRPr="003F4695">
              <w:rPr>
                <w:rFonts w:eastAsia="Calibri"/>
                <w:b/>
                <w:szCs w:val="24"/>
                <w:lang w:eastAsia="en-US"/>
              </w:rPr>
              <w:t>Gmina Włocławek</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1.</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Gminna Biblioteka Publiczna</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Szkolna 9,</w:t>
            </w:r>
          </w:p>
          <w:p w:rsidR="003F4695" w:rsidRPr="003F4695" w:rsidRDefault="003F4695" w:rsidP="00F82F6C">
            <w:pPr>
              <w:jc w:val="both"/>
              <w:rPr>
                <w:rFonts w:eastAsia="Calibri"/>
                <w:szCs w:val="24"/>
                <w:lang w:eastAsia="en-US"/>
              </w:rPr>
            </w:pPr>
            <w:r w:rsidRPr="003F4695">
              <w:rPr>
                <w:rFonts w:eastAsia="Calibri"/>
                <w:szCs w:val="24"/>
                <w:lang w:eastAsia="en-US"/>
              </w:rPr>
              <w:t>87 – 853 Kruszyn</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2.</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Gminny Ośrodek Kultury</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Szkolna 9,</w:t>
            </w:r>
          </w:p>
          <w:p w:rsidR="003F4695" w:rsidRPr="003F4695" w:rsidRDefault="003F4695" w:rsidP="00F82F6C">
            <w:pPr>
              <w:jc w:val="both"/>
              <w:rPr>
                <w:rFonts w:eastAsia="Calibri"/>
                <w:szCs w:val="24"/>
                <w:lang w:eastAsia="en-US"/>
              </w:rPr>
            </w:pPr>
            <w:r w:rsidRPr="003F4695">
              <w:rPr>
                <w:rFonts w:eastAsia="Calibri"/>
                <w:szCs w:val="24"/>
                <w:lang w:eastAsia="en-US"/>
              </w:rPr>
              <w:t>87 – 853 Kruszyn</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3.</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w Kruszynie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ul. Szkolna 9,</w:t>
            </w:r>
          </w:p>
          <w:p w:rsidR="003F4695" w:rsidRPr="003F4695" w:rsidRDefault="003F4695" w:rsidP="00F82F6C">
            <w:pPr>
              <w:jc w:val="both"/>
              <w:rPr>
                <w:rFonts w:eastAsia="Calibri"/>
                <w:szCs w:val="24"/>
                <w:lang w:eastAsia="en-US"/>
              </w:rPr>
            </w:pPr>
            <w:r w:rsidRPr="003F4695">
              <w:rPr>
                <w:rFonts w:eastAsia="Calibri"/>
                <w:szCs w:val="24"/>
                <w:lang w:eastAsia="en-US"/>
              </w:rPr>
              <w:t>87 – 853 Kruszyn</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4.</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Zespół Szkół w Smólniku</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Smólnik 17A, </w:t>
            </w:r>
          </w:p>
          <w:p w:rsidR="003F4695" w:rsidRPr="003F4695" w:rsidRDefault="003F4695" w:rsidP="00F82F6C">
            <w:pPr>
              <w:jc w:val="both"/>
              <w:rPr>
                <w:rFonts w:eastAsia="Calibri"/>
                <w:szCs w:val="24"/>
                <w:lang w:eastAsia="en-US"/>
              </w:rPr>
            </w:pPr>
            <w:r w:rsidRPr="003F4695">
              <w:rPr>
                <w:rFonts w:eastAsia="Calibri"/>
                <w:szCs w:val="24"/>
                <w:lang w:eastAsia="en-US"/>
              </w:rPr>
              <w:t>87 – 815 Smólnik</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5.</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Szkoły Stowarzyszenia Przyjaciół Szkół Katolickich</w:t>
            </w:r>
          </w:p>
          <w:p w:rsidR="003F4695" w:rsidRPr="003F4695" w:rsidRDefault="003F4695" w:rsidP="00F82F6C">
            <w:pPr>
              <w:jc w:val="both"/>
              <w:rPr>
                <w:rFonts w:eastAsia="Calibri"/>
                <w:szCs w:val="24"/>
                <w:lang w:eastAsia="en-US"/>
              </w:rPr>
            </w:pPr>
            <w:r w:rsidRPr="003F4695">
              <w:rPr>
                <w:rFonts w:eastAsia="Calibri"/>
                <w:szCs w:val="24"/>
                <w:lang w:eastAsia="en-US"/>
              </w:rPr>
              <w:t xml:space="preserve"> w Modzerowie</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Modzerowo</w:t>
            </w:r>
          </w:p>
          <w:p w:rsidR="003F4695" w:rsidRPr="003F4695" w:rsidRDefault="003F4695" w:rsidP="00F82F6C">
            <w:pPr>
              <w:numPr>
                <w:ilvl w:val="1"/>
                <w:numId w:val="34"/>
              </w:numPr>
              <w:contextualSpacing/>
              <w:jc w:val="both"/>
              <w:rPr>
                <w:rFonts w:eastAsia="Calibri"/>
                <w:szCs w:val="24"/>
                <w:lang w:eastAsia="en-US"/>
              </w:rPr>
            </w:pPr>
            <w:r w:rsidRPr="003F4695">
              <w:rPr>
                <w:rFonts w:eastAsia="Calibri"/>
                <w:szCs w:val="24"/>
                <w:lang w:eastAsia="en-US"/>
              </w:rPr>
              <w:t>Włocławek</w:t>
            </w:r>
          </w:p>
        </w:tc>
      </w:tr>
      <w:tr w:rsidR="003F4695" w:rsidRPr="003F4695" w:rsidTr="00872094">
        <w:tc>
          <w:tcPr>
            <w:tcW w:w="709" w:type="dxa"/>
          </w:tcPr>
          <w:p w:rsidR="003F4695" w:rsidRPr="003F4695" w:rsidRDefault="003F4695" w:rsidP="00F82F6C">
            <w:pPr>
              <w:jc w:val="both"/>
              <w:rPr>
                <w:rFonts w:eastAsia="Calibri"/>
                <w:szCs w:val="24"/>
                <w:lang w:eastAsia="en-US"/>
              </w:rPr>
            </w:pPr>
            <w:r w:rsidRPr="003F4695">
              <w:rPr>
                <w:rFonts w:eastAsia="Calibri"/>
                <w:szCs w:val="24"/>
                <w:lang w:eastAsia="en-US"/>
              </w:rPr>
              <w:t xml:space="preserve">6. </w:t>
            </w:r>
          </w:p>
        </w:tc>
        <w:tc>
          <w:tcPr>
            <w:tcW w:w="5900" w:type="dxa"/>
          </w:tcPr>
          <w:p w:rsidR="003F4695" w:rsidRPr="003F4695" w:rsidRDefault="003F4695" w:rsidP="00F82F6C">
            <w:pPr>
              <w:jc w:val="both"/>
              <w:rPr>
                <w:rFonts w:eastAsia="Calibri"/>
                <w:szCs w:val="24"/>
                <w:lang w:eastAsia="en-US"/>
              </w:rPr>
            </w:pPr>
            <w:r w:rsidRPr="003F4695">
              <w:rPr>
                <w:rFonts w:eastAsia="Calibri"/>
                <w:szCs w:val="24"/>
                <w:lang w:eastAsia="en-US"/>
              </w:rPr>
              <w:t>Szkoły Stowarzyszenia Przyjaciół Szkół Katolickich w Warząchewce Polskiej</w:t>
            </w:r>
          </w:p>
        </w:tc>
        <w:tc>
          <w:tcPr>
            <w:tcW w:w="2712" w:type="dxa"/>
          </w:tcPr>
          <w:p w:rsidR="003F4695" w:rsidRPr="003F4695" w:rsidRDefault="003F4695" w:rsidP="00F82F6C">
            <w:pPr>
              <w:jc w:val="both"/>
              <w:rPr>
                <w:rFonts w:eastAsia="Calibri"/>
                <w:szCs w:val="24"/>
                <w:lang w:eastAsia="en-US"/>
              </w:rPr>
            </w:pPr>
            <w:r w:rsidRPr="003F4695">
              <w:rPr>
                <w:rFonts w:eastAsia="Calibri"/>
                <w:szCs w:val="24"/>
                <w:lang w:eastAsia="en-US"/>
              </w:rPr>
              <w:t>Warząchewka Polska 37</w:t>
            </w:r>
          </w:p>
          <w:p w:rsidR="003F4695" w:rsidRPr="003F4695" w:rsidRDefault="003F4695" w:rsidP="00F82F6C">
            <w:pPr>
              <w:jc w:val="both"/>
              <w:rPr>
                <w:rFonts w:eastAsia="Calibri"/>
                <w:szCs w:val="24"/>
                <w:lang w:eastAsia="en-US"/>
              </w:rPr>
            </w:pPr>
            <w:r w:rsidRPr="003F4695">
              <w:rPr>
                <w:rFonts w:eastAsia="Calibri"/>
                <w:szCs w:val="24"/>
                <w:lang w:eastAsia="en-US"/>
              </w:rPr>
              <w:t>87-809 Włocławek 11</w:t>
            </w:r>
          </w:p>
        </w:tc>
      </w:tr>
    </w:tbl>
    <w:p w:rsidR="003F4695" w:rsidRPr="003F4695" w:rsidRDefault="003F4695" w:rsidP="00F82F6C">
      <w:pPr>
        <w:spacing w:after="160" w:line="259" w:lineRule="auto"/>
        <w:jc w:val="both"/>
        <w:rPr>
          <w:rFonts w:eastAsia="Calibri"/>
          <w:sz w:val="28"/>
          <w:szCs w:val="28"/>
          <w:lang w:eastAsia="en-US"/>
        </w:rPr>
      </w:pPr>
    </w:p>
    <w:p w:rsidR="003F4695" w:rsidRDefault="003F4695" w:rsidP="00F82F6C">
      <w:pPr>
        <w:pStyle w:val="Nagwek1"/>
        <w:jc w:val="both"/>
      </w:pPr>
      <w:bookmarkStart w:id="22" w:name="_Toc421523444"/>
      <w:r w:rsidRPr="0078784E">
        <w:lastRenderedPageBreak/>
        <w:t>Analiza ankiet oraz wnioski na temat funkcjonowania publicznego transportu zbiorowego n</w:t>
      </w:r>
      <w:r w:rsidR="00B9767D">
        <w:t>a terenie Powiatu W</w:t>
      </w:r>
      <w:r w:rsidR="0078784E" w:rsidRPr="0078784E">
        <w:t>łocławskiego</w:t>
      </w:r>
      <w:bookmarkEnd w:id="22"/>
    </w:p>
    <w:p w:rsidR="00AD1048" w:rsidRPr="00AD1048" w:rsidRDefault="00AD1048" w:rsidP="00AD1048">
      <w:pPr>
        <w:rPr>
          <w:lang w:eastAsia="en-US"/>
        </w:rPr>
      </w:pPr>
    </w:p>
    <w:p w:rsidR="003F4695" w:rsidRPr="003F4695" w:rsidRDefault="003F4695" w:rsidP="00F82F6C">
      <w:pPr>
        <w:spacing w:line="360" w:lineRule="auto"/>
        <w:ind w:firstLine="357"/>
        <w:jc w:val="both"/>
        <w:rPr>
          <w:rFonts w:eastAsia="Calibri"/>
          <w:sz w:val="28"/>
          <w:szCs w:val="28"/>
          <w:lang w:eastAsia="en-US"/>
        </w:rPr>
      </w:pPr>
      <w:r w:rsidRPr="003F4695">
        <w:rPr>
          <w:rFonts w:eastAsia="Calibri"/>
          <w:sz w:val="28"/>
          <w:szCs w:val="28"/>
          <w:lang w:eastAsia="en-US"/>
        </w:rPr>
        <w:t>W trakcie prac nad tworzeniem planu zrównoważonego rozwoju publicznego transportu zbiorowego wśród mieszkańców powiatu została przeprowadzona ankieta. Badania zostały przeprowadzone we wrześniu 2014 r. Ankiety były anonimowe, a informacje uzyskane w badaniu zostały wykorzystane w postaci zbiorczych zestawień statystycznych. Głównym celem ankiety było uzyskanie informacji dotyczących oceny świadczonych usług komunikacyjnych, określ</w:t>
      </w:r>
      <w:r w:rsidRPr="003F4695">
        <w:rPr>
          <w:rFonts w:eastAsia="Calibri"/>
          <w:sz w:val="28"/>
          <w:szCs w:val="28"/>
          <w:lang w:eastAsia="en-US"/>
        </w:rPr>
        <w:t>e</w:t>
      </w:r>
      <w:r w:rsidRPr="003F4695">
        <w:rPr>
          <w:rFonts w:eastAsia="Calibri"/>
          <w:sz w:val="28"/>
          <w:szCs w:val="28"/>
          <w:lang w:eastAsia="en-US"/>
        </w:rPr>
        <w:t>nie hierarchii potrzeb w zakresie usprawnienia komunikacji, wyznaczenie celów krótko i długoterminowych w kontekście pożądanych z punktu widzenia obe</w:t>
      </w:r>
      <w:r w:rsidRPr="003F4695">
        <w:rPr>
          <w:rFonts w:eastAsia="Calibri"/>
          <w:sz w:val="28"/>
          <w:szCs w:val="28"/>
          <w:lang w:eastAsia="en-US"/>
        </w:rPr>
        <w:t>c</w:t>
      </w:r>
      <w:r w:rsidR="00872094">
        <w:rPr>
          <w:rFonts w:eastAsia="Calibri"/>
          <w:sz w:val="28"/>
          <w:szCs w:val="28"/>
          <w:lang w:eastAsia="en-US"/>
        </w:rPr>
        <w:t xml:space="preserve">nych </w:t>
      </w:r>
      <w:r w:rsidRPr="003F4695">
        <w:rPr>
          <w:rFonts w:eastAsia="Calibri"/>
          <w:sz w:val="28"/>
          <w:szCs w:val="28"/>
          <w:lang w:eastAsia="en-US"/>
        </w:rPr>
        <w:t>i potencjalnych klientów działań w obszarze komunikacji publicznej oraz poznanie preferencji w zakresie możliwych rozwiązań komunikacyjnych na t</w:t>
      </w:r>
      <w:r w:rsidRPr="003F4695">
        <w:rPr>
          <w:rFonts w:eastAsia="Calibri"/>
          <w:sz w:val="28"/>
          <w:szCs w:val="28"/>
          <w:lang w:eastAsia="en-US"/>
        </w:rPr>
        <w:t>e</w:t>
      </w:r>
      <w:r w:rsidRPr="003F4695">
        <w:rPr>
          <w:rFonts w:eastAsia="Calibri"/>
          <w:sz w:val="28"/>
          <w:szCs w:val="28"/>
          <w:lang w:eastAsia="en-US"/>
        </w:rPr>
        <w:t>renie Powiatu Włocławskiego. Poniżej prezentujemy wyniki uzyskanych badań.</w:t>
      </w:r>
    </w:p>
    <w:p w:rsidR="003F4695" w:rsidRDefault="003F4695" w:rsidP="00F82F6C">
      <w:pPr>
        <w:spacing w:line="360" w:lineRule="auto"/>
        <w:jc w:val="both"/>
        <w:rPr>
          <w:rFonts w:eastAsia="Calibri"/>
          <w:sz w:val="16"/>
          <w:szCs w:val="16"/>
          <w:lang w:eastAsia="en-US"/>
        </w:rPr>
      </w:pPr>
    </w:p>
    <w:p w:rsidR="00AD1048" w:rsidRPr="003F4695" w:rsidRDefault="00AD1048" w:rsidP="00F82F6C">
      <w:pPr>
        <w:spacing w:line="360" w:lineRule="auto"/>
        <w:jc w:val="both"/>
        <w:rPr>
          <w:rFonts w:eastAsia="Calibri"/>
          <w:sz w:val="16"/>
          <w:szCs w:val="16"/>
          <w:lang w:eastAsia="en-US"/>
        </w:rPr>
      </w:pPr>
    </w:p>
    <w:p w:rsidR="003F4695" w:rsidRPr="003F4695" w:rsidRDefault="003F4695" w:rsidP="00F82F6C">
      <w:pPr>
        <w:numPr>
          <w:ilvl w:val="0"/>
          <w:numId w:val="21"/>
        </w:numPr>
        <w:spacing w:after="160" w:line="360" w:lineRule="auto"/>
        <w:contextualSpacing/>
        <w:jc w:val="both"/>
        <w:rPr>
          <w:b/>
          <w:sz w:val="28"/>
          <w:szCs w:val="28"/>
        </w:rPr>
      </w:pPr>
      <w:r w:rsidRPr="003F4695">
        <w:rPr>
          <w:b/>
          <w:sz w:val="28"/>
          <w:szCs w:val="28"/>
        </w:rPr>
        <w:t>INFORMACJE WPROWADZAJĄCE</w:t>
      </w:r>
      <w:r w:rsidRPr="003F4695">
        <w:rPr>
          <w:sz w:val="28"/>
          <w:szCs w:val="28"/>
        </w:rPr>
        <w:t xml:space="preserve"> </w:t>
      </w:r>
    </w:p>
    <w:p w:rsidR="003F4695" w:rsidRPr="003F4695" w:rsidRDefault="003F4695" w:rsidP="005B27E7">
      <w:pPr>
        <w:spacing w:line="360" w:lineRule="auto"/>
        <w:ind w:firstLine="360"/>
        <w:jc w:val="both"/>
        <w:rPr>
          <w:sz w:val="28"/>
          <w:szCs w:val="28"/>
        </w:rPr>
      </w:pPr>
      <w:r w:rsidRPr="003F4695">
        <w:rPr>
          <w:sz w:val="28"/>
          <w:szCs w:val="28"/>
        </w:rPr>
        <w:t>Odpowiedzi na pytania dotyczące płci, wieku, wykształcenia i statusu zaw</w:t>
      </w:r>
      <w:r w:rsidRPr="003F4695">
        <w:rPr>
          <w:sz w:val="28"/>
          <w:szCs w:val="28"/>
        </w:rPr>
        <w:t>o</w:t>
      </w:r>
      <w:r w:rsidRPr="003F4695">
        <w:rPr>
          <w:sz w:val="28"/>
          <w:szCs w:val="28"/>
        </w:rPr>
        <w:t>dowego pozwoliły określić profil</w:t>
      </w:r>
      <w:r w:rsidR="000252E8">
        <w:rPr>
          <w:sz w:val="28"/>
          <w:szCs w:val="28"/>
        </w:rPr>
        <w:t xml:space="preserve"> respondentów. Badaniami zostały objęte os</w:t>
      </w:r>
      <w:r w:rsidR="000252E8">
        <w:rPr>
          <w:sz w:val="28"/>
          <w:szCs w:val="28"/>
        </w:rPr>
        <w:t>o</w:t>
      </w:r>
      <w:r w:rsidR="000252E8">
        <w:rPr>
          <w:sz w:val="28"/>
          <w:szCs w:val="28"/>
        </w:rPr>
        <w:t>by korzystające zarówno z komunikacji zbiorowej, jak i użytkownicy samoch</w:t>
      </w:r>
      <w:r w:rsidR="000252E8">
        <w:rPr>
          <w:sz w:val="28"/>
          <w:szCs w:val="28"/>
        </w:rPr>
        <w:t>o</w:t>
      </w:r>
      <w:r w:rsidR="000252E8">
        <w:rPr>
          <w:sz w:val="28"/>
          <w:szCs w:val="28"/>
        </w:rPr>
        <w:t>dów osobowych</w:t>
      </w:r>
      <w:r w:rsidRPr="003F4695">
        <w:rPr>
          <w:sz w:val="28"/>
          <w:szCs w:val="28"/>
        </w:rPr>
        <w:t>. Udzielone odpowiedzi zostały zaprezentowane w formie w</w:t>
      </w:r>
      <w:r w:rsidRPr="003F4695">
        <w:rPr>
          <w:sz w:val="28"/>
          <w:szCs w:val="28"/>
        </w:rPr>
        <w:t>y</w:t>
      </w:r>
      <w:r w:rsidRPr="003F4695">
        <w:rPr>
          <w:sz w:val="28"/>
          <w:szCs w:val="28"/>
        </w:rPr>
        <w:t>kresów.</w:t>
      </w:r>
    </w:p>
    <w:p w:rsidR="003F4695" w:rsidRDefault="003F4695" w:rsidP="00F82F6C">
      <w:pPr>
        <w:spacing w:line="360" w:lineRule="auto"/>
        <w:jc w:val="both"/>
        <w:rPr>
          <w:sz w:val="28"/>
          <w:szCs w:val="28"/>
        </w:rPr>
      </w:pPr>
    </w:p>
    <w:p w:rsidR="00E623B7" w:rsidRDefault="00E623B7" w:rsidP="00F82F6C">
      <w:pPr>
        <w:spacing w:line="360" w:lineRule="auto"/>
        <w:jc w:val="both"/>
        <w:rPr>
          <w:sz w:val="28"/>
          <w:szCs w:val="28"/>
        </w:rPr>
      </w:pPr>
    </w:p>
    <w:p w:rsidR="00E623B7" w:rsidRDefault="00E623B7" w:rsidP="00F82F6C">
      <w:pPr>
        <w:spacing w:line="360" w:lineRule="auto"/>
        <w:jc w:val="both"/>
        <w:rPr>
          <w:sz w:val="28"/>
          <w:szCs w:val="28"/>
        </w:rPr>
      </w:pPr>
    </w:p>
    <w:p w:rsidR="00E623B7" w:rsidRDefault="00E623B7" w:rsidP="00F82F6C">
      <w:pPr>
        <w:spacing w:line="360" w:lineRule="auto"/>
        <w:jc w:val="both"/>
        <w:rPr>
          <w:sz w:val="28"/>
          <w:szCs w:val="28"/>
        </w:rPr>
      </w:pPr>
    </w:p>
    <w:p w:rsidR="00E623B7" w:rsidRDefault="00E623B7" w:rsidP="00F82F6C">
      <w:pPr>
        <w:spacing w:line="360" w:lineRule="auto"/>
        <w:jc w:val="both"/>
        <w:rPr>
          <w:sz w:val="28"/>
          <w:szCs w:val="28"/>
        </w:rPr>
      </w:pPr>
    </w:p>
    <w:p w:rsidR="00E623B7" w:rsidRDefault="00E623B7" w:rsidP="00F82F6C">
      <w:pPr>
        <w:spacing w:line="360" w:lineRule="auto"/>
        <w:jc w:val="both"/>
        <w:rPr>
          <w:sz w:val="28"/>
          <w:szCs w:val="28"/>
        </w:rPr>
      </w:pPr>
    </w:p>
    <w:p w:rsidR="00E623B7" w:rsidRDefault="00E623B7" w:rsidP="00F82F6C">
      <w:pPr>
        <w:spacing w:line="360" w:lineRule="auto"/>
        <w:jc w:val="both"/>
        <w:rPr>
          <w:sz w:val="28"/>
          <w:szCs w:val="28"/>
        </w:rPr>
      </w:pPr>
    </w:p>
    <w:p w:rsidR="00E623B7" w:rsidRPr="003F4695" w:rsidRDefault="00E623B7" w:rsidP="00F82F6C">
      <w:pPr>
        <w:spacing w:line="360" w:lineRule="auto"/>
        <w:jc w:val="both"/>
        <w:rPr>
          <w:sz w:val="28"/>
          <w:szCs w:val="28"/>
        </w:rPr>
      </w:pPr>
    </w:p>
    <w:p w:rsidR="003F4695" w:rsidRPr="003F4695" w:rsidRDefault="003F4695" w:rsidP="00F82F6C">
      <w:pPr>
        <w:numPr>
          <w:ilvl w:val="0"/>
          <w:numId w:val="20"/>
        </w:numPr>
        <w:spacing w:after="160" w:line="360" w:lineRule="auto"/>
        <w:ind w:left="284" w:hanging="284"/>
        <w:contextualSpacing/>
        <w:jc w:val="both"/>
        <w:rPr>
          <w:rFonts w:eastAsia="Calibri"/>
          <w:b/>
          <w:sz w:val="28"/>
          <w:szCs w:val="28"/>
          <w:u w:val="single"/>
          <w:lang w:eastAsia="en-US"/>
        </w:rPr>
      </w:pPr>
      <w:r w:rsidRPr="003F4695">
        <w:rPr>
          <w:b/>
          <w:sz w:val="28"/>
          <w:szCs w:val="28"/>
          <w:u w:val="single"/>
        </w:rPr>
        <w:t xml:space="preserve"> P</w:t>
      </w:r>
      <w:r w:rsidRPr="003F4695">
        <w:rPr>
          <w:rFonts w:eastAsia="Calibri"/>
          <w:b/>
          <w:sz w:val="28"/>
          <w:szCs w:val="28"/>
          <w:u w:val="single"/>
          <w:lang w:eastAsia="en-US"/>
        </w:rPr>
        <w:t>odział respondentów ze względu na płeć przedstawia się następująco:</w:t>
      </w:r>
    </w:p>
    <w:p w:rsidR="00ED1245" w:rsidRDefault="00E623B7" w:rsidP="00E623B7">
      <w:pPr>
        <w:spacing w:after="200" w:line="276" w:lineRule="auto"/>
        <w:jc w:val="center"/>
        <w:rPr>
          <w:rFonts w:eastAsia="Calibri"/>
          <w:sz w:val="22"/>
          <w:szCs w:val="22"/>
          <w:lang w:eastAsia="en-US"/>
        </w:rPr>
      </w:pPr>
      <w:r w:rsidRPr="008D1929">
        <w:rPr>
          <w:rFonts w:eastAsia="Calibri"/>
          <w:noProof/>
          <w:sz w:val="28"/>
          <w:szCs w:val="28"/>
        </w:rPr>
        <w:drawing>
          <wp:inline distT="0" distB="0" distL="0" distR="0" wp14:anchorId="56AC6CB1" wp14:editId="2FD2B11F">
            <wp:extent cx="4083050" cy="2794000"/>
            <wp:effectExtent l="38100" t="0" r="12700" b="254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23B7" w:rsidRDefault="00E623B7" w:rsidP="00E623B7">
      <w:pPr>
        <w:spacing w:line="360" w:lineRule="auto"/>
        <w:ind w:left="707" w:firstLine="1"/>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Wykres 1. Podział ankietowanyc</w:t>
      </w:r>
      <w:r>
        <w:rPr>
          <w:rFonts w:eastAsia="Calibri"/>
          <w:sz w:val="22"/>
          <w:szCs w:val="22"/>
          <w:lang w:eastAsia="en-US"/>
        </w:rPr>
        <w:t>h ze względu na płeć.</w:t>
      </w:r>
    </w:p>
    <w:p w:rsidR="003F4695" w:rsidRPr="00ED1245" w:rsidRDefault="00E623B7" w:rsidP="00E623B7">
      <w:pPr>
        <w:spacing w:line="360" w:lineRule="auto"/>
        <w:ind w:left="708" w:firstLine="709"/>
        <w:rPr>
          <w:rFonts w:eastAsia="Calibri"/>
          <w:sz w:val="28"/>
          <w:szCs w:val="28"/>
          <w:lang w:eastAsia="en-US"/>
        </w:rPr>
      </w:pPr>
      <w:r>
        <w:rPr>
          <w:rFonts w:eastAsia="Calibri"/>
          <w:sz w:val="22"/>
          <w:szCs w:val="22"/>
          <w:lang w:eastAsia="en-US"/>
        </w:rPr>
        <w:t xml:space="preserve">               </w:t>
      </w:r>
      <w:r w:rsidR="003F4695" w:rsidRPr="003F4695">
        <w:rPr>
          <w:rFonts w:eastAsia="Calibri"/>
          <w:sz w:val="22"/>
          <w:szCs w:val="22"/>
          <w:lang w:eastAsia="en-US"/>
        </w:rPr>
        <w:t>Źródło: opracowanie własne.</w:t>
      </w:r>
    </w:p>
    <w:p w:rsidR="003F4695" w:rsidRPr="003F4695" w:rsidRDefault="003F4695" w:rsidP="00F82F6C">
      <w:pPr>
        <w:spacing w:line="360" w:lineRule="auto"/>
        <w:jc w:val="both"/>
        <w:rPr>
          <w:rFonts w:eastAsia="Calibri"/>
          <w:sz w:val="28"/>
          <w:szCs w:val="28"/>
          <w:lang w:eastAsia="en-US"/>
        </w:rPr>
      </w:pPr>
      <w:r w:rsidRPr="003F4695">
        <w:rPr>
          <w:sz w:val="28"/>
          <w:szCs w:val="28"/>
        </w:rPr>
        <w:t xml:space="preserve">Z danych statystycznych wynika, że </w:t>
      </w:r>
      <w:r w:rsidRPr="003F4695">
        <w:rPr>
          <w:rFonts w:eastAsia="Calibri"/>
          <w:sz w:val="28"/>
          <w:szCs w:val="28"/>
          <w:lang w:eastAsia="en-US"/>
        </w:rPr>
        <w:t>liczniejszą grupę ankietowanych badanej populacji stanowiły kobiety 54 %, natomiast mężczyźni stanowili 46 % anki</w:t>
      </w:r>
      <w:r w:rsidRPr="003F4695">
        <w:rPr>
          <w:rFonts w:eastAsia="Calibri"/>
          <w:sz w:val="28"/>
          <w:szCs w:val="28"/>
          <w:lang w:eastAsia="en-US"/>
        </w:rPr>
        <w:t>e</w:t>
      </w:r>
      <w:r w:rsidRPr="003F4695">
        <w:rPr>
          <w:rFonts w:eastAsia="Calibri"/>
          <w:sz w:val="28"/>
          <w:szCs w:val="28"/>
          <w:lang w:eastAsia="en-US"/>
        </w:rPr>
        <w:t>towanych.</w:t>
      </w:r>
    </w:p>
    <w:p w:rsidR="003F4695" w:rsidRPr="003F4695" w:rsidRDefault="003F4695" w:rsidP="00ED1245">
      <w:pPr>
        <w:spacing w:after="200" w:line="276" w:lineRule="auto"/>
        <w:contextualSpacing/>
        <w:jc w:val="both"/>
        <w:rPr>
          <w:rFonts w:eastAsia="Calibri"/>
          <w:b/>
          <w:sz w:val="28"/>
          <w:szCs w:val="28"/>
          <w:u w:val="single"/>
          <w:lang w:eastAsia="en-US"/>
        </w:rPr>
      </w:pPr>
      <w:r w:rsidRPr="003F4695">
        <w:rPr>
          <w:rFonts w:eastAsia="Calibri"/>
          <w:b/>
          <w:sz w:val="28"/>
          <w:szCs w:val="28"/>
          <w:u w:val="single"/>
          <w:lang w:eastAsia="en-US"/>
        </w:rPr>
        <w:t xml:space="preserve"> Podział ankietowanych ze względu na wiek przedstawia się następująco: </w:t>
      </w:r>
    </w:p>
    <w:p w:rsidR="003F4695" w:rsidRPr="003F4695" w:rsidRDefault="003F4695" w:rsidP="00ED1245">
      <w:pPr>
        <w:tabs>
          <w:tab w:val="left" w:pos="8222"/>
        </w:tabs>
        <w:spacing w:after="200" w:line="276" w:lineRule="auto"/>
        <w:ind w:firstLine="709"/>
        <w:jc w:val="center"/>
        <w:rPr>
          <w:rFonts w:eastAsia="Calibri"/>
          <w:sz w:val="28"/>
          <w:szCs w:val="28"/>
          <w:lang w:eastAsia="en-US"/>
        </w:rPr>
      </w:pPr>
      <w:r w:rsidRPr="003F4695">
        <w:rPr>
          <w:rFonts w:eastAsia="Calibri"/>
          <w:noProof/>
          <w:sz w:val="28"/>
          <w:szCs w:val="28"/>
        </w:rPr>
        <w:drawing>
          <wp:inline distT="0" distB="0" distL="0" distR="0" wp14:anchorId="40E1BE8A" wp14:editId="2F578A87">
            <wp:extent cx="4362450" cy="2914650"/>
            <wp:effectExtent l="0" t="0" r="19050"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23B7" w:rsidRDefault="003F4695" w:rsidP="00E623B7">
      <w:pPr>
        <w:spacing w:after="200" w:line="276" w:lineRule="auto"/>
        <w:ind w:left="1416"/>
        <w:rPr>
          <w:rFonts w:eastAsia="Calibri"/>
          <w:sz w:val="22"/>
          <w:szCs w:val="22"/>
          <w:lang w:eastAsia="en-US"/>
        </w:rPr>
      </w:pPr>
      <w:r w:rsidRPr="003F4695">
        <w:rPr>
          <w:rFonts w:eastAsia="Calibri"/>
          <w:sz w:val="22"/>
          <w:szCs w:val="22"/>
          <w:lang w:eastAsia="en-US"/>
        </w:rPr>
        <w:t>Wykres 2. Podział ankietowanych ze względu na wiek.</w:t>
      </w:r>
    </w:p>
    <w:p w:rsidR="003F4695" w:rsidRPr="003F4695" w:rsidRDefault="00E623B7" w:rsidP="00E623B7">
      <w:pPr>
        <w:spacing w:after="200" w:line="276" w:lineRule="auto"/>
        <w:ind w:left="2124"/>
        <w:jc w:val="both"/>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Źródło: opracowanie własne.</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lastRenderedPageBreak/>
        <w:t>Wśród respondentów największą grupę stanowiły osoby w wieku produkcyjnym pomiędzy 25 a 60 rokiem życia (50 %), drugą grupę pod względem wielkości stanowiły osoby między 10 a 2</w:t>
      </w:r>
      <w:r w:rsidR="00542295">
        <w:rPr>
          <w:rFonts w:eastAsia="Calibri"/>
          <w:sz w:val="28"/>
          <w:szCs w:val="28"/>
          <w:lang w:eastAsia="en-US"/>
        </w:rPr>
        <w:t>4 rokiem życia (34 % badanych),</w:t>
      </w:r>
      <w:r w:rsidRPr="003F4695">
        <w:rPr>
          <w:rFonts w:eastAsia="Calibri"/>
          <w:sz w:val="28"/>
          <w:szCs w:val="28"/>
          <w:lang w:eastAsia="en-US"/>
        </w:rPr>
        <w:t xml:space="preserve"> natomiast na</w:t>
      </w:r>
      <w:r w:rsidRPr="003F4695">
        <w:rPr>
          <w:rFonts w:eastAsia="Calibri"/>
          <w:sz w:val="28"/>
          <w:szCs w:val="28"/>
          <w:lang w:eastAsia="en-US"/>
        </w:rPr>
        <w:t>j</w:t>
      </w:r>
      <w:r w:rsidRPr="003F4695">
        <w:rPr>
          <w:rFonts w:eastAsia="Calibri"/>
          <w:sz w:val="28"/>
          <w:szCs w:val="28"/>
          <w:lang w:eastAsia="en-US"/>
        </w:rPr>
        <w:t>mniejszą osoby powyżej 60 roku życia (16 %).</w:t>
      </w:r>
    </w:p>
    <w:p w:rsidR="003F4695" w:rsidRPr="003F4695" w:rsidRDefault="003F4695" w:rsidP="00F82F6C">
      <w:pPr>
        <w:numPr>
          <w:ilvl w:val="0"/>
          <w:numId w:val="20"/>
        </w:numPr>
        <w:tabs>
          <w:tab w:val="left" w:pos="2127"/>
        </w:tabs>
        <w:spacing w:after="160" w:line="276" w:lineRule="auto"/>
        <w:ind w:left="284" w:hanging="284"/>
        <w:contextualSpacing/>
        <w:jc w:val="both"/>
        <w:rPr>
          <w:rFonts w:eastAsia="Calibri"/>
          <w:b/>
          <w:sz w:val="28"/>
          <w:szCs w:val="28"/>
          <w:u w:val="single"/>
          <w:lang w:eastAsia="en-US"/>
        </w:rPr>
      </w:pPr>
      <w:r w:rsidRPr="003F4695">
        <w:rPr>
          <w:rFonts w:eastAsia="Calibri"/>
          <w:b/>
          <w:sz w:val="28"/>
          <w:szCs w:val="28"/>
          <w:u w:val="single"/>
          <w:lang w:eastAsia="en-US"/>
        </w:rPr>
        <w:t xml:space="preserve"> Podział badanych ze względu na wykształcenie przedstawia się następ</w:t>
      </w:r>
      <w:r w:rsidRPr="003F4695">
        <w:rPr>
          <w:rFonts w:eastAsia="Calibri"/>
          <w:b/>
          <w:sz w:val="28"/>
          <w:szCs w:val="28"/>
          <w:u w:val="single"/>
          <w:lang w:eastAsia="en-US"/>
        </w:rPr>
        <w:t>u</w:t>
      </w:r>
      <w:r w:rsidRPr="003F4695">
        <w:rPr>
          <w:rFonts w:eastAsia="Calibri"/>
          <w:b/>
          <w:sz w:val="28"/>
          <w:szCs w:val="28"/>
          <w:u w:val="single"/>
          <w:lang w:eastAsia="en-US"/>
        </w:rPr>
        <w:t>jąco:</w:t>
      </w:r>
    </w:p>
    <w:p w:rsidR="003F4695" w:rsidRPr="003F4695" w:rsidRDefault="003F4695" w:rsidP="00F82F6C">
      <w:pPr>
        <w:tabs>
          <w:tab w:val="left" w:pos="2127"/>
        </w:tabs>
        <w:spacing w:after="200" w:line="276" w:lineRule="auto"/>
        <w:contextualSpacing/>
        <w:jc w:val="both"/>
        <w:rPr>
          <w:rFonts w:eastAsia="Calibri"/>
          <w:b/>
          <w:sz w:val="28"/>
          <w:szCs w:val="28"/>
          <w:u w:val="single"/>
          <w:lang w:eastAsia="en-US"/>
        </w:rPr>
      </w:pPr>
    </w:p>
    <w:p w:rsidR="00ED1245" w:rsidRDefault="003F4695" w:rsidP="00ED1245">
      <w:pPr>
        <w:spacing w:after="200" w:line="276" w:lineRule="auto"/>
        <w:ind w:left="426"/>
        <w:jc w:val="center"/>
        <w:rPr>
          <w:rFonts w:eastAsia="Calibri"/>
          <w:sz w:val="28"/>
          <w:szCs w:val="28"/>
          <w:lang w:eastAsia="en-US"/>
        </w:rPr>
      </w:pPr>
      <w:r w:rsidRPr="003F4695">
        <w:rPr>
          <w:rFonts w:eastAsia="Calibri"/>
          <w:noProof/>
          <w:sz w:val="28"/>
          <w:szCs w:val="28"/>
        </w:rPr>
        <w:drawing>
          <wp:inline distT="0" distB="0" distL="0" distR="0" wp14:anchorId="4C6A2114" wp14:editId="1E83D369">
            <wp:extent cx="4159250" cy="2044700"/>
            <wp:effectExtent l="0" t="0" r="12700" b="1270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D1245" w:rsidRDefault="003F4695" w:rsidP="00ED1245">
      <w:pPr>
        <w:spacing w:after="200" w:line="276" w:lineRule="auto"/>
        <w:ind w:left="1134" w:firstLine="282"/>
        <w:jc w:val="both"/>
        <w:rPr>
          <w:rFonts w:eastAsia="Calibri"/>
          <w:sz w:val="22"/>
          <w:szCs w:val="22"/>
          <w:lang w:eastAsia="en-US"/>
        </w:rPr>
      </w:pPr>
      <w:r w:rsidRPr="003F4695">
        <w:rPr>
          <w:rFonts w:eastAsia="Calibri"/>
          <w:sz w:val="22"/>
          <w:szCs w:val="22"/>
          <w:lang w:eastAsia="en-US"/>
        </w:rPr>
        <w:t>Wykres 3. Podział ankietowanych ze względu na wykształcenie.</w:t>
      </w:r>
      <w:r w:rsidR="00ED1245">
        <w:rPr>
          <w:rFonts w:eastAsia="Calibri"/>
          <w:sz w:val="22"/>
          <w:szCs w:val="22"/>
          <w:lang w:eastAsia="en-US"/>
        </w:rPr>
        <w:t xml:space="preserve"> </w:t>
      </w:r>
    </w:p>
    <w:p w:rsidR="003F4695" w:rsidRPr="003F4695" w:rsidRDefault="00ED1245" w:rsidP="00ED1245">
      <w:pPr>
        <w:spacing w:after="200" w:line="276" w:lineRule="auto"/>
        <w:ind w:left="2268"/>
        <w:jc w:val="both"/>
        <w:rPr>
          <w:rFonts w:eastAsia="Calibri"/>
          <w:sz w:val="28"/>
          <w:szCs w:val="28"/>
          <w:lang w:eastAsia="en-US"/>
        </w:rPr>
      </w:pPr>
      <w:r>
        <w:rPr>
          <w:rFonts w:eastAsia="Calibri"/>
          <w:sz w:val="22"/>
          <w:szCs w:val="22"/>
          <w:lang w:eastAsia="en-US"/>
        </w:rPr>
        <w:t xml:space="preserve">  </w:t>
      </w:r>
      <w:r w:rsidR="003F4695" w:rsidRPr="003F4695">
        <w:rPr>
          <w:rFonts w:eastAsia="Calibri"/>
          <w:sz w:val="22"/>
          <w:szCs w:val="22"/>
          <w:lang w:eastAsia="en-US"/>
        </w:rPr>
        <w:t>Źródło: Opracowanie własne</w:t>
      </w:r>
    </w:p>
    <w:p w:rsidR="003F4695" w:rsidRDefault="003F4695" w:rsidP="00F82F6C">
      <w:pPr>
        <w:spacing w:after="200" w:line="360" w:lineRule="auto"/>
        <w:jc w:val="both"/>
        <w:rPr>
          <w:rFonts w:eastAsia="Calibri"/>
          <w:sz w:val="28"/>
          <w:szCs w:val="28"/>
          <w:lang w:eastAsia="en-US"/>
        </w:rPr>
      </w:pPr>
      <w:r w:rsidRPr="003F4695">
        <w:rPr>
          <w:rFonts w:eastAsia="Calibri"/>
          <w:sz w:val="28"/>
          <w:szCs w:val="28"/>
          <w:lang w:eastAsia="en-US"/>
        </w:rPr>
        <w:t xml:space="preserve"> Najliczniejszą grupę ankietowanych pod względem wykształcenia stanowiły osoby z wykształceniem wyższym. Z wykształceniem średnim było 28% r</w:t>
      </w:r>
      <w:r w:rsidRPr="003F4695">
        <w:rPr>
          <w:rFonts w:eastAsia="Calibri"/>
          <w:sz w:val="28"/>
          <w:szCs w:val="28"/>
          <w:lang w:eastAsia="en-US"/>
        </w:rPr>
        <w:t>e</w:t>
      </w:r>
      <w:r w:rsidRPr="003F4695">
        <w:rPr>
          <w:rFonts w:eastAsia="Calibri"/>
          <w:sz w:val="28"/>
          <w:szCs w:val="28"/>
          <w:lang w:eastAsia="en-US"/>
        </w:rPr>
        <w:t>spondentów, z wykształceniem zawodowym 16% badanych. Najmniejszą grupę ankietowanych stanowiły osoby posiadające wykształcenie podstawowe lub gimnazjalne.</w:t>
      </w: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Pr="003F4695" w:rsidRDefault="00E623B7" w:rsidP="00F82F6C">
      <w:pPr>
        <w:spacing w:after="200" w:line="360" w:lineRule="auto"/>
        <w:jc w:val="both"/>
        <w:rPr>
          <w:rFonts w:eastAsia="Calibri"/>
          <w:sz w:val="28"/>
          <w:szCs w:val="28"/>
          <w:lang w:eastAsia="en-US"/>
        </w:rPr>
      </w:pPr>
    </w:p>
    <w:p w:rsidR="003F4695" w:rsidRPr="003F4695" w:rsidRDefault="003F4695" w:rsidP="00F82F6C">
      <w:pPr>
        <w:numPr>
          <w:ilvl w:val="0"/>
          <w:numId w:val="20"/>
        </w:numPr>
        <w:spacing w:after="200" w:line="276" w:lineRule="auto"/>
        <w:contextualSpacing/>
        <w:jc w:val="both"/>
        <w:rPr>
          <w:rFonts w:eastAsia="Calibri"/>
          <w:b/>
          <w:sz w:val="28"/>
          <w:szCs w:val="28"/>
          <w:u w:val="single"/>
          <w:lang w:eastAsia="en-US"/>
        </w:rPr>
      </w:pPr>
      <w:r w:rsidRPr="003F4695">
        <w:rPr>
          <w:rFonts w:eastAsia="Calibri"/>
          <w:b/>
          <w:sz w:val="28"/>
          <w:szCs w:val="28"/>
          <w:u w:val="single"/>
          <w:lang w:eastAsia="en-US"/>
        </w:rPr>
        <w:t>Podział respondentów ze względu na status zawodowy przedstawia się następująco:</w:t>
      </w:r>
    </w:p>
    <w:p w:rsidR="003F4695" w:rsidRPr="003F4695" w:rsidRDefault="00E623B7" w:rsidP="00E623B7">
      <w:pPr>
        <w:keepNext/>
        <w:spacing w:after="200" w:line="276" w:lineRule="auto"/>
        <w:jc w:val="center"/>
        <w:rPr>
          <w:rFonts w:eastAsia="Calibri"/>
          <w:sz w:val="22"/>
          <w:szCs w:val="22"/>
          <w:lang w:eastAsia="en-US"/>
        </w:rPr>
      </w:pPr>
      <w:r w:rsidRPr="008D1929">
        <w:rPr>
          <w:rFonts w:eastAsia="Calibri"/>
          <w:noProof/>
          <w:sz w:val="28"/>
          <w:szCs w:val="28"/>
        </w:rPr>
        <w:drawing>
          <wp:inline distT="0" distB="0" distL="0" distR="0" wp14:anchorId="42522023" wp14:editId="63A7B302">
            <wp:extent cx="5486400" cy="3848100"/>
            <wp:effectExtent l="19050" t="0" r="1905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D1245" w:rsidRDefault="00E623B7" w:rsidP="00E623B7">
      <w:pPr>
        <w:spacing w:after="200" w:line="276" w:lineRule="auto"/>
        <w:jc w:val="both"/>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Wykres 4. Podział ankietowanych ze względu na status zawodowy.</w:t>
      </w:r>
    </w:p>
    <w:p w:rsidR="003F4695" w:rsidRPr="003F4695" w:rsidRDefault="003F4695" w:rsidP="00F82F6C">
      <w:pPr>
        <w:spacing w:after="200" w:line="276" w:lineRule="auto"/>
        <w:jc w:val="both"/>
        <w:rPr>
          <w:rFonts w:eastAsia="Calibri"/>
          <w:sz w:val="22"/>
          <w:szCs w:val="22"/>
          <w:lang w:eastAsia="en-US"/>
        </w:rPr>
      </w:pPr>
      <w:r w:rsidRPr="003F4695">
        <w:rPr>
          <w:rFonts w:eastAsia="Calibri"/>
          <w:sz w:val="22"/>
          <w:szCs w:val="22"/>
          <w:lang w:eastAsia="en-US"/>
        </w:rPr>
        <w:t xml:space="preserve"> </w:t>
      </w:r>
      <w:r w:rsidR="00E623B7">
        <w:rPr>
          <w:rFonts w:eastAsia="Calibri"/>
          <w:sz w:val="22"/>
          <w:szCs w:val="22"/>
          <w:lang w:eastAsia="en-US"/>
        </w:rPr>
        <w:tab/>
        <w:t xml:space="preserve">        </w:t>
      </w:r>
      <w:r w:rsidRPr="003F4695">
        <w:rPr>
          <w:rFonts w:eastAsia="Calibri"/>
          <w:sz w:val="22"/>
          <w:szCs w:val="22"/>
          <w:lang w:eastAsia="en-US"/>
        </w:rPr>
        <w:t>Źródło: Opracowanie własne.</w:t>
      </w:r>
    </w:p>
    <w:p w:rsidR="003F4695" w:rsidRPr="003F4695" w:rsidRDefault="003F4695" w:rsidP="00F82F6C">
      <w:pPr>
        <w:spacing w:after="100" w:afterAutospacing="1" w:line="360" w:lineRule="auto"/>
        <w:jc w:val="both"/>
        <w:rPr>
          <w:sz w:val="28"/>
          <w:szCs w:val="28"/>
        </w:rPr>
      </w:pPr>
      <w:r w:rsidRPr="003F4695">
        <w:rPr>
          <w:rFonts w:eastAsia="Calibri"/>
          <w:sz w:val="28"/>
          <w:szCs w:val="28"/>
          <w:lang w:eastAsia="en-US"/>
        </w:rPr>
        <w:t>Z profilu respondentów wynika, że największy udział wśród podróżujących st</w:t>
      </w:r>
      <w:r w:rsidRPr="003F4695">
        <w:rPr>
          <w:rFonts w:eastAsia="Calibri"/>
          <w:sz w:val="28"/>
          <w:szCs w:val="28"/>
          <w:lang w:eastAsia="en-US"/>
        </w:rPr>
        <w:t>a</w:t>
      </w:r>
      <w:r w:rsidRPr="003F4695">
        <w:rPr>
          <w:rFonts w:eastAsia="Calibri"/>
          <w:sz w:val="28"/>
          <w:szCs w:val="28"/>
          <w:lang w:eastAsia="en-US"/>
        </w:rPr>
        <w:t>nowią osoby pracujące 48 % badanych. Następnie 20% to osoby bezrobotne. 14% ankietowanych stanowili renciści i emeryci, zaś 10% studenci. Najmniej liczną grupę respondentów stanowili uczniowie szkoły średniej 4%, uczniowie szkoły podstawowej 2%. Można przypuszczać, że najmłodsza grupa ankietow</w:t>
      </w:r>
      <w:r w:rsidRPr="003F4695">
        <w:rPr>
          <w:rFonts w:eastAsia="Calibri"/>
          <w:sz w:val="28"/>
          <w:szCs w:val="28"/>
          <w:lang w:eastAsia="en-US"/>
        </w:rPr>
        <w:t>a</w:t>
      </w:r>
      <w:r w:rsidRPr="003F4695">
        <w:rPr>
          <w:rFonts w:eastAsia="Calibri"/>
          <w:sz w:val="28"/>
          <w:szCs w:val="28"/>
          <w:lang w:eastAsia="en-US"/>
        </w:rPr>
        <w:t xml:space="preserve">nych dojeżdża do szkół wspólnie z pracującymi rodzicami własnym transportem lub korzysta z autobusów szkolnych - gimbusów. </w:t>
      </w:r>
      <w:r w:rsidRPr="003F4695">
        <w:rPr>
          <w:sz w:val="28"/>
          <w:szCs w:val="28"/>
        </w:rPr>
        <w:t>Wśród ankietowanych tylko 2% stanowiły osoby prowadzące własną działalność gospodarczą, co z kolei jest zgodne z założeniem, że osoby te korzystają przede wszystkim z transportu i</w:t>
      </w:r>
      <w:r w:rsidRPr="003F4695">
        <w:rPr>
          <w:sz w:val="28"/>
          <w:szCs w:val="28"/>
        </w:rPr>
        <w:t>n</w:t>
      </w:r>
      <w:r w:rsidRPr="003F4695">
        <w:rPr>
          <w:sz w:val="28"/>
          <w:szCs w:val="28"/>
        </w:rPr>
        <w:t>dywidualnego.</w:t>
      </w:r>
    </w:p>
    <w:p w:rsidR="003F4695" w:rsidRPr="003F4695" w:rsidRDefault="003F4695" w:rsidP="00F82F6C">
      <w:pPr>
        <w:spacing w:after="200" w:line="276" w:lineRule="auto"/>
        <w:jc w:val="both"/>
        <w:rPr>
          <w:rFonts w:eastAsia="Calibri"/>
          <w:b/>
          <w:sz w:val="28"/>
          <w:szCs w:val="28"/>
          <w:lang w:eastAsia="en-US"/>
        </w:rPr>
      </w:pPr>
      <w:r w:rsidRPr="003F4695">
        <w:rPr>
          <w:rFonts w:eastAsia="Calibri"/>
          <w:b/>
          <w:sz w:val="28"/>
          <w:szCs w:val="28"/>
          <w:lang w:eastAsia="en-US"/>
        </w:rPr>
        <w:lastRenderedPageBreak/>
        <w:t>II. PREFERENCJE KOMUNIKACYJNE</w:t>
      </w:r>
    </w:p>
    <w:p w:rsidR="003F4695" w:rsidRPr="003F4695" w:rsidRDefault="003F4695" w:rsidP="00F82F6C">
      <w:pPr>
        <w:spacing w:after="200" w:line="360" w:lineRule="auto"/>
        <w:jc w:val="both"/>
        <w:rPr>
          <w:rFonts w:eastAsia="Calibri"/>
          <w:sz w:val="28"/>
          <w:szCs w:val="28"/>
          <w:lang w:eastAsia="en-US"/>
        </w:rPr>
      </w:pPr>
      <w:r w:rsidRPr="003F4695">
        <w:rPr>
          <w:rFonts w:eastAsia="Calibri"/>
          <w:sz w:val="28"/>
          <w:szCs w:val="28"/>
          <w:lang w:eastAsia="en-US"/>
        </w:rPr>
        <w:t>Opracowanie wyników badań</w:t>
      </w:r>
    </w:p>
    <w:p w:rsidR="003F4695" w:rsidRPr="003F4695" w:rsidRDefault="003F4695" w:rsidP="00F82F6C">
      <w:pPr>
        <w:spacing w:line="360" w:lineRule="auto"/>
        <w:ind w:firstLine="708"/>
        <w:jc w:val="both"/>
        <w:rPr>
          <w:sz w:val="28"/>
          <w:szCs w:val="28"/>
        </w:rPr>
      </w:pPr>
      <w:r w:rsidRPr="003F4695">
        <w:rPr>
          <w:sz w:val="28"/>
          <w:szCs w:val="28"/>
        </w:rPr>
        <w:t>Mieszkańcy codziennie przemieszczają się do pracy czy szkół, generując zapotrzebowanie na tego typu usługi. Im lepiej zorganizowana komunikacja p</w:t>
      </w:r>
      <w:r w:rsidRPr="003F4695">
        <w:rPr>
          <w:sz w:val="28"/>
          <w:szCs w:val="28"/>
        </w:rPr>
        <w:t>u</w:t>
      </w:r>
      <w:r w:rsidRPr="003F4695">
        <w:rPr>
          <w:sz w:val="28"/>
          <w:szCs w:val="28"/>
        </w:rPr>
        <w:t>bliczna, tym to przemieszczanie jest łatwiejsze i wygodniejsze. W drugiej części ankiety pytano podróżujących o wskazan</w:t>
      </w:r>
      <w:r w:rsidR="00872094">
        <w:rPr>
          <w:sz w:val="28"/>
          <w:szCs w:val="28"/>
        </w:rPr>
        <w:t>ie parametrów, które uznają</w:t>
      </w:r>
      <w:r w:rsidRPr="003F4695">
        <w:rPr>
          <w:sz w:val="28"/>
          <w:szCs w:val="28"/>
        </w:rPr>
        <w:t xml:space="preserve"> za szcz</w:t>
      </w:r>
      <w:r w:rsidRPr="003F4695">
        <w:rPr>
          <w:sz w:val="28"/>
          <w:szCs w:val="28"/>
        </w:rPr>
        <w:t>e</w:t>
      </w:r>
      <w:r w:rsidRPr="003F4695">
        <w:rPr>
          <w:sz w:val="28"/>
          <w:szCs w:val="28"/>
        </w:rPr>
        <w:t xml:space="preserve">gólnie istotne z punktu widzenia jakości świadczonych usług. </w:t>
      </w:r>
    </w:p>
    <w:p w:rsidR="003F4695" w:rsidRPr="003F4695" w:rsidRDefault="003F4695" w:rsidP="00F82F6C">
      <w:pPr>
        <w:spacing w:line="360" w:lineRule="auto"/>
        <w:ind w:firstLine="708"/>
        <w:jc w:val="both"/>
        <w:rPr>
          <w:rFonts w:eastAsia="Calibri"/>
          <w:sz w:val="28"/>
          <w:szCs w:val="28"/>
          <w:lang w:eastAsia="en-US"/>
        </w:rPr>
      </w:pPr>
      <w:r w:rsidRPr="003F4695">
        <w:rPr>
          <w:rFonts w:eastAsia="Calibri"/>
          <w:sz w:val="28"/>
          <w:szCs w:val="28"/>
          <w:lang w:eastAsia="en-US"/>
        </w:rPr>
        <w:t xml:space="preserve">W pierwszym punkcie ankiety pytano o wzory </w:t>
      </w:r>
      <w:proofErr w:type="spellStart"/>
      <w:r w:rsidRPr="003F4695">
        <w:rPr>
          <w:rFonts w:eastAsia="Calibri"/>
          <w:sz w:val="28"/>
          <w:szCs w:val="28"/>
          <w:lang w:eastAsia="en-US"/>
        </w:rPr>
        <w:t>zachowań</w:t>
      </w:r>
      <w:proofErr w:type="spellEnd"/>
      <w:r w:rsidRPr="003F4695">
        <w:rPr>
          <w:rFonts w:eastAsia="Calibri"/>
          <w:sz w:val="28"/>
          <w:szCs w:val="28"/>
          <w:lang w:eastAsia="en-US"/>
        </w:rPr>
        <w:t>, a więc wybór środka komunikacji, którym ankietowani najczęściej dojeżdżają do pra</w:t>
      </w:r>
      <w:r w:rsidR="00542295">
        <w:rPr>
          <w:rFonts w:eastAsia="Calibri"/>
          <w:sz w:val="28"/>
          <w:szCs w:val="28"/>
          <w:lang w:eastAsia="en-US"/>
        </w:rPr>
        <w:t xml:space="preserve">cy </w:t>
      </w:r>
      <w:r w:rsidRPr="003F4695">
        <w:rPr>
          <w:rFonts w:eastAsia="Calibri"/>
          <w:sz w:val="28"/>
          <w:szCs w:val="28"/>
          <w:lang w:eastAsia="en-US"/>
        </w:rPr>
        <w:t>lub szkoły. Wśród ankietowanych przeważa</w:t>
      </w:r>
      <w:r w:rsidR="00542295">
        <w:rPr>
          <w:rFonts w:eastAsia="Calibri"/>
          <w:sz w:val="28"/>
          <w:szCs w:val="28"/>
          <w:lang w:eastAsia="en-US"/>
        </w:rPr>
        <w:t>ła grupa społeczna korzystająca</w:t>
      </w:r>
      <w:r w:rsidRPr="003F4695">
        <w:rPr>
          <w:rFonts w:eastAsia="Calibri"/>
          <w:sz w:val="28"/>
          <w:szCs w:val="28"/>
          <w:lang w:eastAsia="en-US"/>
        </w:rPr>
        <w:t xml:space="preserve"> sam</w:t>
      </w:r>
      <w:r w:rsidRPr="003F4695">
        <w:rPr>
          <w:rFonts w:eastAsia="Calibri"/>
          <w:sz w:val="28"/>
          <w:szCs w:val="28"/>
          <w:lang w:eastAsia="en-US"/>
        </w:rPr>
        <w:t>o</w:t>
      </w:r>
      <w:r w:rsidR="00542295">
        <w:rPr>
          <w:rFonts w:eastAsia="Calibri"/>
          <w:sz w:val="28"/>
          <w:szCs w:val="28"/>
          <w:lang w:eastAsia="en-US"/>
        </w:rPr>
        <w:t>chodu osobowego (50</w:t>
      </w:r>
      <w:r w:rsidRPr="003F4695">
        <w:rPr>
          <w:rFonts w:eastAsia="Calibri"/>
          <w:sz w:val="28"/>
          <w:szCs w:val="28"/>
          <w:lang w:eastAsia="en-US"/>
        </w:rPr>
        <w:t>% ankietowanych). W tym przypadku wśród czynników powodujących wybór własnego transportu można upatrywać wygodę oraz os</w:t>
      </w:r>
      <w:r w:rsidRPr="003F4695">
        <w:rPr>
          <w:rFonts w:eastAsia="Calibri"/>
          <w:sz w:val="28"/>
          <w:szCs w:val="28"/>
          <w:lang w:eastAsia="en-US"/>
        </w:rPr>
        <w:t>z</w:t>
      </w:r>
      <w:r w:rsidRPr="003F4695">
        <w:rPr>
          <w:rFonts w:eastAsia="Calibri"/>
          <w:sz w:val="28"/>
          <w:szCs w:val="28"/>
          <w:lang w:eastAsia="en-US"/>
        </w:rPr>
        <w:t>czędność czasu lub charakter wykonywanej pracy. Ko</w:t>
      </w:r>
      <w:r w:rsidR="00542295">
        <w:rPr>
          <w:rFonts w:eastAsia="Calibri"/>
          <w:sz w:val="28"/>
          <w:szCs w:val="28"/>
          <w:lang w:eastAsia="en-US"/>
        </w:rPr>
        <w:t xml:space="preserve">rzystanie </w:t>
      </w:r>
      <w:r w:rsidRPr="003F4695">
        <w:rPr>
          <w:rFonts w:eastAsia="Calibri"/>
          <w:sz w:val="28"/>
          <w:szCs w:val="28"/>
          <w:lang w:eastAsia="en-US"/>
        </w:rPr>
        <w:t>z transportu i</w:t>
      </w:r>
      <w:r w:rsidRPr="003F4695">
        <w:rPr>
          <w:rFonts w:eastAsia="Calibri"/>
          <w:sz w:val="28"/>
          <w:szCs w:val="28"/>
          <w:lang w:eastAsia="en-US"/>
        </w:rPr>
        <w:t>n</w:t>
      </w:r>
      <w:r w:rsidRPr="003F4695">
        <w:rPr>
          <w:rFonts w:eastAsia="Calibri"/>
          <w:sz w:val="28"/>
          <w:szCs w:val="28"/>
          <w:lang w:eastAsia="en-US"/>
        </w:rPr>
        <w:t>dywidualnego jest również powiązane z wyksz</w:t>
      </w:r>
      <w:r w:rsidR="00542295">
        <w:rPr>
          <w:rFonts w:eastAsia="Calibri"/>
          <w:sz w:val="28"/>
          <w:szCs w:val="28"/>
          <w:lang w:eastAsia="en-US"/>
        </w:rPr>
        <w:t>tałceniem</w:t>
      </w:r>
      <w:r w:rsidRPr="003F4695">
        <w:rPr>
          <w:rFonts w:eastAsia="Calibri"/>
          <w:sz w:val="28"/>
          <w:szCs w:val="28"/>
          <w:lang w:eastAsia="en-US"/>
        </w:rPr>
        <w:t xml:space="preserve"> i statutem zawod</w:t>
      </w:r>
      <w:r w:rsidRPr="003F4695">
        <w:rPr>
          <w:rFonts w:eastAsia="Calibri"/>
          <w:sz w:val="28"/>
          <w:szCs w:val="28"/>
          <w:lang w:eastAsia="en-US"/>
        </w:rPr>
        <w:t>o</w:t>
      </w:r>
      <w:r w:rsidRPr="003F4695">
        <w:rPr>
          <w:rFonts w:eastAsia="Calibri"/>
          <w:sz w:val="28"/>
          <w:szCs w:val="28"/>
          <w:lang w:eastAsia="en-US"/>
        </w:rPr>
        <w:t>wym. Wśród ankietowanych znajduje się jednak znaczna część osób, które k</w:t>
      </w:r>
      <w:r w:rsidRPr="003F4695">
        <w:rPr>
          <w:rFonts w:eastAsia="Calibri"/>
          <w:sz w:val="28"/>
          <w:szCs w:val="28"/>
          <w:lang w:eastAsia="en-US"/>
        </w:rPr>
        <w:t>o</w:t>
      </w:r>
      <w:r w:rsidRPr="003F4695">
        <w:rPr>
          <w:rFonts w:eastAsia="Calibri"/>
          <w:sz w:val="28"/>
          <w:szCs w:val="28"/>
          <w:lang w:eastAsia="en-US"/>
        </w:rPr>
        <w:t>rzystają z komunikacji zbiorowej tj. 38% wybiera autobus, natomiast 12% p</w:t>
      </w:r>
      <w:r w:rsidRPr="003F4695">
        <w:rPr>
          <w:rFonts w:eastAsia="Calibri"/>
          <w:sz w:val="28"/>
          <w:szCs w:val="28"/>
          <w:lang w:eastAsia="en-US"/>
        </w:rPr>
        <w:t>o</w:t>
      </w:r>
      <w:r w:rsidRPr="003F4695">
        <w:rPr>
          <w:rFonts w:eastAsia="Calibri"/>
          <w:sz w:val="28"/>
          <w:szCs w:val="28"/>
          <w:lang w:eastAsia="en-US"/>
        </w:rPr>
        <w:t>ciąg.</w:t>
      </w:r>
      <w:r w:rsidRPr="003F4695">
        <w:rPr>
          <w:sz w:val="28"/>
          <w:szCs w:val="28"/>
        </w:rPr>
        <w:t xml:space="preserve"> </w:t>
      </w:r>
    </w:p>
    <w:p w:rsidR="003F4695" w:rsidRPr="003F4695" w:rsidRDefault="003F4695" w:rsidP="00E623B7">
      <w:pPr>
        <w:jc w:val="center"/>
        <w:rPr>
          <w:rFonts w:eastAsia="Calibri"/>
          <w:sz w:val="22"/>
          <w:szCs w:val="22"/>
          <w:lang w:eastAsia="en-US"/>
        </w:rPr>
      </w:pPr>
      <w:r w:rsidRPr="003F4695">
        <w:rPr>
          <w:rFonts w:eastAsia="Calibri"/>
          <w:noProof/>
          <w:sz w:val="22"/>
          <w:szCs w:val="22"/>
        </w:rPr>
        <w:drawing>
          <wp:inline distT="0" distB="0" distL="0" distR="0" wp14:anchorId="338B3AD4" wp14:editId="7F5CAE74">
            <wp:extent cx="5343525" cy="29337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4695" w:rsidRPr="003F4695" w:rsidRDefault="00E623B7" w:rsidP="00F82F6C">
      <w:pPr>
        <w:spacing w:after="200" w:line="276" w:lineRule="auto"/>
        <w:jc w:val="both"/>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Wykres 5. Podział ankietowanych ze względu na wybór środka transportu.</w:t>
      </w:r>
      <w:r w:rsidR="003F4695" w:rsidRPr="003F4695">
        <w:rPr>
          <w:rFonts w:eastAsia="Calibri"/>
          <w:sz w:val="22"/>
          <w:szCs w:val="22"/>
          <w:lang w:eastAsia="en-US"/>
        </w:rPr>
        <w:br/>
        <w:t xml:space="preserve"> </w:t>
      </w:r>
      <w:r>
        <w:rPr>
          <w:rFonts w:eastAsia="Calibri"/>
          <w:sz w:val="22"/>
          <w:szCs w:val="22"/>
          <w:lang w:eastAsia="en-US"/>
        </w:rPr>
        <w:tab/>
      </w:r>
      <w:r>
        <w:rPr>
          <w:rFonts w:eastAsia="Calibri"/>
          <w:sz w:val="22"/>
          <w:szCs w:val="22"/>
          <w:lang w:eastAsia="en-US"/>
        </w:rPr>
        <w:tab/>
        <w:t xml:space="preserve">      </w:t>
      </w:r>
      <w:r w:rsidR="003F4695" w:rsidRPr="003F4695">
        <w:rPr>
          <w:rFonts w:eastAsia="Calibri"/>
          <w:sz w:val="22"/>
          <w:szCs w:val="22"/>
          <w:lang w:eastAsia="en-US"/>
        </w:rPr>
        <w:t>Źródło: Opracowanie własne.</w:t>
      </w:r>
    </w:p>
    <w:p w:rsidR="003F4695" w:rsidRPr="003F4695" w:rsidRDefault="003F4695" w:rsidP="00F82F6C">
      <w:pPr>
        <w:spacing w:after="200" w:line="360" w:lineRule="auto"/>
        <w:jc w:val="both"/>
        <w:rPr>
          <w:sz w:val="28"/>
          <w:szCs w:val="28"/>
        </w:rPr>
      </w:pPr>
      <w:r w:rsidRPr="003F4695">
        <w:rPr>
          <w:rFonts w:eastAsia="Calibri"/>
          <w:sz w:val="28"/>
          <w:szCs w:val="28"/>
          <w:lang w:eastAsia="en-US"/>
        </w:rPr>
        <w:lastRenderedPageBreak/>
        <w:t>Ankietowani mieli wskazać częstotliwość korzystania z komunikacji zbiorowej. Blisko połowa ankietowanych odpowiedziała, że z komunikacji zbiorowej k</w:t>
      </w:r>
      <w:r w:rsidRPr="003F4695">
        <w:rPr>
          <w:rFonts w:eastAsia="Calibri"/>
          <w:sz w:val="28"/>
          <w:szCs w:val="28"/>
          <w:lang w:eastAsia="en-US"/>
        </w:rPr>
        <w:t>o</w:t>
      </w:r>
      <w:r w:rsidRPr="003F4695">
        <w:rPr>
          <w:rFonts w:eastAsia="Calibri"/>
          <w:sz w:val="28"/>
          <w:szCs w:val="28"/>
          <w:lang w:eastAsia="en-US"/>
        </w:rPr>
        <w:t>rzysta sporadycznie - 44% badanych, 34% ankietowanych z komunikacji zbi</w:t>
      </w:r>
      <w:r w:rsidRPr="003F4695">
        <w:rPr>
          <w:rFonts w:eastAsia="Calibri"/>
          <w:sz w:val="28"/>
          <w:szCs w:val="28"/>
          <w:lang w:eastAsia="en-US"/>
        </w:rPr>
        <w:t>o</w:t>
      </w:r>
      <w:r w:rsidRPr="003F4695">
        <w:rPr>
          <w:rFonts w:eastAsia="Calibri"/>
          <w:sz w:val="28"/>
          <w:szCs w:val="28"/>
          <w:lang w:eastAsia="en-US"/>
        </w:rPr>
        <w:t>rowej korzysta codziennie lub prawie codzienni</w:t>
      </w:r>
      <w:r w:rsidR="00872094">
        <w:rPr>
          <w:rFonts w:eastAsia="Calibri"/>
          <w:sz w:val="28"/>
          <w:szCs w:val="28"/>
          <w:lang w:eastAsia="en-US"/>
        </w:rPr>
        <w:t>e, 18% kilka razy</w:t>
      </w:r>
      <w:r w:rsidRPr="003F4695">
        <w:rPr>
          <w:rFonts w:eastAsia="Calibri"/>
          <w:sz w:val="28"/>
          <w:szCs w:val="28"/>
          <w:lang w:eastAsia="en-US"/>
        </w:rPr>
        <w:t xml:space="preserve"> w miesiącu, natomiast 4% badanych nie korzysta nigdy.</w:t>
      </w:r>
      <w:r w:rsidRPr="003F4695">
        <w:rPr>
          <w:sz w:val="28"/>
          <w:szCs w:val="28"/>
        </w:rPr>
        <w:t xml:space="preserve"> </w:t>
      </w:r>
    </w:p>
    <w:p w:rsidR="003F4695" w:rsidRPr="003F4695" w:rsidRDefault="003F4695" w:rsidP="00E623B7">
      <w:pPr>
        <w:spacing w:after="200" w:line="276" w:lineRule="auto"/>
        <w:jc w:val="center"/>
        <w:rPr>
          <w:rFonts w:eastAsia="Calibri"/>
          <w:sz w:val="28"/>
          <w:szCs w:val="28"/>
          <w:lang w:eastAsia="en-US"/>
        </w:rPr>
      </w:pPr>
      <w:r w:rsidRPr="003F4695">
        <w:rPr>
          <w:rFonts w:eastAsia="Calibri"/>
          <w:noProof/>
          <w:sz w:val="28"/>
          <w:szCs w:val="28"/>
        </w:rPr>
        <w:drawing>
          <wp:inline distT="0" distB="0" distL="0" distR="0" wp14:anchorId="219D975F" wp14:editId="35C4DB53">
            <wp:extent cx="5200650" cy="2895600"/>
            <wp:effectExtent l="19050" t="0" r="1905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4695" w:rsidRPr="003F4695" w:rsidRDefault="00E623B7" w:rsidP="00E623B7">
      <w:pPr>
        <w:spacing w:after="200" w:line="276" w:lineRule="auto"/>
        <w:jc w:val="both"/>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Wykres 6. Podział ankietowanych ze względu na częstotliwość podróży.</w:t>
      </w:r>
      <w:r w:rsidR="003F4695" w:rsidRPr="003F4695">
        <w:rPr>
          <w:rFonts w:eastAsia="Calibri"/>
          <w:sz w:val="22"/>
          <w:szCs w:val="22"/>
          <w:lang w:eastAsia="en-US"/>
        </w:rPr>
        <w:br/>
      </w:r>
      <w:r>
        <w:rPr>
          <w:rFonts w:eastAsia="Calibri"/>
          <w:sz w:val="22"/>
          <w:szCs w:val="22"/>
          <w:lang w:eastAsia="en-US"/>
        </w:rPr>
        <w:t xml:space="preserve">                                </w:t>
      </w:r>
      <w:r w:rsidR="003F4695" w:rsidRPr="003F4695">
        <w:rPr>
          <w:rFonts w:eastAsia="Calibri"/>
          <w:sz w:val="22"/>
          <w:szCs w:val="22"/>
          <w:lang w:eastAsia="en-US"/>
        </w:rPr>
        <w:t xml:space="preserve"> Źródło: Opracowanie własne.</w:t>
      </w:r>
    </w:p>
    <w:p w:rsidR="003F4695" w:rsidRPr="003F4695" w:rsidRDefault="003F4695" w:rsidP="00F82F6C">
      <w:pPr>
        <w:spacing w:after="200" w:line="360" w:lineRule="auto"/>
        <w:jc w:val="both"/>
        <w:rPr>
          <w:rFonts w:eastAsia="Calibri"/>
          <w:sz w:val="28"/>
          <w:szCs w:val="28"/>
          <w:lang w:eastAsia="en-US"/>
        </w:rPr>
      </w:pPr>
      <w:r w:rsidRPr="003F4695">
        <w:rPr>
          <w:rFonts w:eastAsia="Calibri"/>
          <w:sz w:val="28"/>
          <w:szCs w:val="28"/>
          <w:lang w:eastAsia="en-US"/>
        </w:rPr>
        <w:t xml:space="preserve">Odpowiedzi udzielone w kolejnym pytaniu pomogły </w:t>
      </w:r>
      <w:r w:rsidR="00542295">
        <w:rPr>
          <w:rFonts w:eastAsia="Calibri"/>
          <w:sz w:val="28"/>
          <w:szCs w:val="28"/>
          <w:lang w:eastAsia="en-US"/>
        </w:rPr>
        <w:t xml:space="preserve">określić postawy </w:t>
      </w:r>
      <w:r w:rsidRPr="003F4695">
        <w:rPr>
          <w:rFonts w:eastAsia="Calibri"/>
          <w:sz w:val="28"/>
          <w:szCs w:val="28"/>
          <w:lang w:eastAsia="en-US"/>
        </w:rPr>
        <w:t>w stosu</w:t>
      </w:r>
      <w:r w:rsidRPr="003F4695">
        <w:rPr>
          <w:rFonts w:eastAsia="Calibri"/>
          <w:sz w:val="28"/>
          <w:szCs w:val="28"/>
          <w:lang w:eastAsia="en-US"/>
        </w:rPr>
        <w:t>n</w:t>
      </w:r>
      <w:r w:rsidRPr="003F4695">
        <w:rPr>
          <w:rFonts w:eastAsia="Calibri"/>
          <w:sz w:val="28"/>
          <w:szCs w:val="28"/>
          <w:lang w:eastAsia="en-US"/>
        </w:rPr>
        <w:t>ku do komunikacji zbiorowej i wskazanie najczęstszego powodu korzystania z tego typu usług. Najwięce</w:t>
      </w:r>
      <w:r w:rsidR="00872094">
        <w:rPr>
          <w:rFonts w:eastAsia="Calibri"/>
          <w:sz w:val="28"/>
          <w:szCs w:val="28"/>
          <w:lang w:eastAsia="en-US"/>
        </w:rPr>
        <w:t xml:space="preserve">j odpowiadających 34% wskazało </w:t>
      </w:r>
      <w:r w:rsidRPr="003F4695">
        <w:rPr>
          <w:rFonts w:eastAsia="Calibri"/>
          <w:sz w:val="28"/>
          <w:szCs w:val="28"/>
          <w:lang w:eastAsia="en-US"/>
        </w:rPr>
        <w:t>na wyjazd  prywa</w:t>
      </w:r>
      <w:r w:rsidRPr="003F4695">
        <w:rPr>
          <w:rFonts w:eastAsia="Calibri"/>
          <w:sz w:val="28"/>
          <w:szCs w:val="28"/>
          <w:lang w:eastAsia="en-US"/>
        </w:rPr>
        <w:t>t</w:t>
      </w:r>
      <w:r w:rsidRPr="003F4695">
        <w:rPr>
          <w:rFonts w:eastAsia="Calibri"/>
          <w:sz w:val="28"/>
          <w:szCs w:val="28"/>
          <w:lang w:eastAsia="en-US"/>
        </w:rPr>
        <w:t>ny (np. do lekarza, na zakupy itp.), następnie 32% ankietowanych odpowiedzi</w:t>
      </w:r>
      <w:r w:rsidRPr="003F4695">
        <w:rPr>
          <w:rFonts w:eastAsia="Calibri"/>
          <w:sz w:val="28"/>
          <w:szCs w:val="28"/>
          <w:lang w:eastAsia="en-US"/>
        </w:rPr>
        <w:t>a</w:t>
      </w:r>
      <w:r w:rsidRPr="003F4695">
        <w:rPr>
          <w:rFonts w:eastAsia="Calibri"/>
          <w:sz w:val="28"/>
          <w:szCs w:val="28"/>
          <w:lang w:eastAsia="en-US"/>
        </w:rPr>
        <w:t>ło, że z komunikacji zbiorowej korzysta dojeżdżając do pracy, 20% udzieliło odpowiedzi, że celem podróży jest dotarcie do szkoły, natomiast 10 %  korzysta z komunikacji zbiorowej w czasie podróży służbowych.</w:t>
      </w:r>
    </w:p>
    <w:p w:rsidR="003F4695" w:rsidRPr="003F4695" w:rsidRDefault="003F4695" w:rsidP="00E623B7">
      <w:pPr>
        <w:spacing w:after="200" w:line="276" w:lineRule="auto"/>
        <w:jc w:val="center"/>
        <w:rPr>
          <w:rFonts w:eastAsia="Calibri"/>
          <w:sz w:val="28"/>
          <w:szCs w:val="28"/>
          <w:lang w:eastAsia="en-US"/>
        </w:rPr>
      </w:pPr>
      <w:r w:rsidRPr="003F4695">
        <w:rPr>
          <w:rFonts w:eastAsia="Calibri"/>
          <w:noProof/>
          <w:sz w:val="28"/>
          <w:szCs w:val="28"/>
        </w:rPr>
        <w:lastRenderedPageBreak/>
        <w:drawing>
          <wp:inline distT="0" distB="0" distL="0" distR="0" wp14:anchorId="5C1EC163" wp14:editId="22EDE2AF">
            <wp:extent cx="5486400" cy="3200400"/>
            <wp:effectExtent l="19050" t="0" r="1905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4695" w:rsidRPr="003F4695" w:rsidRDefault="003F4695" w:rsidP="00E623B7">
      <w:pPr>
        <w:spacing w:after="200" w:line="276" w:lineRule="auto"/>
        <w:ind w:left="240"/>
        <w:jc w:val="both"/>
        <w:rPr>
          <w:rFonts w:eastAsia="Calibri"/>
          <w:sz w:val="22"/>
          <w:szCs w:val="22"/>
          <w:lang w:eastAsia="en-US"/>
        </w:rPr>
      </w:pPr>
      <w:r w:rsidRPr="003F4695">
        <w:rPr>
          <w:rFonts w:eastAsia="Calibri"/>
          <w:sz w:val="22"/>
          <w:szCs w:val="22"/>
          <w:lang w:eastAsia="en-US"/>
        </w:rPr>
        <w:t xml:space="preserve">Wykres 7. Podział ankietowanych ze względu na cel </w:t>
      </w:r>
      <w:proofErr w:type="spellStart"/>
      <w:r w:rsidRPr="003F4695">
        <w:rPr>
          <w:rFonts w:eastAsia="Calibri"/>
          <w:sz w:val="22"/>
          <w:szCs w:val="22"/>
          <w:lang w:eastAsia="en-US"/>
        </w:rPr>
        <w:t>podróźy</w:t>
      </w:r>
      <w:proofErr w:type="spellEnd"/>
      <w:r w:rsidRPr="003F4695">
        <w:rPr>
          <w:rFonts w:eastAsia="Calibri"/>
          <w:sz w:val="22"/>
          <w:szCs w:val="22"/>
          <w:lang w:eastAsia="en-US"/>
        </w:rPr>
        <w:t>.</w:t>
      </w:r>
      <w:r w:rsidRPr="003F4695">
        <w:rPr>
          <w:rFonts w:eastAsia="Calibri"/>
          <w:sz w:val="22"/>
          <w:szCs w:val="22"/>
          <w:lang w:eastAsia="en-US"/>
        </w:rPr>
        <w:br/>
      </w:r>
      <w:r w:rsidR="00E623B7">
        <w:rPr>
          <w:rFonts w:eastAsia="Calibri"/>
          <w:sz w:val="22"/>
          <w:szCs w:val="22"/>
          <w:lang w:eastAsia="en-US"/>
        </w:rPr>
        <w:t xml:space="preserve">                             </w:t>
      </w:r>
      <w:r w:rsidRPr="003F4695">
        <w:rPr>
          <w:rFonts w:eastAsia="Calibri"/>
          <w:sz w:val="22"/>
          <w:szCs w:val="22"/>
          <w:lang w:eastAsia="en-US"/>
        </w:rPr>
        <w:t xml:space="preserve"> Źródło: Opracowanie własne.</w:t>
      </w:r>
    </w:p>
    <w:p w:rsidR="003F4695" w:rsidRPr="003F4695" w:rsidRDefault="003F4695" w:rsidP="00F82F6C">
      <w:pPr>
        <w:spacing w:line="360" w:lineRule="auto"/>
        <w:jc w:val="both"/>
        <w:rPr>
          <w:rFonts w:eastAsia="Calibri"/>
          <w:color w:val="000000"/>
          <w:sz w:val="28"/>
          <w:szCs w:val="28"/>
          <w:lang w:eastAsia="en-US"/>
        </w:rPr>
      </w:pPr>
      <w:r w:rsidRPr="003F4695">
        <w:rPr>
          <w:rFonts w:eastAsia="Calibri"/>
          <w:color w:val="000000"/>
          <w:sz w:val="28"/>
          <w:szCs w:val="28"/>
          <w:lang w:eastAsia="en-US"/>
        </w:rPr>
        <w:t>Osoby podróżujące autobusami komunikacji zbiorowe</w:t>
      </w:r>
      <w:r w:rsidR="00542295">
        <w:rPr>
          <w:rFonts w:eastAsia="Calibri"/>
          <w:color w:val="000000"/>
          <w:sz w:val="28"/>
          <w:szCs w:val="28"/>
          <w:lang w:eastAsia="en-US"/>
        </w:rPr>
        <w:t xml:space="preserve">j zapytano także </w:t>
      </w:r>
      <w:r w:rsidRPr="003F4695">
        <w:rPr>
          <w:rFonts w:eastAsia="Calibri"/>
          <w:color w:val="000000"/>
          <w:sz w:val="28"/>
          <w:szCs w:val="28"/>
          <w:lang w:eastAsia="en-US"/>
        </w:rPr>
        <w:t>o prz</w:t>
      </w:r>
      <w:r w:rsidRPr="003F4695">
        <w:rPr>
          <w:rFonts w:eastAsia="Calibri"/>
          <w:color w:val="000000"/>
          <w:sz w:val="28"/>
          <w:szCs w:val="28"/>
          <w:lang w:eastAsia="en-US"/>
        </w:rPr>
        <w:t>y</w:t>
      </w:r>
      <w:r w:rsidRPr="003F4695">
        <w:rPr>
          <w:rFonts w:eastAsia="Calibri"/>
          <w:color w:val="000000"/>
          <w:sz w:val="28"/>
          <w:szCs w:val="28"/>
          <w:lang w:eastAsia="en-US"/>
        </w:rPr>
        <w:t>czyny wyboru tego sposobu przemieszczania się. Do najczęściej wskazywanych powodów dla których ankietowa</w:t>
      </w:r>
      <w:r w:rsidR="00872094">
        <w:rPr>
          <w:rFonts w:eastAsia="Calibri"/>
          <w:color w:val="000000"/>
          <w:sz w:val="28"/>
          <w:szCs w:val="28"/>
          <w:lang w:eastAsia="en-US"/>
        </w:rPr>
        <w:t xml:space="preserve">ni zdecydowali się korzystać </w:t>
      </w:r>
      <w:r w:rsidRPr="003F4695">
        <w:rPr>
          <w:rFonts w:eastAsia="Calibri"/>
          <w:color w:val="000000"/>
          <w:sz w:val="28"/>
          <w:szCs w:val="28"/>
          <w:lang w:eastAsia="en-US"/>
        </w:rPr>
        <w:t>z wybranego środka transportu należy brak możliwości podróżowania komunikacją indyw</w:t>
      </w:r>
      <w:r w:rsidRPr="003F4695">
        <w:rPr>
          <w:rFonts w:eastAsia="Calibri"/>
          <w:color w:val="000000"/>
          <w:sz w:val="28"/>
          <w:szCs w:val="28"/>
          <w:lang w:eastAsia="en-US"/>
        </w:rPr>
        <w:t>i</w:t>
      </w:r>
      <w:r w:rsidRPr="003F4695">
        <w:rPr>
          <w:rFonts w:eastAsia="Calibri"/>
          <w:color w:val="000000"/>
          <w:sz w:val="28"/>
          <w:szCs w:val="28"/>
          <w:lang w:eastAsia="en-US"/>
        </w:rPr>
        <w:t>dualną, czyli brak samochodu lub brak prawa jazdy.</w:t>
      </w:r>
    </w:p>
    <w:p w:rsidR="003F4695" w:rsidRPr="003F4695" w:rsidRDefault="003F4695" w:rsidP="00F82F6C">
      <w:pPr>
        <w:spacing w:line="360" w:lineRule="auto"/>
        <w:jc w:val="both"/>
        <w:rPr>
          <w:rFonts w:eastAsia="Calibri"/>
          <w:sz w:val="28"/>
          <w:szCs w:val="28"/>
          <w:lang w:eastAsia="en-US"/>
        </w:rPr>
      </w:pPr>
      <w:r w:rsidRPr="003F4695">
        <w:rPr>
          <w:rFonts w:eastAsia="Calibri"/>
          <w:color w:val="000000"/>
          <w:sz w:val="28"/>
          <w:szCs w:val="28"/>
          <w:lang w:eastAsia="en-US"/>
        </w:rPr>
        <w:t>Znacząca liczba respondentów odpowiedziała, że wybiera ten środek transportu ponieważ</w:t>
      </w:r>
      <w:r w:rsidRPr="003F4695">
        <w:rPr>
          <w:rFonts w:eastAsia="Calibri"/>
          <w:sz w:val="28"/>
          <w:szCs w:val="28"/>
          <w:lang w:eastAsia="en-US"/>
        </w:rPr>
        <w:t xml:space="preserve"> umożliwia dotarcie na miejsce bez konieczności przesiadek, zwole</w:t>
      </w:r>
      <w:r w:rsidRPr="003F4695">
        <w:rPr>
          <w:rFonts w:eastAsia="Calibri"/>
          <w:sz w:val="28"/>
          <w:szCs w:val="28"/>
          <w:lang w:eastAsia="en-US"/>
        </w:rPr>
        <w:t>n</w:t>
      </w:r>
      <w:r w:rsidRPr="003F4695">
        <w:rPr>
          <w:rFonts w:eastAsia="Calibri"/>
          <w:sz w:val="28"/>
          <w:szCs w:val="28"/>
          <w:lang w:eastAsia="en-US"/>
        </w:rPr>
        <w:t>ników połączeń bezpośrednic</w:t>
      </w:r>
      <w:r w:rsidR="00542295">
        <w:rPr>
          <w:rFonts w:eastAsia="Calibri"/>
          <w:sz w:val="28"/>
          <w:szCs w:val="28"/>
          <w:lang w:eastAsia="en-US"/>
        </w:rPr>
        <w:t>h jest 24,5% . 20,5% korzysta z</w:t>
      </w:r>
      <w:r w:rsidRPr="003F4695">
        <w:rPr>
          <w:rFonts w:eastAsia="Calibri"/>
          <w:sz w:val="28"/>
          <w:szCs w:val="28"/>
          <w:lang w:eastAsia="en-US"/>
        </w:rPr>
        <w:t xml:space="preserve"> transportu zbior</w:t>
      </w:r>
      <w:r w:rsidRPr="003F4695">
        <w:rPr>
          <w:rFonts w:eastAsia="Calibri"/>
          <w:sz w:val="28"/>
          <w:szCs w:val="28"/>
          <w:lang w:eastAsia="en-US"/>
        </w:rPr>
        <w:t>o</w:t>
      </w:r>
      <w:r w:rsidRPr="003F4695">
        <w:rPr>
          <w:rFonts w:eastAsia="Calibri"/>
          <w:sz w:val="28"/>
          <w:szCs w:val="28"/>
          <w:lang w:eastAsia="en-US"/>
        </w:rPr>
        <w:t>wego, ponieważ jest on ich zdaniem najtańszy. Komfort podróży, a więc miejsca siedzące</w:t>
      </w:r>
      <w:r w:rsidR="00542295">
        <w:rPr>
          <w:rFonts w:eastAsia="Calibri"/>
          <w:sz w:val="28"/>
          <w:szCs w:val="28"/>
          <w:lang w:eastAsia="en-US"/>
        </w:rPr>
        <w:t>,</w:t>
      </w:r>
      <w:r w:rsidRPr="003F4695">
        <w:rPr>
          <w:rFonts w:eastAsia="Calibri"/>
          <w:sz w:val="28"/>
          <w:szCs w:val="28"/>
          <w:lang w:eastAsia="en-US"/>
        </w:rPr>
        <w:t xml:space="preserve"> czy brak </w:t>
      </w:r>
      <w:proofErr w:type="spellStart"/>
      <w:r w:rsidRPr="003F4695">
        <w:rPr>
          <w:rFonts w:eastAsia="Calibri"/>
          <w:sz w:val="28"/>
          <w:szCs w:val="28"/>
          <w:lang w:eastAsia="en-US"/>
        </w:rPr>
        <w:t>zatłoczeń</w:t>
      </w:r>
      <w:proofErr w:type="spellEnd"/>
      <w:r w:rsidRPr="003F4695">
        <w:rPr>
          <w:rFonts w:eastAsia="Calibri"/>
          <w:sz w:val="28"/>
          <w:szCs w:val="28"/>
          <w:lang w:eastAsia="en-US"/>
        </w:rPr>
        <w:t xml:space="preserve"> jest oczekiwanym standardem dla 11% odpowiad</w:t>
      </w:r>
      <w:r w:rsidRPr="003F4695">
        <w:rPr>
          <w:rFonts w:eastAsia="Calibri"/>
          <w:sz w:val="28"/>
          <w:szCs w:val="28"/>
          <w:lang w:eastAsia="en-US"/>
        </w:rPr>
        <w:t>a</w:t>
      </w:r>
      <w:r w:rsidRPr="003F4695">
        <w:rPr>
          <w:rFonts w:eastAsia="Calibri"/>
          <w:sz w:val="28"/>
          <w:szCs w:val="28"/>
          <w:lang w:eastAsia="en-US"/>
        </w:rPr>
        <w:t xml:space="preserve">jących. Dla 5,5% ankietowanych ważne jest, że wybrany przez nich środek transportu jest przyjazny środowisku, </w:t>
      </w:r>
      <w:r w:rsidR="00872094">
        <w:rPr>
          <w:rFonts w:eastAsia="Calibri"/>
          <w:sz w:val="28"/>
          <w:szCs w:val="28"/>
          <w:lang w:eastAsia="en-US"/>
        </w:rPr>
        <w:t>zaś tylko niecałe 3% wybiera</w:t>
      </w:r>
      <w:r w:rsidRPr="003F4695">
        <w:rPr>
          <w:rFonts w:eastAsia="Calibri"/>
          <w:sz w:val="28"/>
          <w:szCs w:val="28"/>
          <w:lang w:eastAsia="en-US"/>
        </w:rPr>
        <w:t xml:space="preserve"> go ze względu na zdrowie. Dla 7% badanych ważne je</w:t>
      </w:r>
      <w:r w:rsidR="00872094">
        <w:rPr>
          <w:rFonts w:eastAsia="Calibri"/>
          <w:sz w:val="28"/>
          <w:szCs w:val="28"/>
          <w:lang w:eastAsia="en-US"/>
        </w:rPr>
        <w:t>st, że autobusy nie stoją</w:t>
      </w:r>
      <w:r w:rsidRPr="003F4695">
        <w:rPr>
          <w:rFonts w:eastAsia="Calibri"/>
          <w:sz w:val="28"/>
          <w:szCs w:val="28"/>
          <w:lang w:eastAsia="en-US"/>
        </w:rPr>
        <w:t xml:space="preserve"> w ko</w:t>
      </w:r>
      <w:r w:rsidRPr="003F4695">
        <w:rPr>
          <w:rFonts w:eastAsia="Calibri"/>
          <w:sz w:val="28"/>
          <w:szCs w:val="28"/>
          <w:lang w:eastAsia="en-US"/>
        </w:rPr>
        <w:t>r</w:t>
      </w:r>
      <w:r w:rsidRPr="003F4695">
        <w:rPr>
          <w:rFonts w:eastAsia="Calibri"/>
          <w:sz w:val="28"/>
          <w:szCs w:val="28"/>
          <w:lang w:eastAsia="en-US"/>
        </w:rPr>
        <w:t>kach.</w:t>
      </w:r>
    </w:p>
    <w:p w:rsidR="003F4695" w:rsidRPr="003F4695" w:rsidRDefault="003F4695" w:rsidP="00F82F6C">
      <w:pPr>
        <w:spacing w:after="200" w:line="360" w:lineRule="auto"/>
        <w:jc w:val="both"/>
        <w:rPr>
          <w:rFonts w:eastAsia="Calibri"/>
          <w:sz w:val="28"/>
          <w:szCs w:val="28"/>
          <w:lang w:eastAsia="en-US"/>
        </w:rPr>
      </w:pPr>
    </w:p>
    <w:p w:rsidR="003F4695" w:rsidRPr="003F4695" w:rsidRDefault="003F4695" w:rsidP="00E623B7">
      <w:pPr>
        <w:spacing w:after="200" w:line="360" w:lineRule="auto"/>
        <w:jc w:val="center"/>
        <w:rPr>
          <w:rFonts w:eastAsia="Calibri"/>
          <w:sz w:val="28"/>
          <w:szCs w:val="28"/>
          <w:lang w:eastAsia="en-US"/>
        </w:rPr>
      </w:pPr>
      <w:r w:rsidRPr="003F4695">
        <w:rPr>
          <w:rFonts w:eastAsia="Calibri"/>
          <w:noProof/>
          <w:sz w:val="28"/>
          <w:szCs w:val="28"/>
        </w:rPr>
        <w:lastRenderedPageBreak/>
        <w:drawing>
          <wp:inline distT="0" distB="0" distL="0" distR="0" wp14:anchorId="1B1E26BF" wp14:editId="6EC138B0">
            <wp:extent cx="5486400" cy="3200400"/>
            <wp:effectExtent l="19050" t="0" r="1905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4695" w:rsidRPr="003F4695" w:rsidRDefault="003F4695" w:rsidP="00F82F6C">
      <w:pPr>
        <w:spacing w:after="200" w:line="276" w:lineRule="auto"/>
        <w:jc w:val="both"/>
        <w:rPr>
          <w:rFonts w:eastAsia="Calibri"/>
          <w:sz w:val="22"/>
          <w:szCs w:val="22"/>
          <w:lang w:eastAsia="en-US"/>
        </w:rPr>
      </w:pPr>
      <w:r w:rsidRPr="003F4695">
        <w:rPr>
          <w:rFonts w:eastAsia="Calibri"/>
          <w:sz w:val="22"/>
          <w:szCs w:val="22"/>
          <w:lang w:eastAsia="en-US"/>
        </w:rPr>
        <w:t>Wykres 8. Podział ankietowanych ze względu na powód wybrania danego środka transportu.</w:t>
      </w:r>
      <w:r w:rsidRPr="003F4695">
        <w:rPr>
          <w:rFonts w:eastAsia="Calibri"/>
          <w:sz w:val="22"/>
          <w:szCs w:val="22"/>
          <w:lang w:eastAsia="en-US"/>
        </w:rPr>
        <w:br/>
      </w:r>
      <w:r w:rsidR="00E623B7">
        <w:rPr>
          <w:rFonts w:eastAsia="Calibri"/>
          <w:sz w:val="22"/>
          <w:szCs w:val="22"/>
          <w:lang w:eastAsia="en-US"/>
        </w:rPr>
        <w:t xml:space="preserve">                  </w:t>
      </w:r>
      <w:r w:rsidRPr="003F4695">
        <w:rPr>
          <w:rFonts w:eastAsia="Calibri"/>
          <w:sz w:val="22"/>
          <w:szCs w:val="22"/>
          <w:lang w:eastAsia="en-US"/>
        </w:rPr>
        <w:t xml:space="preserve"> Źródło: Opracowanie własne.</w:t>
      </w:r>
    </w:p>
    <w:p w:rsidR="003F4695" w:rsidRPr="003F4695" w:rsidRDefault="003F4695" w:rsidP="00F82F6C">
      <w:pPr>
        <w:spacing w:after="200" w:line="360" w:lineRule="auto"/>
        <w:jc w:val="both"/>
        <w:rPr>
          <w:rFonts w:eastAsia="Calibri"/>
          <w:sz w:val="28"/>
          <w:szCs w:val="28"/>
          <w:lang w:eastAsia="en-US"/>
        </w:rPr>
      </w:pPr>
    </w:p>
    <w:p w:rsidR="00542295" w:rsidRDefault="003F4695" w:rsidP="00542295">
      <w:pPr>
        <w:spacing w:line="360" w:lineRule="auto"/>
        <w:jc w:val="both"/>
        <w:rPr>
          <w:sz w:val="28"/>
          <w:szCs w:val="28"/>
        </w:rPr>
      </w:pPr>
      <w:r w:rsidRPr="003F4695">
        <w:rPr>
          <w:sz w:val="28"/>
          <w:szCs w:val="28"/>
        </w:rPr>
        <w:t>Pasażerowie obecnie inaczej oceniają jakość usług oferowanych przez transport zbiorowy – wzrastają ich wymagania co do dostępu do pojazdów i sieci tran</w:t>
      </w:r>
      <w:r w:rsidRPr="003F4695">
        <w:rPr>
          <w:sz w:val="28"/>
          <w:szCs w:val="28"/>
        </w:rPr>
        <w:t>s</w:t>
      </w:r>
      <w:r w:rsidRPr="003F4695">
        <w:rPr>
          <w:sz w:val="28"/>
          <w:szCs w:val="28"/>
        </w:rPr>
        <w:t>portu zbiorowego oraz możliwości osiągnięcia oczekiwanego celu podróży.</w:t>
      </w:r>
    </w:p>
    <w:p w:rsidR="003F4695" w:rsidRDefault="00542295" w:rsidP="00542295">
      <w:pPr>
        <w:spacing w:line="360" w:lineRule="auto"/>
        <w:jc w:val="both"/>
        <w:rPr>
          <w:rFonts w:eastAsia="Calibri"/>
          <w:sz w:val="28"/>
          <w:szCs w:val="28"/>
          <w:lang w:eastAsia="en-US"/>
        </w:rPr>
      </w:pPr>
      <w:r>
        <w:rPr>
          <w:rFonts w:eastAsia="Calibri"/>
          <w:sz w:val="28"/>
          <w:szCs w:val="28"/>
          <w:lang w:eastAsia="en-US"/>
        </w:rPr>
        <w:t>S</w:t>
      </w:r>
      <w:r w:rsidR="003F4695" w:rsidRPr="003F4695">
        <w:rPr>
          <w:rFonts w:eastAsia="Calibri"/>
          <w:sz w:val="28"/>
          <w:szCs w:val="28"/>
          <w:lang w:eastAsia="en-US"/>
        </w:rPr>
        <w:t xml:space="preserve">tąd kolejne pytanie ankiety, w którym należało udzielić odpowiedzi na temat satysfakcji z funkcjonowania komunikacji zbiorowej, a więc w jakim stopniu usługi świadczone przez przewoźników w publicznym transporcie zbiorowym zaspokajają potrzeby ankietowanych. </w:t>
      </w: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E623B7" w:rsidRDefault="00E623B7" w:rsidP="00F82F6C">
      <w:pPr>
        <w:spacing w:after="200" w:line="360" w:lineRule="auto"/>
        <w:jc w:val="both"/>
        <w:rPr>
          <w:rFonts w:eastAsia="Calibri"/>
          <w:sz w:val="28"/>
          <w:szCs w:val="28"/>
          <w:lang w:eastAsia="en-US"/>
        </w:rPr>
      </w:pPr>
    </w:p>
    <w:p w:rsidR="00542295" w:rsidRPr="003F4695" w:rsidRDefault="00542295" w:rsidP="00F82F6C">
      <w:pPr>
        <w:spacing w:after="200" w:line="360" w:lineRule="auto"/>
        <w:jc w:val="both"/>
        <w:rPr>
          <w:rFonts w:eastAsia="Calibri"/>
          <w:sz w:val="28"/>
          <w:szCs w:val="28"/>
          <w:lang w:eastAsia="en-US"/>
        </w:rPr>
      </w:pPr>
    </w:p>
    <w:p w:rsidR="003F4695" w:rsidRPr="003F4695" w:rsidRDefault="003F4695" w:rsidP="00F82F6C">
      <w:pPr>
        <w:spacing w:after="200" w:line="360" w:lineRule="auto"/>
        <w:jc w:val="both"/>
        <w:rPr>
          <w:rFonts w:eastAsia="Calibri"/>
          <w:sz w:val="28"/>
          <w:szCs w:val="28"/>
          <w:lang w:eastAsia="en-US"/>
        </w:rPr>
      </w:pPr>
      <w:r w:rsidRPr="003F4695">
        <w:rPr>
          <w:rFonts w:eastAsia="Calibri"/>
          <w:sz w:val="28"/>
          <w:szCs w:val="28"/>
          <w:lang w:eastAsia="en-US"/>
        </w:rPr>
        <w:lastRenderedPageBreak/>
        <w:t>Procentowy rozkład udzielonych odpowiedzi przedstawia się następująco:</w:t>
      </w:r>
    </w:p>
    <w:p w:rsidR="003F4695" w:rsidRPr="003F4695" w:rsidRDefault="003F4695" w:rsidP="00F82F6C">
      <w:pPr>
        <w:spacing w:after="200" w:line="276" w:lineRule="auto"/>
        <w:jc w:val="both"/>
        <w:rPr>
          <w:rFonts w:eastAsia="Calibri"/>
          <w:sz w:val="28"/>
          <w:szCs w:val="28"/>
          <w:lang w:eastAsia="en-US"/>
        </w:rPr>
      </w:pPr>
      <w:r w:rsidRPr="003F4695">
        <w:rPr>
          <w:rFonts w:eastAsia="Calibri"/>
          <w:noProof/>
          <w:sz w:val="28"/>
          <w:szCs w:val="28"/>
        </w:rPr>
        <w:drawing>
          <wp:inline distT="0" distB="0" distL="0" distR="0" wp14:anchorId="05A8A6D6" wp14:editId="32150CA0">
            <wp:extent cx="5486400" cy="3200400"/>
            <wp:effectExtent l="19050" t="0" r="1905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4695" w:rsidRPr="003F4695" w:rsidRDefault="003F4695" w:rsidP="00F82F6C">
      <w:pPr>
        <w:spacing w:after="200" w:line="276" w:lineRule="auto"/>
        <w:jc w:val="both"/>
        <w:rPr>
          <w:rFonts w:eastAsia="Calibri"/>
          <w:sz w:val="22"/>
          <w:szCs w:val="22"/>
          <w:lang w:eastAsia="en-US"/>
        </w:rPr>
      </w:pPr>
      <w:r w:rsidRPr="003F4695">
        <w:rPr>
          <w:rFonts w:eastAsia="Calibri"/>
          <w:sz w:val="22"/>
          <w:szCs w:val="22"/>
          <w:lang w:eastAsia="en-US"/>
        </w:rPr>
        <w:t>Wykres 8. Podział ankietowanych ze względu na stopień zadowolenia.</w:t>
      </w:r>
      <w:r w:rsidRPr="003F4695">
        <w:rPr>
          <w:rFonts w:eastAsia="Calibri"/>
          <w:sz w:val="22"/>
          <w:szCs w:val="22"/>
          <w:lang w:eastAsia="en-US"/>
        </w:rPr>
        <w:br/>
      </w:r>
      <w:r w:rsidR="00E623B7">
        <w:rPr>
          <w:rFonts w:eastAsia="Calibri"/>
          <w:sz w:val="22"/>
          <w:szCs w:val="22"/>
          <w:lang w:eastAsia="en-US"/>
        </w:rPr>
        <w:t xml:space="preserve">                           </w:t>
      </w:r>
      <w:r w:rsidRPr="003F4695">
        <w:rPr>
          <w:rFonts w:eastAsia="Calibri"/>
          <w:sz w:val="22"/>
          <w:szCs w:val="22"/>
          <w:lang w:eastAsia="en-US"/>
        </w:rPr>
        <w:t xml:space="preserve"> Źródło: Opracowanie własne.</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Znaczącym jest fakt, że z powyższego zestawienia wynika, iż większość anki</w:t>
      </w:r>
      <w:r w:rsidRPr="003F4695">
        <w:rPr>
          <w:rFonts w:eastAsia="Calibri"/>
          <w:sz w:val="28"/>
          <w:szCs w:val="28"/>
          <w:lang w:eastAsia="en-US"/>
        </w:rPr>
        <w:t>e</w:t>
      </w:r>
      <w:r w:rsidRPr="003F4695">
        <w:rPr>
          <w:rFonts w:eastAsia="Calibri"/>
          <w:sz w:val="28"/>
          <w:szCs w:val="28"/>
          <w:lang w:eastAsia="en-US"/>
        </w:rPr>
        <w:t>towanych jest zadowolona z funkcjonowania publicznego transportu zbiorow</w:t>
      </w:r>
      <w:r w:rsidRPr="003F4695">
        <w:rPr>
          <w:rFonts w:eastAsia="Calibri"/>
          <w:sz w:val="28"/>
          <w:szCs w:val="28"/>
          <w:lang w:eastAsia="en-US"/>
        </w:rPr>
        <w:t>e</w:t>
      </w:r>
      <w:r w:rsidRPr="003F4695">
        <w:rPr>
          <w:rFonts w:eastAsia="Calibri"/>
          <w:sz w:val="28"/>
          <w:szCs w:val="28"/>
          <w:lang w:eastAsia="en-US"/>
        </w:rPr>
        <w:t>go. Odpowiedzi „tak” i „raczej tak” udzieliła ponad połowa ankietowanych, n</w:t>
      </w:r>
      <w:r w:rsidRPr="003F4695">
        <w:rPr>
          <w:rFonts w:eastAsia="Calibri"/>
          <w:sz w:val="28"/>
          <w:szCs w:val="28"/>
          <w:lang w:eastAsia="en-US"/>
        </w:rPr>
        <w:t>a</w:t>
      </w:r>
      <w:r w:rsidRPr="003F4695">
        <w:rPr>
          <w:rFonts w:eastAsia="Calibri"/>
          <w:sz w:val="28"/>
          <w:szCs w:val="28"/>
          <w:lang w:eastAsia="en-US"/>
        </w:rPr>
        <w:t>tomiast niezadowolonych z usług świadczonych przez przewoźników w p</w:t>
      </w:r>
      <w:r w:rsidRPr="003F4695">
        <w:rPr>
          <w:rFonts w:eastAsia="Calibri"/>
          <w:sz w:val="28"/>
          <w:szCs w:val="28"/>
          <w:lang w:eastAsia="en-US"/>
        </w:rPr>
        <w:t>u</w:t>
      </w:r>
      <w:r w:rsidRPr="003F4695">
        <w:rPr>
          <w:rFonts w:eastAsia="Calibri"/>
          <w:sz w:val="28"/>
          <w:szCs w:val="28"/>
          <w:lang w:eastAsia="en-US"/>
        </w:rPr>
        <w:t>blicznym transporcie drogowym jest 28% ankietowanych.</w:t>
      </w:r>
    </w:p>
    <w:p w:rsidR="003F4695" w:rsidRPr="003F4695" w:rsidRDefault="003F4695" w:rsidP="00F82F6C">
      <w:pPr>
        <w:spacing w:line="360" w:lineRule="auto"/>
        <w:ind w:firstLine="708"/>
        <w:jc w:val="both"/>
        <w:rPr>
          <w:rFonts w:eastAsia="Calibri"/>
          <w:sz w:val="28"/>
          <w:szCs w:val="28"/>
          <w:lang w:eastAsia="en-US"/>
        </w:rPr>
      </w:pPr>
      <w:r w:rsidRPr="003F4695">
        <w:rPr>
          <w:rFonts w:eastAsia="Calibri"/>
          <w:sz w:val="28"/>
          <w:szCs w:val="28"/>
          <w:lang w:eastAsia="en-US"/>
        </w:rPr>
        <w:t>Pytanie szóste miało na celu wyszczególnienie cech, które skłoniłyby a</w:t>
      </w:r>
      <w:r w:rsidRPr="003F4695">
        <w:rPr>
          <w:rFonts w:eastAsia="Calibri"/>
          <w:sz w:val="28"/>
          <w:szCs w:val="28"/>
          <w:lang w:eastAsia="en-US"/>
        </w:rPr>
        <w:t>n</w:t>
      </w:r>
      <w:r w:rsidRPr="003F4695">
        <w:rPr>
          <w:rFonts w:eastAsia="Calibri"/>
          <w:sz w:val="28"/>
          <w:szCs w:val="28"/>
          <w:lang w:eastAsia="en-US"/>
        </w:rPr>
        <w:t>kietowanych do częstszego korzystania z publicznego transportu zbiorowego. Każdy z ankietowanych mógł zaznaczyć maksymalni</w:t>
      </w:r>
      <w:r w:rsidR="00542295">
        <w:rPr>
          <w:rFonts w:eastAsia="Calibri"/>
          <w:sz w:val="28"/>
          <w:szCs w:val="28"/>
          <w:lang w:eastAsia="en-US"/>
        </w:rPr>
        <w:t xml:space="preserve">e 2 odpowiedzi. </w:t>
      </w:r>
      <w:r w:rsidRPr="003F4695">
        <w:rPr>
          <w:rFonts w:eastAsia="Calibri"/>
          <w:sz w:val="28"/>
          <w:szCs w:val="28"/>
          <w:lang w:eastAsia="en-US"/>
        </w:rPr>
        <w:t>Najwięcej ankietowanych wypowiedziało się, iż częstotliwość kursowania jest najważnie</w:t>
      </w:r>
      <w:r w:rsidRPr="003F4695">
        <w:rPr>
          <w:rFonts w:eastAsia="Calibri"/>
          <w:sz w:val="28"/>
          <w:szCs w:val="28"/>
          <w:lang w:eastAsia="en-US"/>
        </w:rPr>
        <w:t>j</w:t>
      </w:r>
      <w:r w:rsidRPr="003F4695">
        <w:rPr>
          <w:rFonts w:eastAsia="Calibri"/>
          <w:sz w:val="28"/>
          <w:szCs w:val="28"/>
          <w:lang w:eastAsia="en-US"/>
        </w:rPr>
        <w:t xml:space="preserve">szą cechą, przekonującą do korzystania z publicznego transportu zbiorowego. Odpowiedzi takiej udzieliło 62% badanych. 36% ankietowanych skłoniłaby do tego cena biletu, natomiast 34% </w:t>
      </w:r>
      <w:r w:rsidR="00542295">
        <w:rPr>
          <w:rFonts w:eastAsia="Calibri"/>
          <w:sz w:val="28"/>
          <w:szCs w:val="28"/>
          <w:lang w:eastAsia="en-US"/>
        </w:rPr>
        <w:t xml:space="preserve">brak prawa jazdy. Wydawać </w:t>
      </w:r>
      <w:r w:rsidRPr="003F4695">
        <w:rPr>
          <w:rFonts w:eastAsia="Calibri"/>
          <w:sz w:val="28"/>
          <w:szCs w:val="28"/>
          <w:lang w:eastAsia="en-US"/>
        </w:rPr>
        <w:t>by się mogło, że bardzo ważną cechą skłaniającą ankietowanych do korzystania z publicznego transportu zbiorowego powinna być punktualność, a tylko 18% wybrało ją jako najważniejszą. 12% ankietowanych stwierdziło, że kultura kierujących skłonił</w:t>
      </w:r>
      <w:r w:rsidRPr="003F4695">
        <w:rPr>
          <w:rFonts w:eastAsia="Calibri"/>
          <w:sz w:val="28"/>
          <w:szCs w:val="28"/>
          <w:lang w:eastAsia="en-US"/>
        </w:rPr>
        <w:t>a</w:t>
      </w:r>
      <w:r w:rsidRPr="003F4695">
        <w:rPr>
          <w:rFonts w:eastAsia="Calibri"/>
          <w:sz w:val="28"/>
          <w:szCs w:val="28"/>
          <w:lang w:eastAsia="en-US"/>
        </w:rPr>
        <w:lastRenderedPageBreak/>
        <w:t>by ich do korzystania z publicznego transportu zbiorowego, a tylko 6% wybrało warunki oczekiwania na przystankach. Natomiast 12% ankietowanych stwie</w:t>
      </w:r>
      <w:r w:rsidRPr="003F4695">
        <w:rPr>
          <w:rFonts w:eastAsia="Calibri"/>
          <w:sz w:val="28"/>
          <w:szCs w:val="28"/>
          <w:lang w:eastAsia="en-US"/>
        </w:rPr>
        <w:t>r</w:t>
      </w:r>
      <w:r w:rsidRPr="003F4695">
        <w:rPr>
          <w:rFonts w:eastAsia="Calibri"/>
          <w:sz w:val="28"/>
          <w:szCs w:val="28"/>
          <w:lang w:eastAsia="en-US"/>
        </w:rPr>
        <w:t>dziło, że nic ich nie przekona.</w:t>
      </w:r>
    </w:p>
    <w:p w:rsidR="003F4695" w:rsidRPr="003F4695" w:rsidRDefault="003F4695" w:rsidP="00E623B7">
      <w:pPr>
        <w:spacing w:after="200" w:line="360" w:lineRule="auto"/>
        <w:jc w:val="center"/>
        <w:rPr>
          <w:rFonts w:eastAsia="Calibri"/>
          <w:sz w:val="28"/>
          <w:szCs w:val="28"/>
          <w:lang w:eastAsia="en-US"/>
        </w:rPr>
      </w:pPr>
      <w:r w:rsidRPr="003F4695">
        <w:rPr>
          <w:rFonts w:eastAsia="Calibri"/>
          <w:noProof/>
          <w:sz w:val="28"/>
          <w:szCs w:val="28"/>
        </w:rPr>
        <w:drawing>
          <wp:inline distT="0" distB="0" distL="0" distR="0" wp14:anchorId="6C922865" wp14:editId="3E249577">
            <wp:extent cx="5486400" cy="3200400"/>
            <wp:effectExtent l="19050" t="0" r="1905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23B7" w:rsidRDefault="00E623B7" w:rsidP="00E623B7">
      <w:pPr>
        <w:spacing w:line="360" w:lineRule="auto"/>
        <w:jc w:val="both"/>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Wykres 9. Cechy transportu zbiorowego.</w:t>
      </w:r>
    </w:p>
    <w:p w:rsidR="003F4695" w:rsidRPr="003F4695" w:rsidRDefault="00E623B7" w:rsidP="00E623B7">
      <w:pPr>
        <w:spacing w:line="360" w:lineRule="auto"/>
        <w:jc w:val="both"/>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 xml:space="preserve"> Źródło opracowanie własne.</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Różne czynniki mają wpływ na to, jak odbieramy podróż autobusem. Są takie, na które pasażerowie nie mają wpływu: punktualność środka transportu,</w:t>
      </w:r>
      <w:r w:rsidR="005D192E">
        <w:rPr>
          <w:rFonts w:eastAsia="Calibri"/>
          <w:sz w:val="28"/>
          <w:szCs w:val="28"/>
          <w:lang w:eastAsia="en-US"/>
        </w:rPr>
        <w:t xml:space="preserve"> </w:t>
      </w:r>
      <w:r w:rsidRPr="003F4695">
        <w:rPr>
          <w:rFonts w:eastAsia="Calibri"/>
          <w:sz w:val="28"/>
          <w:szCs w:val="28"/>
          <w:lang w:eastAsia="en-US"/>
        </w:rPr>
        <w:t>jego czystość, brak tłoku, odpowiednia temperatura wewnątrz pojazdu, uprzejmość kierowców. W pytaniu siódmym ankietowani mieli wyróżnić najważniejsze c</w:t>
      </w:r>
      <w:r w:rsidRPr="003F4695">
        <w:rPr>
          <w:rFonts w:eastAsia="Calibri"/>
          <w:sz w:val="28"/>
          <w:szCs w:val="28"/>
          <w:lang w:eastAsia="en-US"/>
        </w:rPr>
        <w:t>e</w:t>
      </w:r>
      <w:r w:rsidRPr="003F4695">
        <w:rPr>
          <w:rFonts w:eastAsia="Calibri"/>
          <w:sz w:val="28"/>
          <w:szCs w:val="28"/>
          <w:lang w:eastAsia="en-US"/>
        </w:rPr>
        <w:t>chy transportu zbiorowego, które ich zdaniem są najważniejsze w transporcie zbiorowym. Możliwe było wskaz</w:t>
      </w:r>
      <w:r w:rsidR="005D192E">
        <w:rPr>
          <w:rFonts w:eastAsia="Calibri"/>
          <w:sz w:val="28"/>
          <w:szCs w:val="28"/>
          <w:lang w:eastAsia="en-US"/>
        </w:rPr>
        <w:t>anie dwóch cech podanych</w:t>
      </w:r>
      <w:r w:rsidRPr="003F4695">
        <w:rPr>
          <w:rFonts w:eastAsia="Calibri"/>
          <w:sz w:val="28"/>
          <w:szCs w:val="28"/>
          <w:lang w:eastAsia="en-US"/>
        </w:rPr>
        <w:t xml:space="preserve"> w pytaniu.</w:t>
      </w:r>
    </w:p>
    <w:p w:rsidR="003F4695" w:rsidRPr="003F4695" w:rsidRDefault="003F4695" w:rsidP="00F82F6C">
      <w:pPr>
        <w:spacing w:line="360" w:lineRule="auto"/>
        <w:jc w:val="both"/>
        <w:rPr>
          <w:rFonts w:eastAsia="Calibri"/>
          <w:sz w:val="22"/>
          <w:szCs w:val="22"/>
          <w:lang w:eastAsia="en-US"/>
        </w:rPr>
      </w:pPr>
      <w:r w:rsidRPr="003F4695">
        <w:rPr>
          <w:rFonts w:eastAsia="Calibri"/>
          <w:sz w:val="28"/>
          <w:szCs w:val="28"/>
          <w:lang w:eastAsia="en-US"/>
        </w:rPr>
        <w:t>Najwięcej 44% ankietowanych wskazało, że najważniejsze cechy publicznego transportu zbiorowego to częstotliwość kursowania i punktualność. Kolejną ważną cechą jest lokalizacja przystanków i dworca. Odpowiedź tą wskazało 14% ankietowanych. Synchronizacja z innymi środkami transportu zbiorowego to parametr ważny dla 18% ankietowanych. 16% badanych twierdzi, że według nich komfort podróżowania jest ważną cechą, n</w:t>
      </w:r>
      <w:r w:rsidR="005D192E">
        <w:rPr>
          <w:rFonts w:eastAsia="Calibri"/>
          <w:sz w:val="28"/>
          <w:szCs w:val="28"/>
          <w:lang w:eastAsia="en-US"/>
        </w:rPr>
        <w:t xml:space="preserve">atomiast zaledwie 8% ocenia, </w:t>
      </w:r>
      <w:r w:rsidR="005D192E">
        <w:rPr>
          <w:rFonts w:eastAsia="Calibri"/>
          <w:sz w:val="28"/>
          <w:szCs w:val="28"/>
          <w:lang w:eastAsia="en-US"/>
        </w:rPr>
        <w:br/>
      </w:r>
      <w:r w:rsidRPr="003F4695">
        <w:rPr>
          <w:rFonts w:eastAsia="Calibri"/>
          <w:sz w:val="28"/>
          <w:szCs w:val="28"/>
          <w:lang w:eastAsia="en-US"/>
        </w:rPr>
        <w:t>że najważniejszą cechą jest dobry stan techniczny</w:t>
      </w:r>
      <w:r w:rsidRPr="003F4695">
        <w:rPr>
          <w:rFonts w:eastAsia="Calibri"/>
          <w:sz w:val="22"/>
          <w:szCs w:val="22"/>
          <w:lang w:eastAsia="en-US"/>
        </w:rPr>
        <w:t>.</w:t>
      </w:r>
    </w:p>
    <w:p w:rsidR="003F4695" w:rsidRPr="003F4695" w:rsidRDefault="003F4695" w:rsidP="00F82F6C">
      <w:pPr>
        <w:spacing w:line="360" w:lineRule="auto"/>
        <w:jc w:val="both"/>
        <w:rPr>
          <w:rFonts w:eastAsia="Calibri"/>
          <w:sz w:val="22"/>
          <w:szCs w:val="22"/>
          <w:lang w:eastAsia="en-US"/>
        </w:rPr>
      </w:pPr>
    </w:p>
    <w:p w:rsidR="003F4695" w:rsidRPr="003F4695" w:rsidRDefault="003F4695" w:rsidP="00F82F6C">
      <w:pPr>
        <w:spacing w:line="360" w:lineRule="auto"/>
        <w:jc w:val="both"/>
        <w:rPr>
          <w:rFonts w:eastAsia="Calibri"/>
          <w:sz w:val="28"/>
          <w:szCs w:val="28"/>
          <w:lang w:eastAsia="en-US"/>
        </w:rPr>
      </w:pPr>
    </w:p>
    <w:p w:rsidR="003F4695" w:rsidRPr="003F4695" w:rsidRDefault="003F4695" w:rsidP="00F82F6C">
      <w:pPr>
        <w:spacing w:after="200" w:line="360" w:lineRule="auto"/>
        <w:jc w:val="both"/>
        <w:rPr>
          <w:rFonts w:eastAsia="Calibri"/>
          <w:sz w:val="28"/>
          <w:szCs w:val="28"/>
          <w:lang w:eastAsia="en-US"/>
        </w:rPr>
      </w:pPr>
      <w:r w:rsidRPr="003F4695">
        <w:rPr>
          <w:rFonts w:eastAsia="Calibri"/>
          <w:noProof/>
          <w:sz w:val="28"/>
          <w:szCs w:val="28"/>
        </w:rPr>
        <w:drawing>
          <wp:inline distT="0" distB="0" distL="0" distR="0" wp14:anchorId="1C86C9EE" wp14:editId="79FD5ED0">
            <wp:extent cx="5486400" cy="3200400"/>
            <wp:effectExtent l="19050" t="0" r="1905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23B7" w:rsidRDefault="003F4695" w:rsidP="00E623B7">
      <w:pPr>
        <w:spacing w:line="276" w:lineRule="auto"/>
        <w:jc w:val="both"/>
        <w:rPr>
          <w:rFonts w:eastAsia="Calibri"/>
          <w:sz w:val="22"/>
          <w:szCs w:val="22"/>
          <w:lang w:eastAsia="en-US"/>
        </w:rPr>
      </w:pPr>
      <w:r w:rsidRPr="003F4695">
        <w:rPr>
          <w:rFonts w:eastAsia="Calibri"/>
          <w:sz w:val="22"/>
          <w:szCs w:val="22"/>
          <w:lang w:eastAsia="en-US"/>
        </w:rPr>
        <w:t>Wykres 10. Cechy transportu zbiorowego.</w:t>
      </w:r>
    </w:p>
    <w:p w:rsidR="003F4695" w:rsidRPr="003F4695" w:rsidRDefault="00E623B7" w:rsidP="00E623B7">
      <w:pPr>
        <w:spacing w:line="276" w:lineRule="auto"/>
        <w:ind w:firstLine="708"/>
        <w:jc w:val="both"/>
        <w:rPr>
          <w:rFonts w:eastAsia="Calibri"/>
          <w:sz w:val="22"/>
          <w:szCs w:val="22"/>
          <w:lang w:eastAsia="en-US"/>
        </w:rPr>
      </w:pPr>
      <w:r>
        <w:rPr>
          <w:rFonts w:eastAsia="Calibri"/>
          <w:sz w:val="22"/>
          <w:szCs w:val="22"/>
          <w:lang w:eastAsia="en-US"/>
        </w:rPr>
        <w:t xml:space="preserve">     </w:t>
      </w:r>
      <w:r w:rsidR="003F4695" w:rsidRPr="003F4695">
        <w:rPr>
          <w:rFonts w:eastAsia="Calibri"/>
          <w:sz w:val="22"/>
          <w:szCs w:val="22"/>
          <w:lang w:eastAsia="en-US"/>
        </w:rPr>
        <w:t xml:space="preserve"> Źródło opracowanie własne.</w:t>
      </w:r>
    </w:p>
    <w:p w:rsidR="003F4695" w:rsidRPr="003F4695" w:rsidRDefault="003F4695" w:rsidP="00F82F6C">
      <w:pPr>
        <w:spacing w:after="200" w:line="360" w:lineRule="auto"/>
        <w:jc w:val="both"/>
        <w:rPr>
          <w:rFonts w:eastAsia="Calibri"/>
          <w:sz w:val="28"/>
          <w:szCs w:val="28"/>
          <w:lang w:eastAsia="en-US"/>
        </w:rPr>
      </w:pPr>
      <w:r w:rsidRPr="003F4695">
        <w:rPr>
          <w:rFonts w:eastAsia="Calibri"/>
          <w:sz w:val="28"/>
          <w:szCs w:val="28"/>
          <w:lang w:eastAsia="en-US"/>
        </w:rPr>
        <w:t>Pytanie ósme dotyczyło największych utrudnień w dobrym funkcjonowaniu transportu zbiorowego. 38% ankietowanych odpowiedziała, że największym utrudnieniem są odjazdy autobusów i pociągów o zbliżonych godzinach a nawet pokrywanie się rozkładów jazdy różnych przewo</w:t>
      </w:r>
      <w:r w:rsidR="005D192E">
        <w:rPr>
          <w:rFonts w:eastAsia="Calibri"/>
          <w:sz w:val="28"/>
          <w:szCs w:val="28"/>
          <w:lang w:eastAsia="en-US"/>
        </w:rPr>
        <w:t xml:space="preserve">źników. Niewiele mniej </w:t>
      </w:r>
      <w:r w:rsidRPr="003F4695">
        <w:rPr>
          <w:rFonts w:eastAsia="Calibri"/>
          <w:sz w:val="28"/>
          <w:szCs w:val="28"/>
          <w:lang w:eastAsia="en-US"/>
        </w:rPr>
        <w:t>bo 36% odpowiadających wskazało na ceny bile</w:t>
      </w:r>
      <w:r w:rsidR="005D192E">
        <w:rPr>
          <w:rFonts w:eastAsia="Calibri"/>
          <w:sz w:val="28"/>
          <w:szCs w:val="28"/>
          <w:lang w:eastAsia="en-US"/>
        </w:rPr>
        <w:t xml:space="preserve">tów, zaś tylko 14% uważa, </w:t>
      </w:r>
      <w:r w:rsidRPr="003F4695">
        <w:rPr>
          <w:rFonts w:eastAsia="Calibri"/>
          <w:sz w:val="28"/>
          <w:szCs w:val="28"/>
          <w:lang w:eastAsia="en-US"/>
        </w:rPr>
        <w:t>że ni</w:t>
      </w:r>
      <w:r w:rsidRPr="003F4695">
        <w:rPr>
          <w:rFonts w:eastAsia="Calibri"/>
          <w:sz w:val="28"/>
          <w:szCs w:val="28"/>
          <w:lang w:eastAsia="en-US"/>
        </w:rPr>
        <w:t>e</w:t>
      </w:r>
      <w:r w:rsidRPr="003F4695">
        <w:rPr>
          <w:rFonts w:eastAsia="Calibri"/>
          <w:sz w:val="28"/>
          <w:szCs w:val="28"/>
          <w:lang w:eastAsia="en-US"/>
        </w:rPr>
        <w:t>dogodnością jest lokalizacja przystanków i warunki oczekiwania na nich. Tylko 12% ankietowanych wybrała wygodę podróżowania.</w:t>
      </w:r>
    </w:p>
    <w:p w:rsidR="003F4695" w:rsidRPr="003F4695" w:rsidRDefault="003F4695" w:rsidP="00F82F6C">
      <w:pPr>
        <w:spacing w:after="200" w:line="360" w:lineRule="auto"/>
        <w:jc w:val="both"/>
        <w:rPr>
          <w:rFonts w:eastAsia="Calibri"/>
          <w:sz w:val="28"/>
          <w:szCs w:val="28"/>
          <w:lang w:eastAsia="en-US"/>
        </w:rPr>
      </w:pPr>
    </w:p>
    <w:p w:rsidR="003F4695" w:rsidRPr="003F4695" w:rsidRDefault="003F4695" w:rsidP="00E623B7">
      <w:pPr>
        <w:spacing w:after="200" w:line="360" w:lineRule="auto"/>
        <w:jc w:val="center"/>
        <w:rPr>
          <w:rFonts w:eastAsia="Calibri"/>
          <w:sz w:val="28"/>
          <w:szCs w:val="28"/>
          <w:lang w:eastAsia="en-US"/>
        </w:rPr>
      </w:pPr>
      <w:r w:rsidRPr="003F4695">
        <w:rPr>
          <w:rFonts w:eastAsia="Calibri"/>
          <w:noProof/>
          <w:sz w:val="28"/>
          <w:szCs w:val="28"/>
        </w:rPr>
        <w:lastRenderedPageBreak/>
        <w:drawing>
          <wp:inline distT="0" distB="0" distL="0" distR="0" wp14:anchorId="082B49FA" wp14:editId="7FC1AB65">
            <wp:extent cx="5324475" cy="2971800"/>
            <wp:effectExtent l="19050" t="0" r="9525"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4695" w:rsidRPr="003F4695" w:rsidRDefault="00E623B7" w:rsidP="00E623B7">
      <w:pPr>
        <w:spacing w:after="200" w:line="276" w:lineRule="auto"/>
        <w:jc w:val="both"/>
        <w:rPr>
          <w:rFonts w:eastAsia="Calibri"/>
          <w:color w:val="000000"/>
          <w:sz w:val="22"/>
          <w:szCs w:val="22"/>
          <w:lang w:eastAsia="en-US"/>
        </w:rPr>
      </w:pPr>
      <w:r>
        <w:rPr>
          <w:rFonts w:eastAsia="Calibri"/>
          <w:sz w:val="22"/>
          <w:szCs w:val="22"/>
          <w:lang w:eastAsia="en-US"/>
        </w:rPr>
        <w:t xml:space="preserve">     </w:t>
      </w:r>
      <w:r w:rsidR="003F4695" w:rsidRPr="003F4695">
        <w:rPr>
          <w:rFonts w:eastAsia="Calibri"/>
          <w:sz w:val="22"/>
          <w:szCs w:val="22"/>
          <w:lang w:eastAsia="en-US"/>
        </w:rPr>
        <w:t>Wyk</w:t>
      </w:r>
      <w:r w:rsidR="003F4695" w:rsidRPr="003F4695">
        <w:rPr>
          <w:rFonts w:eastAsia="Calibri"/>
          <w:color w:val="000000"/>
          <w:sz w:val="22"/>
          <w:szCs w:val="22"/>
          <w:lang w:eastAsia="en-US"/>
        </w:rPr>
        <w:t>res 11. Podział ankietowanych ze względu na utrudnienie w transporcie zbiorowym.</w:t>
      </w:r>
      <w:r w:rsidR="003F4695" w:rsidRPr="003F4695">
        <w:rPr>
          <w:rFonts w:eastAsia="Calibri"/>
          <w:color w:val="000000"/>
          <w:sz w:val="22"/>
          <w:szCs w:val="22"/>
          <w:lang w:eastAsia="en-US"/>
        </w:rPr>
        <w:br/>
      </w:r>
      <w:r>
        <w:rPr>
          <w:rFonts w:eastAsia="Calibri"/>
          <w:color w:val="000000"/>
          <w:sz w:val="22"/>
          <w:szCs w:val="22"/>
          <w:lang w:eastAsia="en-US"/>
        </w:rPr>
        <w:t xml:space="preserve">                         </w:t>
      </w:r>
      <w:r w:rsidR="003F4695" w:rsidRPr="003F4695">
        <w:rPr>
          <w:rFonts w:eastAsia="Calibri"/>
          <w:color w:val="000000"/>
          <w:sz w:val="22"/>
          <w:szCs w:val="22"/>
          <w:lang w:eastAsia="en-US"/>
        </w:rPr>
        <w:t xml:space="preserve"> Źródło: Opracowanie własne.</w:t>
      </w:r>
    </w:p>
    <w:p w:rsidR="003F4695" w:rsidRPr="003F4695" w:rsidRDefault="003F4695" w:rsidP="00F82F6C">
      <w:pPr>
        <w:spacing w:after="200" w:line="360" w:lineRule="auto"/>
        <w:jc w:val="both"/>
        <w:rPr>
          <w:rFonts w:eastAsia="Calibri"/>
          <w:color w:val="000000"/>
          <w:sz w:val="28"/>
          <w:szCs w:val="28"/>
          <w:lang w:eastAsia="en-US"/>
        </w:rPr>
      </w:pPr>
      <w:r w:rsidRPr="003F4695">
        <w:rPr>
          <w:rFonts w:eastAsia="Calibri"/>
          <w:color w:val="000000"/>
          <w:sz w:val="28"/>
          <w:szCs w:val="28"/>
          <w:lang w:eastAsia="en-US"/>
        </w:rPr>
        <w:t>W pytaniu dziewiątym ankietowani mieli wskazać odpowiedzi na temat działań jakie ich zdaniem należy podjąć, aby poprawić jakość funkcjonowania komun</w:t>
      </w:r>
      <w:r w:rsidRPr="003F4695">
        <w:rPr>
          <w:rFonts w:eastAsia="Calibri"/>
          <w:color w:val="000000"/>
          <w:sz w:val="28"/>
          <w:szCs w:val="28"/>
          <w:lang w:eastAsia="en-US"/>
        </w:rPr>
        <w:t>i</w:t>
      </w:r>
      <w:r w:rsidRPr="003F4695">
        <w:rPr>
          <w:rFonts w:eastAsia="Calibri"/>
          <w:color w:val="000000"/>
          <w:sz w:val="28"/>
          <w:szCs w:val="28"/>
          <w:lang w:eastAsia="en-US"/>
        </w:rPr>
        <w:t>kacji zbiorowej. Najwięcej ankietowanych 30% odpowiedziało, że aby poprawić jakość funkcjonowania transportu zbiorowego należy zwiększyć częstotliwość kursowania autobusów/pociągów a tym samym zmniejszyć zatłoczenie. Niewi</w:t>
      </w:r>
      <w:r w:rsidRPr="003F4695">
        <w:rPr>
          <w:rFonts w:eastAsia="Calibri"/>
          <w:color w:val="000000"/>
          <w:sz w:val="28"/>
          <w:szCs w:val="28"/>
          <w:lang w:eastAsia="en-US"/>
        </w:rPr>
        <w:t>e</w:t>
      </w:r>
      <w:r w:rsidRPr="003F4695">
        <w:rPr>
          <w:rFonts w:eastAsia="Calibri"/>
          <w:color w:val="000000"/>
          <w:sz w:val="28"/>
          <w:szCs w:val="28"/>
          <w:lang w:eastAsia="en-US"/>
        </w:rPr>
        <w:t xml:space="preserve">le mniej bo 26% opowiedziało się za dostosowaniem czasu odjazdu środków transportu do godzin pracy czy szkoły, zaś 24% ankietowanych opowiedziało się za poprawą punktualności kursowania. 12% badanych wskazało na obniżenie ceny biletów, a </w:t>
      </w:r>
      <w:r w:rsidR="00872094">
        <w:rPr>
          <w:rFonts w:eastAsia="Calibri"/>
          <w:color w:val="000000"/>
          <w:sz w:val="28"/>
          <w:szCs w:val="28"/>
          <w:lang w:eastAsia="en-US"/>
        </w:rPr>
        <w:t>tylko dla 8 % ważna</w:t>
      </w:r>
      <w:r w:rsidRPr="003F4695">
        <w:rPr>
          <w:rFonts w:eastAsia="Calibri"/>
          <w:color w:val="000000"/>
          <w:sz w:val="28"/>
          <w:szCs w:val="28"/>
          <w:lang w:eastAsia="en-US"/>
        </w:rPr>
        <w:t xml:space="preserve"> jest estetyka wewnątrz pojazdu. </w:t>
      </w:r>
    </w:p>
    <w:p w:rsidR="003F4695" w:rsidRPr="003F4695" w:rsidRDefault="003F4695" w:rsidP="00E623B7">
      <w:pPr>
        <w:spacing w:after="200" w:line="360" w:lineRule="auto"/>
        <w:jc w:val="center"/>
        <w:rPr>
          <w:rFonts w:eastAsia="Calibri"/>
          <w:sz w:val="28"/>
          <w:szCs w:val="28"/>
          <w:lang w:eastAsia="en-US"/>
        </w:rPr>
      </w:pPr>
      <w:r w:rsidRPr="003F4695">
        <w:rPr>
          <w:rFonts w:eastAsia="Calibri"/>
          <w:noProof/>
          <w:sz w:val="28"/>
          <w:szCs w:val="28"/>
        </w:rPr>
        <w:lastRenderedPageBreak/>
        <w:drawing>
          <wp:inline distT="0" distB="0" distL="0" distR="0" wp14:anchorId="43D94F02" wp14:editId="02B8C93C">
            <wp:extent cx="5486400" cy="3200400"/>
            <wp:effectExtent l="19050" t="0" r="1905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4695" w:rsidRPr="003F4695" w:rsidRDefault="003F4695" w:rsidP="00E623B7">
      <w:pPr>
        <w:spacing w:after="200" w:line="276" w:lineRule="auto"/>
        <w:jc w:val="both"/>
        <w:rPr>
          <w:rFonts w:eastAsia="Calibri"/>
          <w:sz w:val="22"/>
          <w:szCs w:val="22"/>
          <w:lang w:eastAsia="en-US"/>
        </w:rPr>
      </w:pPr>
      <w:r w:rsidRPr="003F4695">
        <w:rPr>
          <w:rFonts w:eastAsia="Calibri"/>
          <w:sz w:val="22"/>
          <w:szCs w:val="22"/>
          <w:lang w:eastAsia="en-US"/>
        </w:rPr>
        <w:t>Wykres 12. Podział ankietowanych ze względu na ocenę poprawy jakości podróżowania.</w:t>
      </w:r>
      <w:r w:rsidRPr="003F4695">
        <w:rPr>
          <w:rFonts w:eastAsia="Calibri"/>
          <w:sz w:val="22"/>
          <w:szCs w:val="22"/>
          <w:lang w:eastAsia="en-US"/>
        </w:rPr>
        <w:br/>
      </w:r>
      <w:r w:rsidR="00E623B7">
        <w:rPr>
          <w:rFonts w:eastAsia="Calibri"/>
          <w:sz w:val="22"/>
          <w:szCs w:val="22"/>
          <w:lang w:eastAsia="en-US"/>
        </w:rPr>
        <w:t xml:space="preserve">                      </w:t>
      </w:r>
      <w:r w:rsidRPr="003F4695">
        <w:rPr>
          <w:rFonts w:eastAsia="Calibri"/>
          <w:sz w:val="22"/>
          <w:szCs w:val="22"/>
          <w:lang w:eastAsia="en-US"/>
        </w:rPr>
        <w:t>Źródło: Opracowanie własne.</w:t>
      </w:r>
    </w:p>
    <w:p w:rsidR="003F4695" w:rsidRPr="003F4695" w:rsidRDefault="003F4695" w:rsidP="00F82F6C">
      <w:pPr>
        <w:autoSpaceDE w:val="0"/>
        <w:autoSpaceDN w:val="0"/>
        <w:adjustRightInd w:val="0"/>
        <w:spacing w:line="360" w:lineRule="auto"/>
        <w:jc w:val="both"/>
        <w:rPr>
          <w:rFonts w:eastAsia="Calibri"/>
          <w:sz w:val="28"/>
          <w:szCs w:val="28"/>
          <w:lang w:eastAsia="en-US"/>
        </w:rPr>
      </w:pPr>
      <w:r w:rsidRPr="003F4695">
        <w:rPr>
          <w:rFonts w:eastAsia="Calibri"/>
          <w:color w:val="000000"/>
          <w:sz w:val="28"/>
          <w:szCs w:val="28"/>
          <w:lang w:eastAsia="en-US"/>
        </w:rPr>
        <w:t>Ostatnie dziesiąte pytanie dotyczyło oceny poszczególnych aspektów funkcj</w:t>
      </w:r>
      <w:r w:rsidRPr="003F4695">
        <w:rPr>
          <w:rFonts w:eastAsia="Calibri"/>
          <w:color w:val="000000"/>
          <w:sz w:val="28"/>
          <w:szCs w:val="28"/>
          <w:lang w:eastAsia="en-US"/>
        </w:rPr>
        <w:t>o</w:t>
      </w:r>
      <w:r w:rsidRPr="003F4695">
        <w:rPr>
          <w:rFonts w:eastAsia="Calibri"/>
          <w:color w:val="000000"/>
          <w:sz w:val="28"/>
          <w:szCs w:val="28"/>
          <w:lang w:eastAsia="en-US"/>
        </w:rPr>
        <w:t xml:space="preserve">nowania komunikacji publicznej. </w:t>
      </w:r>
      <w:r w:rsidRPr="003F4695">
        <w:rPr>
          <w:rFonts w:eastAsia="Calibri"/>
          <w:sz w:val="28"/>
          <w:szCs w:val="28"/>
          <w:lang w:eastAsia="en-US"/>
        </w:rPr>
        <w:t>Jak</w:t>
      </w:r>
      <w:r w:rsidR="005D192E">
        <w:rPr>
          <w:rFonts w:eastAsia="Calibri"/>
          <w:sz w:val="28"/>
          <w:szCs w:val="28"/>
          <w:lang w:eastAsia="en-US"/>
        </w:rPr>
        <w:t xml:space="preserve">ość usług przewozowych zależy </w:t>
      </w:r>
      <w:r w:rsidRPr="003F4695">
        <w:rPr>
          <w:rFonts w:eastAsia="Calibri"/>
          <w:sz w:val="28"/>
          <w:szCs w:val="28"/>
          <w:lang w:eastAsia="en-US"/>
        </w:rPr>
        <w:t>od wielu czynników – odczuwanych i oczekiwanych przez pasażerów. Na bazie tych wymagań można w dalszych działaniach formułować postulaty przewozowe, a także wyznaczyć standardy obsługi pasażerów. W pytaniu mającym na celu identyfikację stopnia satysfakcji i poziomu świadczonych usług respondenci musieli wykorzystać pięc</w:t>
      </w:r>
      <w:r w:rsidR="00872094">
        <w:rPr>
          <w:rFonts w:eastAsia="Calibri"/>
          <w:sz w:val="28"/>
          <w:szCs w:val="28"/>
          <w:lang w:eastAsia="en-US"/>
        </w:rPr>
        <w:t>iostopniową skalę odpowiedzi.</w:t>
      </w:r>
      <w:r w:rsidRPr="003F4695">
        <w:rPr>
          <w:rFonts w:eastAsia="Calibri"/>
          <w:sz w:val="28"/>
          <w:szCs w:val="28"/>
          <w:lang w:eastAsia="en-US"/>
        </w:rPr>
        <w:t xml:space="preserve"> Przy czym ocena na</w:t>
      </w:r>
      <w:r w:rsidRPr="003F4695">
        <w:rPr>
          <w:rFonts w:eastAsia="Calibri"/>
          <w:sz w:val="28"/>
          <w:szCs w:val="28"/>
          <w:lang w:eastAsia="en-US"/>
        </w:rPr>
        <w:t>j</w:t>
      </w:r>
      <w:r w:rsidRPr="003F4695">
        <w:rPr>
          <w:rFonts w:eastAsia="Calibri"/>
          <w:sz w:val="28"/>
          <w:szCs w:val="28"/>
          <w:lang w:eastAsia="en-US"/>
        </w:rPr>
        <w:t>wyższa oznaczała pełną satysfakcję a ocena najniższa – całkowity brak saty</w:t>
      </w:r>
      <w:r w:rsidRPr="003F4695">
        <w:rPr>
          <w:rFonts w:eastAsia="Calibri"/>
          <w:sz w:val="28"/>
          <w:szCs w:val="28"/>
          <w:lang w:eastAsia="en-US"/>
        </w:rPr>
        <w:t>s</w:t>
      </w:r>
      <w:r w:rsidRPr="003F4695">
        <w:rPr>
          <w:rFonts w:eastAsia="Calibri"/>
          <w:sz w:val="28"/>
          <w:szCs w:val="28"/>
          <w:lang w:eastAsia="en-US"/>
        </w:rPr>
        <w:t>fakcji. Średnia podanych ocen w poszczególnych odpowiedziach przedstawia się następująco:</w:t>
      </w:r>
    </w:p>
    <w:tbl>
      <w:tblPr>
        <w:tblStyle w:val="Tabela-Siatka"/>
        <w:tblW w:w="9322" w:type="dxa"/>
        <w:tblLook w:val="04A0" w:firstRow="1" w:lastRow="0" w:firstColumn="1" w:lastColumn="0" w:noHBand="0" w:noVBand="1"/>
      </w:tblPr>
      <w:tblGrid>
        <w:gridCol w:w="959"/>
        <w:gridCol w:w="6379"/>
        <w:gridCol w:w="1984"/>
      </w:tblGrid>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b/>
                <w:i/>
                <w:sz w:val="28"/>
                <w:szCs w:val="28"/>
                <w:lang w:eastAsia="en-US"/>
              </w:rPr>
            </w:pPr>
            <w:r w:rsidRPr="003F4695">
              <w:rPr>
                <w:rFonts w:eastAsia="Calibri"/>
                <w:b/>
                <w:i/>
                <w:sz w:val="28"/>
                <w:szCs w:val="28"/>
                <w:lang w:eastAsia="en-US"/>
              </w:rPr>
              <w:t>L.p.</w:t>
            </w:r>
          </w:p>
        </w:tc>
        <w:tc>
          <w:tcPr>
            <w:tcW w:w="6379" w:type="dxa"/>
            <w:shd w:val="clear" w:color="auto" w:fill="FFC000"/>
          </w:tcPr>
          <w:p w:rsidR="003F4695" w:rsidRPr="003F4695" w:rsidRDefault="003F4695" w:rsidP="00F82F6C">
            <w:pPr>
              <w:autoSpaceDE w:val="0"/>
              <w:autoSpaceDN w:val="0"/>
              <w:adjustRightInd w:val="0"/>
              <w:spacing w:after="200" w:line="360" w:lineRule="auto"/>
              <w:jc w:val="both"/>
              <w:rPr>
                <w:rFonts w:eastAsia="Calibri"/>
                <w:b/>
                <w:i/>
                <w:sz w:val="28"/>
                <w:szCs w:val="28"/>
                <w:lang w:eastAsia="en-US"/>
              </w:rPr>
            </w:pPr>
            <w:r w:rsidRPr="003F4695">
              <w:rPr>
                <w:rFonts w:eastAsia="Calibri"/>
                <w:b/>
                <w:i/>
                <w:sz w:val="28"/>
                <w:szCs w:val="28"/>
                <w:lang w:eastAsia="en-US"/>
              </w:rPr>
              <w:t>Cecha</w:t>
            </w:r>
          </w:p>
        </w:tc>
        <w:tc>
          <w:tcPr>
            <w:tcW w:w="1984" w:type="dxa"/>
            <w:shd w:val="clear" w:color="auto" w:fill="FFC000"/>
          </w:tcPr>
          <w:p w:rsidR="003F4695" w:rsidRPr="003F4695" w:rsidRDefault="003F4695" w:rsidP="00F82F6C">
            <w:pPr>
              <w:autoSpaceDE w:val="0"/>
              <w:autoSpaceDN w:val="0"/>
              <w:adjustRightInd w:val="0"/>
              <w:spacing w:after="200" w:line="360" w:lineRule="auto"/>
              <w:jc w:val="both"/>
              <w:rPr>
                <w:rFonts w:eastAsia="Calibri"/>
                <w:b/>
                <w:i/>
                <w:sz w:val="28"/>
                <w:szCs w:val="28"/>
                <w:lang w:eastAsia="en-US"/>
              </w:rPr>
            </w:pPr>
            <w:r w:rsidRPr="003F4695">
              <w:rPr>
                <w:rFonts w:eastAsia="Calibri"/>
                <w:b/>
                <w:i/>
                <w:sz w:val="28"/>
                <w:szCs w:val="28"/>
                <w:lang w:eastAsia="en-US"/>
              </w:rPr>
              <w:t>Wartość cechy</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1.</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Bezpieczeństwo podróży, ryzyko wypadków</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2.</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Cena biletów</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2,5</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Czas podróży</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lastRenderedPageBreak/>
              <w:t>4.</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Częstotliwość kursowania pojazdów</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2</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5.</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Dostępność i czytelność informacji</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6.</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Komfort podróży, liczba miejsc, brak zatłoczenia</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7.</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Możliwość podróży bezpośrednich</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4</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8.</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Punktualność, kursowanie zgodnie z rozkładem jazdy</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9.</w:t>
            </w:r>
          </w:p>
        </w:tc>
        <w:tc>
          <w:tcPr>
            <w:tcW w:w="6379" w:type="dxa"/>
            <w:shd w:val="clear" w:color="auto" w:fill="92D050"/>
          </w:tcPr>
          <w:p w:rsidR="003F4695" w:rsidRPr="003F4695" w:rsidRDefault="003F4695" w:rsidP="00F82F6C">
            <w:pPr>
              <w:spacing w:after="200" w:line="360" w:lineRule="auto"/>
              <w:jc w:val="both"/>
              <w:rPr>
                <w:rFonts w:eastAsia="Calibri"/>
                <w:i/>
                <w:sz w:val="28"/>
                <w:szCs w:val="28"/>
                <w:lang w:eastAsia="en-US"/>
              </w:rPr>
            </w:pPr>
            <w:r w:rsidRPr="003F4695">
              <w:rPr>
                <w:rFonts w:eastAsia="Calibri"/>
                <w:i/>
                <w:sz w:val="28"/>
                <w:szCs w:val="28"/>
                <w:lang w:eastAsia="en-US"/>
              </w:rPr>
              <w:t>Jakość infrastruktury przystankowej (wiaty, ławki)</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2</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10.</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Kultura obsługi (kierowcy, konduktorzy)</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r>
      <w:tr w:rsidR="003F4695" w:rsidRPr="003F4695" w:rsidTr="003F4695">
        <w:tc>
          <w:tcPr>
            <w:tcW w:w="959" w:type="dxa"/>
            <w:shd w:val="clear" w:color="auto" w:fill="FFC00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11.</w:t>
            </w:r>
          </w:p>
        </w:tc>
        <w:tc>
          <w:tcPr>
            <w:tcW w:w="6379" w:type="dxa"/>
            <w:shd w:val="clear" w:color="auto" w:fill="92D050"/>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Kultura kontrolerów biletów</w:t>
            </w:r>
          </w:p>
        </w:tc>
        <w:tc>
          <w:tcPr>
            <w:tcW w:w="1984" w:type="dxa"/>
            <w:shd w:val="clear" w:color="auto" w:fill="FABF8F" w:themeFill="accent6" w:themeFillTint="99"/>
          </w:tcPr>
          <w:p w:rsidR="003F4695" w:rsidRPr="003F4695" w:rsidRDefault="003F4695" w:rsidP="00F82F6C">
            <w:pPr>
              <w:autoSpaceDE w:val="0"/>
              <w:autoSpaceDN w:val="0"/>
              <w:adjustRightInd w:val="0"/>
              <w:spacing w:after="200" w:line="360" w:lineRule="auto"/>
              <w:jc w:val="both"/>
              <w:rPr>
                <w:rFonts w:eastAsia="Calibri"/>
                <w:i/>
                <w:sz w:val="28"/>
                <w:szCs w:val="28"/>
                <w:lang w:eastAsia="en-US"/>
              </w:rPr>
            </w:pPr>
            <w:r w:rsidRPr="003F4695">
              <w:rPr>
                <w:rFonts w:eastAsia="Calibri"/>
                <w:i/>
                <w:sz w:val="28"/>
                <w:szCs w:val="28"/>
                <w:lang w:eastAsia="en-US"/>
              </w:rPr>
              <w:t>3</w:t>
            </w:r>
          </w:p>
        </w:tc>
      </w:tr>
    </w:tbl>
    <w:p w:rsidR="0078784E" w:rsidRDefault="003F4695" w:rsidP="00F82F6C">
      <w:pPr>
        <w:spacing w:after="200" w:line="360" w:lineRule="auto"/>
        <w:jc w:val="both"/>
        <w:rPr>
          <w:rFonts w:eastAsia="Calibri"/>
          <w:sz w:val="28"/>
          <w:szCs w:val="28"/>
          <w:lang w:eastAsia="en-US"/>
        </w:rPr>
      </w:pPr>
      <w:r w:rsidRPr="003F4695">
        <w:rPr>
          <w:rFonts w:eastAsia="Calibri"/>
          <w:sz w:val="22"/>
          <w:szCs w:val="22"/>
          <w:lang w:eastAsia="en-US"/>
        </w:rPr>
        <w:br/>
        <w:t xml:space="preserve">     </w:t>
      </w:r>
      <w:r w:rsidRPr="003F4695">
        <w:rPr>
          <w:rFonts w:eastAsia="Calibri"/>
          <w:sz w:val="28"/>
          <w:szCs w:val="28"/>
          <w:lang w:eastAsia="en-US"/>
        </w:rPr>
        <w:t>Najgorzej wypadły takie cechy jak: warunki podróży (rozumiane jako wygoda i zapełnienie pojazdów) oraz punktualność. Najlepiej oceniono bezpie</w:t>
      </w:r>
      <w:r w:rsidR="005D192E">
        <w:rPr>
          <w:rFonts w:eastAsia="Calibri"/>
          <w:sz w:val="28"/>
          <w:szCs w:val="28"/>
          <w:lang w:eastAsia="en-US"/>
        </w:rPr>
        <w:t>czeństwo osobiste,</w:t>
      </w:r>
      <w:r w:rsidRPr="003F4695">
        <w:rPr>
          <w:rFonts w:eastAsia="Calibri"/>
          <w:sz w:val="28"/>
          <w:szCs w:val="28"/>
          <w:lang w:eastAsia="en-US"/>
        </w:rPr>
        <w:t xml:space="preserve"> aktualność i czytelność informacji na rozkładach jazdy, trasy pojazdów oraz ceny biletów, a w dalszej kolejności także uprzejmość kierowców. Naj</w:t>
      </w:r>
      <w:r w:rsidRPr="003F4695">
        <w:rPr>
          <w:rFonts w:eastAsia="Calibri"/>
          <w:sz w:val="28"/>
          <w:szCs w:val="28"/>
          <w:lang w:eastAsia="en-US"/>
        </w:rPr>
        <w:t>i</w:t>
      </w:r>
      <w:r w:rsidRPr="003F4695">
        <w:rPr>
          <w:rFonts w:eastAsia="Calibri"/>
          <w:sz w:val="28"/>
          <w:szCs w:val="28"/>
          <w:lang w:eastAsia="en-US"/>
        </w:rPr>
        <w:t>stotniejszą cechą oczekiwaną od transportu publicznego jest punktualność prz</w:t>
      </w:r>
      <w:r w:rsidRPr="003F4695">
        <w:rPr>
          <w:rFonts w:eastAsia="Calibri"/>
          <w:sz w:val="28"/>
          <w:szCs w:val="28"/>
          <w:lang w:eastAsia="en-US"/>
        </w:rPr>
        <w:t>y</w:t>
      </w:r>
      <w:r w:rsidRPr="003F4695">
        <w:rPr>
          <w:rFonts w:eastAsia="Calibri"/>
          <w:sz w:val="28"/>
          <w:szCs w:val="28"/>
          <w:lang w:eastAsia="en-US"/>
        </w:rPr>
        <w:t>jazdów i odjazdów. Kryterium, które następuje po spełnieniu warunku punkt</w:t>
      </w:r>
      <w:r w:rsidRPr="003F4695">
        <w:rPr>
          <w:rFonts w:eastAsia="Calibri"/>
          <w:sz w:val="28"/>
          <w:szCs w:val="28"/>
          <w:lang w:eastAsia="en-US"/>
        </w:rPr>
        <w:t>u</w:t>
      </w:r>
      <w:r w:rsidRPr="003F4695">
        <w:rPr>
          <w:rFonts w:eastAsia="Calibri"/>
          <w:sz w:val="28"/>
          <w:szCs w:val="28"/>
          <w:lang w:eastAsia="en-US"/>
        </w:rPr>
        <w:t>alności to bezpieczeństwo osobiste i warunki podróży. Są to także cechy, które respondenci wymieniali jako jedne z trzech najistotniejszych, których oczekują od komunikacji zbiorowej.</w:t>
      </w:r>
    </w:p>
    <w:p w:rsidR="003F4695" w:rsidRPr="00032713" w:rsidRDefault="003F4695" w:rsidP="00F82F6C">
      <w:pPr>
        <w:pStyle w:val="Nagwek1"/>
        <w:jc w:val="both"/>
      </w:pPr>
      <w:bookmarkStart w:id="23" w:name="_Toc421523445"/>
      <w:r w:rsidRPr="00032713">
        <w:t>Zapewnienie dostępu osobom niepełno</w:t>
      </w:r>
      <w:r w:rsidR="00032713" w:rsidRPr="00032713">
        <w:t xml:space="preserve">sprawnym oraz osobom </w:t>
      </w:r>
      <w:r w:rsidRPr="00032713">
        <w:t>o ograniczonej zdolności ruchowej do pu</w:t>
      </w:r>
      <w:r w:rsidR="0078784E" w:rsidRPr="00032713">
        <w:t>blic</w:t>
      </w:r>
      <w:r w:rsidR="0078784E" w:rsidRPr="00032713">
        <w:t>z</w:t>
      </w:r>
      <w:r w:rsidR="0078784E" w:rsidRPr="00032713">
        <w:t>nego transportu zbiorowego</w:t>
      </w:r>
      <w:bookmarkEnd w:id="23"/>
    </w:p>
    <w:p w:rsidR="003F4695" w:rsidRPr="003F4695" w:rsidRDefault="003F4695" w:rsidP="00F82F6C">
      <w:pPr>
        <w:spacing w:after="160" w:line="360" w:lineRule="auto"/>
        <w:ind w:firstLine="357"/>
        <w:jc w:val="both"/>
        <w:rPr>
          <w:rFonts w:eastAsia="Calibri"/>
          <w:sz w:val="28"/>
          <w:szCs w:val="28"/>
          <w:lang w:eastAsia="en-US"/>
        </w:rPr>
      </w:pPr>
      <w:r w:rsidRPr="003F4695">
        <w:rPr>
          <w:rFonts w:eastAsia="Calibri"/>
          <w:sz w:val="28"/>
          <w:szCs w:val="28"/>
          <w:lang w:eastAsia="en-US"/>
        </w:rPr>
        <w:t>Aktualnie Powiat Włocławski nie ma wpływu na uwzględnienie przez prz</w:t>
      </w:r>
      <w:r w:rsidRPr="003F4695">
        <w:rPr>
          <w:rFonts w:eastAsia="Calibri"/>
          <w:sz w:val="28"/>
          <w:szCs w:val="28"/>
          <w:lang w:eastAsia="en-US"/>
        </w:rPr>
        <w:t>e</w:t>
      </w:r>
      <w:r w:rsidRPr="003F4695">
        <w:rPr>
          <w:rFonts w:eastAsia="Calibri"/>
          <w:sz w:val="28"/>
          <w:szCs w:val="28"/>
          <w:lang w:eastAsia="en-US"/>
        </w:rPr>
        <w:t xml:space="preserve">woźników świadczących usługi przewozowe na zasadach komercyjnych </w:t>
      </w:r>
      <w:r w:rsidRPr="003F4695">
        <w:rPr>
          <w:rFonts w:eastAsia="Calibri"/>
          <w:sz w:val="28"/>
          <w:szCs w:val="28"/>
          <w:lang w:eastAsia="en-US"/>
        </w:rPr>
        <w:br/>
        <w:t>w standardzie taboru wymogów związanych z potrzebami osób niepełnospra</w:t>
      </w:r>
      <w:r w:rsidRPr="003F4695">
        <w:rPr>
          <w:rFonts w:eastAsia="Calibri"/>
          <w:sz w:val="28"/>
          <w:szCs w:val="28"/>
          <w:lang w:eastAsia="en-US"/>
        </w:rPr>
        <w:t>w</w:t>
      </w:r>
      <w:r w:rsidRPr="003F4695">
        <w:rPr>
          <w:rFonts w:eastAsia="Calibri"/>
          <w:sz w:val="28"/>
          <w:szCs w:val="28"/>
          <w:lang w:eastAsia="en-US"/>
        </w:rPr>
        <w:t xml:space="preserve">nych oraz osób o ograniczonej zdolności ruchowej. </w:t>
      </w:r>
    </w:p>
    <w:p w:rsidR="003F4695" w:rsidRPr="003F4695" w:rsidRDefault="003F4695" w:rsidP="00F82F6C">
      <w:pPr>
        <w:spacing w:after="160" w:line="360" w:lineRule="auto"/>
        <w:ind w:firstLine="357"/>
        <w:jc w:val="both"/>
        <w:rPr>
          <w:rFonts w:eastAsia="Calibri"/>
          <w:sz w:val="28"/>
          <w:szCs w:val="28"/>
          <w:lang w:eastAsia="en-US"/>
        </w:rPr>
      </w:pPr>
      <w:r w:rsidRPr="003F4695">
        <w:rPr>
          <w:rFonts w:eastAsia="Calibri"/>
          <w:sz w:val="28"/>
          <w:szCs w:val="28"/>
          <w:lang w:eastAsia="en-US"/>
        </w:rPr>
        <w:lastRenderedPageBreak/>
        <w:t>W przypadku gdy Powiat Włocławski podejmie decyzję i zostanie organiz</w:t>
      </w:r>
      <w:r w:rsidRPr="003F4695">
        <w:rPr>
          <w:rFonts w:eastAsia="Calibri"/>
          <w:sz w:val="28"/>
          <w:szCs w:val="28"/>
          <w:lang w:eastAsia="en-US"/>
        </w:rPr>
        <w:t>a</w:t>
      </w:r>
      <w:r w:rsidRPr="003F4695">
        <w:rPr>
          <w:rFonts w:eastAsia="Calibri"/>
          <w:sz w:val="28"/>
          <w:szCs w:val="28"/>
          <w:lang w:eastAsia="en-US"/>
        </w:rPr>
        <w:t>torem publicznego transportu zbiorowego będzie zobowiązany zapewnić os</w:t>
      </w:r>
      <w:r w:rsidRPr="003F4695">
        <w:rPr>
          <w:rFonts w:eastAsia="Calibri"/>
          <w:sz w:val="28"/>
          <w:szCs w:val="28"/>
          <w:lang w:eastAsia="en-US"/>
        </w:rPr>
        <w:t>o</w:t>
      </w:r>
      <w:r w:rsidRPr="003F4695">
        <w:rPr>
          <w:rFonts w:eastAsia="Calibri"/>
          <w:sz w:val="28"/>
          <w:szCs w:val="28"/>
          <w:lang w:eastAsia="en-US"/>
        </w:rPr>
        <w:t>bom niepełnosprawnym i osobom o ograniczonej zdolności ruchowej dostęp do publicznego transportu zbiorowego. Dostęp taki zapewni wybór operatora, który spełni następujące wymagania dotyczące taboru samochodowego:</w:t>
      </w:r>
    </w:p>
    <w:p w:rsidR="003F4695" w:rsidRPr="003F4695" w:rsidRDefault="003F4695" w:rsidP="00F82F6C">
      <w:pPr>
        <w:numPr>
          <w:ilvl w:val="0"/>
          <w:numId w:val="25"/>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posiada autobusy niskopodłogowe lub </w:t>
      </w:r>
      <w:proofErr w:type="spellStart"/>
      <w:r w:rsidRPr="003F4695">
        <w:rPr>
          <w:rFonts w:eastAsia="Calibri"/>
          <w:sz w:val="28"/>
          <w:szCs w:val="28"/>
          <w:lang w:eastAsia="en-US"/>
        </w:rPr>
        <w:t>niskowejściowe</w:t>
      </w:r>
      <w:proofErr w:type="spellEnd"/>
      <w:r w:rsidRPr="003F4695">
        <w:rPr>
          <w:rFonts w:eastAsia="Calibri"/>
          <w:sz w:val="28"/>
          <w:szCs w:val="28"/>
          <w:lang w:eastAsia="en-US"/>
        </w:rPr>
        <w:t>,</w:t>
      </w:r>
    </w:p>
    <w:p w:rsidR="003F4695" w:rsidRPr="003F4695" w:rsidRDefault="003F4695" w:rsidP="00F82F6C">
      <w:pPr>
        <w:numPr>
          <w:ilvl w:val="0"/>
          <w:numId w:val="25"/>
        </w:numPr>
        <w:spacing w:after="160" w:line="360" w:lineRule="auto"/>
        <w:contextualSpacing/>
        <w:jc w:val="both"/>
        <w:rPr>
          <w:rFonts w:eastAsia="Calibri"/>
          <w:sz w:val="28"/>
          <w:szCs w:val="28"/>
          <w:lang w:eastAsia="en-US"/>
        </w:rPr>
      </w:pPr>
      <w:r w:rsidRPr="003F4695">
        <w:rPr>
          <w:rFonts w:eastAsia="Calibri"/>
          <w:sz w:val="28"/>
          <w:szCs w:val="28"/>
          <w:lang w:eastAsia="en-US"/>
        </w:rPr>
        <w:t>pojazdy wyposażone są w ruchomą platformę ułatwiającą wjazd i wyjazd wózka inwalidzkiego,</w:t>
      </w:r>
    </w:p>
    <w:p w:rsidR="003F4695" w:rsidRPr="003F4695" w:rsidRDefault="003F4695" w:rsidP="00F82F6C">
      <w:pPr>
        <w:numPr>
          <w:ilvl w:val="0"/>
          <w:numId w:val="25"/>
        </w:numPr>
        <w:spacing w:after="160" w:line="360" w:lineRule="auto"/>
        <w:contextualSpacing/>
        <w:jc w:val="both"/>
        <w:rPr>
          <w:rFonts w:eastAsia="Calibri"/>
          <w:sz w:val="28"/>
          <w:szCs w:val="28"/>
          <w:lang w:eastAsia="en-US"/>
        </w:rPr>
      </w:pPr>
      <w:r w:rsidRPr="003F4695">
        <w:rPr>
          <w:rFonts w:eastAsia="Calibri"/>
          <w:sz w:val="28"/>
          <w:szCs w:val="28"/>
          <w:lang w:eastAsia="en-US"/>
        </w:rPr>
        <w:t>znajdują się w nich miejsca na wózki inwalidzkie,</w:t>
      </w:r>
    </w:p>
    <w:p w:rsidR="003F4695" w:rsidRPr="003F4695" w:rsidRDefault="003F4695" w:rsidP="00F82F6C">
      <w:pPr>
        <w:numPr>
          <w:ilvl w:val="0"/>
          <w:numId w:val="25"/>
        </w:numPr>
        <w:spacing w:after="160" w:line="360" w:lineRule="auto"/>
        <w:contextualSpacing/>
        <w:jc w:val="both"/>
        <w:rPr>
          <w:rFonts w:eastAsia="Calibri"/>
          <w:sz w:val="28"/>
          <w:szCs w:val="28"/>
          <w:lang w:eastAsia="en-US"/>
        </w:rPr>
      </w:pPr>
      <w:r w:rsidRPr="003F4695">
        <w:rPr>
          <w:rFonts w:eastAsia="Calibri"/>
          <w:sz w:val="28"/>
          <w:szCs w:val="28"/>
          <w:lang w:eastAsia="en-US"/>
        </w:rPr>
        <w:t>wyposażone są w drzwi odpowiedniej szerokości,</w:t>
      </w:r>
    </w:p>
    <w:p w:rsidR="003F4695" w:rsidRPr="003F4695" w:rsidRDefault="003F4695" w:rsidP="00F82F6C">
      <w:pPr>
        <w:numPr>
          <w:ilvl w:val="0"/>
          <w:numId w:val="25"/>
        </w:numPr>
        <w:spacing w:after="160" w:line="360" w:lineRule="auto"/>
        <w:contextualSpacing/>
        <w:jc w:val="both"/>
        <w:rPr>
          <w:rFonts w:eastAsia="Calibri"/>
          <w:sz w:val="28"/>
          <w:szCs w:val="28"/>
          <w:lang w:eastAsia="en-US"/>
        </w:rPr>
      </w:pPr>
      <w:r w:rsidRPr="003F4695">
        <w:rPr>
          <w:rFonts w:eastAsia="Calibri"/>
          <w:sz w:val="28"/>
          <w:szCs w:val="28"/>
          <w:lang w:eastAsia="en-US"/>
        </w:rPr>
        <w:t>wyposażone są w system informacji dźwiękowej pozwalający osobom ociemniałym i niedowidzącym zidentyfikować numer autobusu i kierunek jego jazdy,</w:t>
      </w:r>
    </w:p>
    <w:p w:rsidR="003F4695" w:rsidRPr="003F4695" w:rsidRDefault="003F4695" w:rsidP="00F82F6C">
      <w:pPr>
        <w:numPr>
          <w:ilvl w:val="0"/>
          <w:numId w:val="25"/>
        </w:numPr>
        <w:spacing w:after="160" w:line="360" w:lineRule="auto"/>
        <w:contextualSpacing/>
        <w:jc w:val="both"/>
        <w:rPr>
          <w:rFonts w:eastAsia="Calibri"/>
          <w:sz w:val="28"/>
          <w:szCs w:val="28"/>
          <w:lang w:eastAsia="en-US"/>
        </w:rPr>
      </w:pPr>
      <w:r w:rsidRPr="003F4695">
        <w:rPr>
          <w:rFonts w:eastAsia="Calibri"/>
          <w:sz w:val="28"/>
          <w:szCs w:val="28"/>
          <w:lang w:eastAsia="en-US"/>
        </w:rPr>
        <w:t>wyposażone są w system informacji dźwiękowej, który pozwala osobom ociemniałym i niedowidzącym zidentyfikować w czasie podróży następny przystanek oraz przystanek, na którym autobus aktualnie zatrzymuje się,</w:t>
      </w:r>
    </w:p>
    <w:p w:rsidR="003F4695" w:rsidRPr="003F4695" w:rsidRDefault="003F4695" w:rsidP="00F82F6C">
      <w:pPr>
        <w:numPr>
          <w:ilvl w:val="0"/>
          <w:numId w:val="25"/>
        </w:numPr>
        <w:spacing w:after="160" w:line="360" w:lineRule="auto"/>
        <w:contextualSpacing/>
        <w:jc w:val="both"/>
        <w:rPr>
          <w:rFonts w:eastAsia="Calibri"/>
          <w:sz w:val="28"/>
          <w:szCs w:val="28"/>
          <w:lang w:eastAsia="en-US"/>
        </w:rPr>
      </w:pPr>
      <w:r w:rsidRPr="003F4695">
        <w:rPr>
          <w:rFonts w:eastAsia="Calibri"/>
          <w:sz w:val="28"/>
          <w:szCs w:val="28"/>
          <w:lang w:eastAsia="en-US"/>
        </w:rPr>
        <w:t>wyposażone są w system informacji wizualnej ułatwiający podróże os</w:t>
      </w:r>
      <w:r w:rsidRPr="003F4695">
        <w:rPr>
          <w:rFonts w:eastAsia="Calibri"/>
          <w:sz w:val="28"/>
          <w:szCs w:val="28"/>
          <w:lang w:eastAsia="en-US"/>
        </w:rPr>
        <w:t>o</w:t>
      </w:r>
      <w:r w:rsidRPr="003F4695">
        <w:rPr>
          <w:rFonts w:eastAsia="Calibri"/>
          <w:sz w:val="28"/>
          <w:szCs w:val="28"/>
          <w:lang w:eastAsia="en-US"/>
        </w:rPr>
        <w:t>bom niedosłyszącym.</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Potrzeby osób niepełnosprawnych oraz osób o graniczonej zdolności ruchowej powinny być uwzględniane już na etapie projektowania infrastruktury transpo</w:t>
      </w:r>
      <w:r w:rsidRPr="003F4695">
        <w:rPr>
          <w:rFonts w:eastAsia="Calibri"/>
          <w:sz w:val="28"/>
          <w:szCs w:val="28"/>
          <w:lang w:eastAsia="en-US"/>
        </w:rPr>
        <w:t>r</w:t>
      </w:r>
      <w:r w:rsidRPr="003F4695">
        <w:rPr>
          <w:rFonts w:eastAsia="Calibri"/>
          <w:sz w:val="28"/>
          <w:szCs w:val="28"/>
          <w:lang w:eastAsia="en-US"/>
        </w:rPr>
        <w:t>towej. Przy budowie bądź modernizacji infrastruktury przystankowej lub ciągów pieszych należy dążyć do maksymalnej likwidacji barier poruszania się przez:</w:t>
      </w:r>
    </w:p>
    <w:p w:rsidR="003F4695" w:rsidRPr="003F4695" w:rsidRDefault="003F4695" w:rsidP="00F82F6C">
      <w:pPr>
        <w:numPr>
          <w:ilvl w:val="0"/>
          <w:numId w:val="26"/>
        </w:numPr>
        <w:spacing w:after="160" w:line="360" w:lineRule="auto"/>
        <w:contextualSpacing/>
        <w:jc w:val="both"/>
        <w:rPr>
          <w:rFonts w:eastAsia="Calibri"/>
          <w:sz w:val="28"/>
          <w:szCs w:val="28"/>
          <w:lang w:eastAsia="en-US"/>
        </w:rPr>
      </w:pPr>
      <w:r w:rsidRPr="003F4695">
        <w:rPr>
          <w:rFonts w:eastAsia="Calibri"/>
          <w:sz w:val="28"/>
          <w:szCs w:val="28"/>
          <w:lang w:eastAsia="en-US"/>
        </w:rPr>
        <w:t>zlikwidowanie przeszkód w dostępie do przystanku komunikacji public</w:t>
      </w:r>
      <w:r w:rsidRPr="003F4695">
        <w:rPr>
          <w:rFonts w:eastAsia="Calibri"/>
          <w:sz w:val="28"/>
          <w:szCs w:val="28"/>
          <w:lang w:eastAsia="en-US"/>
        </w:rPr>
        <w:t>z</w:t>
      </w:r>
      <w:r w:rsidRPr="003F4695">
        <w:rPr>
          <w:rFonts w:eastAsia="Calibri"/>
          <w:sz w:val="28"/>
          <w:szCs w:val="28"/>
          <w:lang w:eastAsia="en-US"/>
        </w:rPr>
        <w:t>nej,</w:t>
      </w:r>
    </w:p>
    <w:p w:rsidR="003F4695" w:rsidRPr="003F4695" w:rsidRDefault="003F4695" w:rsidP="00F82F6C">
      <w:pPr>
        <w:numPr>
          <w:ilvl w:val="0"/>
          <w:numId w:val="26"/>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lokalizację przystanków blisko celów podróży, z uwzględnieniem miejsc będących potencjalnym celem podróży osób niepełnosprawnych i osób </w:t>
      </w:r>
      <w:r w:rsidRPr="003F4695">
        <w:rPr>
          <w:rFonts w:eastAsia="Calibri"/>
          <w:sz w:val="28"/>
          <w:szCs w:val="28"/>
          <w:lang w:eastAsia="en-US"/>
        </w:rPr>
        <w:br/>
        <w:t>o ograniczonej zdolności ruchowej,</w:t>
      </w:r>
    </w:p>
    <w:p w:rsidR="003F4695" w:rsidRPr="003F4695" w:rsidRDefault="003F4695" w:rsidP="00F82F6C">
      <w:pPr>
        <w:numPr>
          <w:ilvl w:val="0"/>
          <w:numId w:val="26"/>
        </w:num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dostosowanie wysokości peronów do</w:t>
      </w:r>
      <w:r w:rsidR="005D192E">
        <w:rPr>
          <w:rFonts w:eastAsia="Calibri"/>
          <w:sz w:val="28"/>
          <w:szCs w:val="28"/>
          <w:lang w:eastAsia="en-US"/>
        </w:rPr>
        <w:t xml:space="preserve"> wysokości progów wejściowych </w:t>
      </w:r>
      <w:r w:rsidR="005D192E">
        <w:rPr>
          <w:rFonts w:eastAsia="Calibri"/>
          <w:sz w:val="28"/>
          <w:szCs w:val="28"/>
          <w:lang w:eastAsia="en-US"/>
        </w:rPr>
        <w:br/>
      </w:r>
      <w:r w:rsidRPr="003F4695">
        <w:rPr>
          <w:rFonts w:eastAsia="Calibri"/>
          <w:sz w:val="28"/>
          <w:szCs w:val="28"/>
          <w:lang w:eastAsia="en-US"/>
        </w:rPr>
        <w:t>do autobusów,</w:t>
      </w:r>
    </w:p>
    <w:p w:rsidR="003F4695" w:rsidRPr="003F4695" w:rsidRDefault="003F4695" w:rsidP="00F82F6C">
      <w:pPr>
        <w:numPr>
          <w:ilvl w:val="0"/>
          <w:numId w:val="26"/>
        </w:numPr>
        <w:spacing w:after="160" w:line="360" w:lineRule="auto"/>
        <w:contextualSpacing/>
        <w:jc w:val="both"/>
        <w:rPr>
          <w:rFonts w:eastAsia="Calibri"/>
          <w:sz w:val="28"/>
          <w:szCs w:val="28"/>
          <w:lang w:eastAsia="en-US"/>
        </w:rPr>
      </w:pPr>
      <w:r w:rsidRPr="003F4695">
        <w:rPr>
          <w:rFonts w:eastAsia="Calibri"/>
          <w:sz w:val="28"/>
          <w:szCs w:val="28"/>
          <w:lang w:eastAsia="en-US"/>
        </w:rPr>
        <w:t>umożliwienie przez konstrukcję przystank</w:t>
      </w:r>
      <w:r w:rsidR="005D192E">
        <w:rPr>
          <w:rFonts w:eastAsia="Calibri"/>
          <w:sz w:val="28"/>
          <w:szCs w:val="28"/>
          <w:lang w:eastAsia="en-US"/>
        </w:rPr>
        <w:t xml:space="preserve">u podjazdu autobusów </w:t>
      </w:r>
      <w:r w:rsidRPr="003F4695">
        <w:rPr>
          <w:rFonts w:eastAsia="Calibri"/>
          <w:sz w:val="28"/>
          <w:szCs w:val="28"/>
          <w:lang w:eastAsia="en-US"/>
        </w:rPr>
        <w:t>jak na</w:t>
      </w:r>
      <w:r w:rsidRPr="003F4695">
        <w:rPr>
          <w:rFonts w:eastAsia="Calibri"/>
          <w:sz w:val="28"/>
          <w:szCs w:val="28"/>
          <w:lang w:eastAsia="en-US"/>
        </w:rPr>
        <w:t>j</w:t>
      </w:r>
      <w:r w:rsidRPr="003F4695">
        <w:rPr>
          <w:rFonts w:eastAsia="Calibri"/>
          <w:sz w:val="28"/>
          <w:szCs w:val="28"/>
          <w:lang w:eastAsia="en-US"/>
        </w:rPr>
        <w:t>bliżej krawędzi przystankowej.</w:t>
      </w:r>
    </w:p>
    <w:p w:rsidR="003F4695" w:rsidRPr="003F4695" w:rsidRDefault="003F4695" w:rsidP="005D192E">
      <w:pPr>
        <w:spacing w:line="360" w:lineRule="auto"/>
        <w:jc w:val="both"/>
        <w:rPr>
          <w:rFonts w:eastAsia="Calibri"/>
          <w:sz w:val="28"/>
          <w:szCs w:val="28"/>
          <w:lang w:eastAsia="en-US"/>
        </w:rPr>
      </w:pPr>
      <w:r w:rsidRPr="003F4695">
        <w:rPr>
          <w:rFonts w:eastAsia="Calibri"/>
          <w:sz w:val="28"/>
          <w:szCs w:val="28"/>
          <w:lang w:eastAsia="en-US"/>
        </w:rPr>
        <w:t>Ponadto należy zadbać o odpowiednią organizację i oznaczenie przystanków poprzez:</w:t>
      </w:r>
    </w:p>
    <w:p w:rsidR="003F4695" w:rsidRPr="003F4695" w:rsidRDefault="003F4695" w:rsidP="005D192E">
      <w:pPr>
        <w:numPr>
          <w:ilvl w:val="0"/>
          <w:numId w:val="27"/>
        </w:numPr>
        <w:spacing w:line="360" w:lineRule="auto"/>
        <w:contextualSpacing/>
        <w:jc w:val="both"/>
        <w:rPr>
          <w:rFonts w:eastAsia="Calibri"/>
          <w:sz w:val="28"/>
          <w:szCs w:val="28"/>
          <w:lang w:eastAsia="en-US"/>
        </w:rPr>
      </w:pPr>
      <w:r w:rsidRPr="003F4695">
        <w:rPr>
          <w:rFonts w:eastAsia="Calibri"/>
          <w:sz w:val="28"/>
          <w:szCs w:val="28"/>
          <w:lang w:eastAsia="en-US"/>
        </w:rPr>
        <w:t>miejsca do siedzenia chronione przed warunkami atmosferycznymi,</w:t>
      </w:r>
    </w:p>
    <w:p w:rsidR="003F4695" w:rsidRPr="003F4695" w:rsidRDefault="003F4695" w:rsidP="00F82F6C">
      <w:pPr>
        <w:numPr>
          <w:ilvl w:val="0"/>
          <w:numId w:val="27"/>
        </w:numPr>
        <w:spacing w:after="160" w:line="360" w:lineRule="auto"/>
        <w:contextualSpacing/>
        <w:jc w:val="both"/>
        <w:rPr>
          <w:rFonts w:eastAsia="Calibri"/>
          <w:sz w:val="28"/>
          <w:szCs w:val="28"/>
          <w:lang w:eastAsia="en-US"/>
        </w:rPr>
      </w:pPr>
      <w:r w:rsidRPr="003F4695">
        <w:rPr>
          <w:rFonts w:eastAsia="Calibri"/>
          <w:sz w:val="28"/>
          <w:szCs w:val="28"/>
          <w:lang w:eastAsia="en-US"/>
        </w:rPr>
        <w:t>czytelne rozkłady jazdy autobusów komunikacji publicznej,</w:t>
      </w:r>
    </w:p>
    <w:p w:rsidR="003F4695" w:rsidRPr="003F4695" w:rsidRDefault="003F4695" w:rsidP="00F82F6C">
      <w:pPr>
        <w:numPr>
          <w:ilvl w:val="0"/>
          <w:numId w:val="27"/>
        </w:numPr>
        <w:spacing w:after="160" w:line="360" w:lineRule="auto"/>
        <w:contextualSpacing/>
        <w:jc w:val="both"/>
        <w:rPr>
          <w:rFonts w:eastAsia="Calibri"/>
          <w:sz w:val="28"/>
          <w:szCs w:val="28"/>
          <w:lang w:eastAsia="en-US"/>
        </w:rPr>
      </w:pPr>
      <w:r w:rsidRPr="003F4695">
        <w:rPr>
          <w:rFonts w:eastAsia="Calibri"/>
          <w:sz w:val="28"/>
          <w:szCs w:val="28"/>
          <w:lang w:eastAsia="en-US"/>
        </w:rPr>
        <w:t>czytelne oznakowanie podjeżdżających pojazdów.</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 xml:space="preserve">Wyżej wymienione rozwiązania wpływają dodatnio na standard usług </w:t>
      </w:r>
      <w:r w:rsidRPr="003F4695">
        <w:rPr>
          <w:rFonts w:eastAsia="Calibri"/>
          <w:sz w:val="28"/>
          <w:szCs w:val="28"/>
          <w:lang w:eastAsia="en-US"/>
        </w:rPr>
        <w:br/>
        <w:t>w zakresie dostępu osób niepełnosprawnych i osób o ograniczonej zdolności ruchowej do publicznego transportu zbiorowego a po</w:t>
      </w:r>
      <w:r w:rsidR="005D192E">
        <w:rPr>
          <w:rFonts w:eastAsia="Calibri"/>
          <w:sz w:val="28"/>
          <w:szCs w:val="28"/>
          <w:lang w:eastAsia="en-US"/>
        </w:rPr>
        <w:t xml:space="preserve">nadto wpłyną </w:t>
      </w:r>
      <w:r w:rsidRPr="003F4695">
        <w:rPr>
          <w:rFonts w:eastAsia="Calibri"/>
          <w:sz w:val="28"/>
          <w:szCs w:val="28"/>
          <w:lang w:eastAsia="en-US"/>
        </w:rPr>
        <w:t>pozytywnie na ocenę standardu usług przez wszystkie grupy pasażerów publicznego tran</w:t>
      </w:r>
      <w:r w:rsidRPr="003F4695">
        <w:rPr>
          <w:rFonts w:eastAsia="Calibri"/>
          <w:sz w:val="28"/>
          <w:szCs w:val="28"/>
          <w:lang w:eastAsia="en-US"/>
        </w:rPr>
        <w:t>s</w:t>
      </w:r>
      <w:r w:rsidRPr="003F4695">
        <w:rPr>
          <w:rFonts w:eastAsia="Calibri"/>
          <w:sz w:val="28"/>
          <w:szCs w:val="28"/>
          <w:lang w:eastAsia="en-US"/>
        </w:rPr>
        <w:t>portu zbiorowego.</w:t>
      </w:r>
    </w:p>
    <w:p w:rsidR="003F4695" w:rsidRPr="0078784E" w:rsidRDefault="003F4695" w:rsidP="00F82F6C">
      <w:pPr>
        <w:pStyle w:val="Nagwek1"/>
        <w:jc w:val="both"/>
      </w:pPr>
      <w:bookmarkStart w:id="24" w:name="_Toc421523446"/>
      <w:r w:rsidRPr="0078784E">
        <w:t xml:space="preserve">Przewidywane </w:t>
      </w:r>
      <w:r w:rsidR="0078784E" w:rsidRPr="0078784E">
        <w:t>finansowanie usług przewozowych</w:t>
      </w:r>
      <w:bookmarkEnd w:id="24"/>
    </w:p>
    <w:p w:rsidR="003F4695" w:rsidRPr="003F4695" w:rsidRDefault="003F4695" w:rsidP="00612109">
      <w:pPr>
        <w:spacing w:after="160" w:line="360" w:lineRule="auto"/>
        <w:ind w:firstLine="357"/>
        <w:jc w:val="both"/>
        <w:rPr>
          <w:rFonts w:eastAsia="Calibri"/>
          <w:sz w:val="28"/>
          <w:szCs w:val="28"/>
          <w:lang w:eastAsia="en-US"/>
        </w:rPr>
      </w:pPr>
      <w:r w:rsidRPr="003F4695">
        <w:rPr>
          <w:rFonts w:eastAsia="Calibri"/>
          <w:sz w:val="28"/>
          <w:szCs w:val="28"/>
          <w:lang w:eastAsia="en-US"/>
        </w:rPr>
        <w:t xml:space="preserve">Finansowanie przewozów o charakterze użyteczności publicznej, zgodnie </w:t>
      </w:r>
      <w:r w:rsidR="00A94C30">
        <w:rPr>
          <w:rFonts w:eastAsia="Calibri"/>
          <w:sz w:val="28"/>
          <w:szCs w:val="28"/>
          <w:lang w:eastAsia="en-US"/>
        </w:rPr>
        <w:br/>
      </w:r>
      <w:r w:rsidRPr="003F4695">
        <w:rPr>
          <w:rFonts w:eastAsia="Calibri"/>
          <w:sz w:val="28"/>
          <w:szCs w:val="28"/>
          <w:lang w:eastAsia="en-US"/>
        </w:rPr>
        <w:t xml:space="preserve">z zapisami ustawy o publicznym transporcie zbiorowym, może polegać </w:t>
      </w:r>
      <w:r w:rsidR="00A94C30">
        <w:rPr>
          <w:rFonts w:eastAsia="Calibri"/>
          <w:sz w:val="28"/>
          <w:szCs w:val="28"/>
          <w:lang w:eastAsia="en-US"/>
        </w:rPr>
        <w:br/>
      </w:r>
      <w:r w:rsidRPr="003F4695">
        <w:rPr>
          <w:rFonts w:eastAsia="Calibri"/>
          <w:sz w:val="28"/>
          <w:szCs w:val="28"/>
          <w:lang w:eastAsia="en-US"/>
        </w:rPr>
        <w:t>w szczególności na:</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1. pobieraniu przez operatora lub organizatora opłat w związku z realizacją usług świadczonych w zakresie publicznego transportu zbiorowego lub;</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2. przekazaniu operatorowi rekompensaty z tytułu:</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a) utraconych przychodów w związku ze stosowaniem ustawowych uprawnień do ulgowych przejazdów w publicznym transporcie zbiorowym,</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b) utraconych przychodów w związku ze stosowaniem uprawnień do ulgowych przejazdów w publicznym transporcie zbiorowym ustanowionych na obszarze właściwości danego organizatora,</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lastRenderedPageBreak/>
        <w:t>c) poniesionych kosztów w związku ze świadczeniem przez operatora usług</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w zakresie publicznego transportu zbiorowego,</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3. udostępnianiu operatorowi przez organizatora środ</w:t>
      </w:r>
      <w:r w:rsidR="005D192E">
        <w:rPr>
          <w:rFonts w:eastAsia="Calibri"/>
          <w:sz w:val="28"/>
          <w:szCs w:val="28"/>
          <w:lang w:eastAsia="en-US"/>
        </w:rPr>
        <w:t xml:space="preserve">ków transportu </w:t>
      </w:r>
      <w:r w:rsidRPr="003F4695">
        <w:rPr>
          <w:rFonts w:eastAsia="Calibri"/>
          <w:sz w:val="28"/>
          <w:szCs w:val="28"/>
          <w:lang w:eastAsia="en-US"/>
        </w:rPr>
        <w:t>na realiz</w:t>
      </w:r>
      <w:r w:rsidRPr="003F4695">
        <w:rPr>
          <w:rFonts w:eastAsia="Calibri"/>
          <w:sz w:val="28"/>
          <w:szCs w:val="28"/>
          <w:lang w:eastAsia="en-US"/>
        </w:rPr>
        <w:t>a</w:t>
      </w:r>
      <w:r w:rsidRPr="003F4695">
        <w:rPr>
          <w:rFonts w:eastAsia="Calibri"/>
          <w:sz w:val="28"/>
          <w:szCs w:val="28"/>
          <w:lang w:eastAsia="en-US"/>
        </w:rPr>
        <w:t>cję przewozów w zakresie publicznego transportu zbiorowego.</w:t>
      </w:r>
    </w:p>
    <w:p w:rsidR="007D2C7B" w:rsidRDefault="003F4695" w:rsidP="007D2C7B">
      <w:pPr>
        <w:spacing w:after="160" w:line="360" w:lineRule="auto"/>
        <w:ind w:firstLine="708"/>
        <w:jc w:val="both"/>
        <w:rPr>
          <w:rFonts w:eastAsia="Calibri"/>
          <w:sz w:val="28"/>
          <w:szCs w:val="28"/>
          <w:lang w:eastAsia="en-US"/>
        </w:rPr>
      </w:pPr>
      <w:r w:rsidRPr="003F4695">
        <w:rPr>
          <w:rFonts w:eastAsia="Calibri"/>
          <w:sz w:val="28"/>
          <w:szCs w:val="28"/>
          <w:lang w:eastAsia="en-US"/>
        </w:rPr>
        <w:t xml:space="preserve">W przypadku operatora wybranego w trybie art. 19 ust. 1 pkt 2 ustawy </w:t>
      </w:r>
      <w:r w:rsidRPr="003F4695">
        <w:rPr>
          <w:rFonts w:eastAsia="Calibri"/>
          <w:sz w:val="28"/>
          <w:szCs w:val="28"/>
          <w:lang w:eastAsia="en-US"/>
        </w:rPr>
        <w:br/>
        <w:t>z 9 stycznia 2009 r. o koncesji na roboty budowlane lub usługi, przekazanie r</w:t>
      </w:r>
      <w:r w:rsidRPr="003F4695">
        <w:rPr>
          <w:rFonts w:eastAsia="Calibri"/>
          <w:sz w:val="28"/>
          <w:szCs w:val="28"/>
          <w:lang w:eastAsia="en-US"/>
        </w:rPr>
        <w:t>e</w:t>
      </w:r>
      <w:r w:rsidRPr="003F4695">
        <w:rPr>
          <w:rFonts w:eastAsia="Calibri"/>
          <w:sz w:val="28"/>
          <w:szCs w:val="28"/>
          <w:lang w:eastAsia="en-US"/>
        </w:rPr>
        <w:t xml:space="preserve">kompensaty z tytułu poniesionych kosztów w związku ze świadczeniem usług </w:t>
      </w:r>
      <w:r w:rsidR="00A94C30">
        <w:rPr>
          <w:rFonts w:eastAsia="Calibri"/>
          <w:sz w:val="28"/>
          <w:szCs w:val="28"/>
          <w:lang w:eastAsia="en-US"/>
        </w:rPr>
        <w:br/>
      </w:r>
      <w:r w:rsidRPr="003F4695">
        <w:rPr>
          <w:rFonts w:eastAsia="Calibri"/>
          <w:sz w:val="28"/>
          <w:szCs w:val="28"/>
          <w:lang w:eastAsia="en-US"/>
        </w:rPr>
        <w:t xml:space="preserve">w zakresie publicznego transportu zbiorowego nie </w:t>
      </w:r>
      <w:r w:rsidR="00872094">
        <w:rPr>
          <w:rFonts w:eastAsia="Calibri"/>
          <w:sz w:val="28"/>
          <w:szCs w:val="28"/>
          <w:lang w:eastAsia="en-US"/>
        </w:rPr>
        <w:t>może prowadzić</w:t>
      </w:r>
      <w:r w:rsidRPr="003F4695">
        <w:rPr>
          <w:rFonts w:eastAsia="Calibri"/>
          <w:sz w:val="28"/>
          <w:szCs w:val="28"/>
          <w:lang w:eastAsia="en-US"/>
        </w:rPr>
        <w:t xml:space="preserve"> do odzysk</w:t>
      </w:r>
      <w:r w:rsidRPr="003F4695">
        <w:rPr>
          <w:rFonts w:eastAsia="Calibri"/>
          <w:sz w:val="28"/>
          <w:szCs w:val="28"/>
          <w:lang w:eastAsia="en-US"/>
        </w:rPr>
        <w:t>a</w:t>
      </w:r>
      <w:r w:rsidRPr="003F4695">
        <w:rPr>
          <w:rFonts w:eastAsia="Calibri"/>
          <w:sz w:val="28"/>
          <w:szCs w:val="28"/>
          <w:lang w:eastAsia="en-US"/>
        </w:rPr>
        <w:t>nia całości poniesionych kosztów.</w:t>
      </w:r>
    </w:p>
    <w:p w:rsidR="00FC3D37" w:rsidRPr="007D2C7B" w:rsidRDefault="007D2C7B" w:rsidP="007D2C7B">
      <w:pPr>
        <w:spacing w:after="160" w:line="360" w:lineRule="auto"/>
        <w:jc w:val="both"/>
        <w:rPr>
          <w:rFonts w:eastAsia="Calibri"/>
          <w:b/>
          <w:sz w:val="28"/>
          <w:szCs w:val="28"/>
          <w:lang w:eastAsia="en-US"/>
        </w:rPr>
      </w:pPr>
      <w:r w:rsidRPr="007D2C7B">
        <w:rPr>
          <w:rFonts w:eastAsia="Calibri"/>
          <w:b/>
          <w:sz w:val="28"/>
          <w:szCs w:val="28"/>
          <w:lang w:eastAsia="en-US"/>
        </w:rPr>
        <w:t xml:space="preserve">6.1 </w:t>
      </w:r>
      <w:r w:rsidR="00FC3D37" w:rsidRPr="007D2C7B">
        <w:rPr>
          <w:b/>
          <w:sz w:val="28"/>
          <w:szCs w:val="28"/>
        </w:rPr>
        <w:t>Źródła finansowania</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Źródłem finansowania przewozów o charakterze użyteczności publicznej mogą być w szczególności:</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1. środki własne organizatora, w tym: wpływy ze sprzedaży bile</w:t>
      </w:r>
      <w:r w:rsidR="005D192E">
        <w:rPr>
          <w:rFonts w:eastAsia="Calibri"/>
          <w:sz w:val="28"/>
          <w:szCs w:val="28"/>
          <w:lang w:eastAsia="en-US"/>
        </w:rPr>
        <w:t xml:space="preserve">tów </w:t>
      </w:r>
      <w:r w:rsidRPr="003F4695">
        <w:rPr>
          <w:rFonts w:eastAsia="Calibri"/>
          <w:sz w:val="28"/>
          <w:szCs w:val="28"/>
          <w:lang w:eastAsia="en-US"/>
        </w:rPr>
        <w:t>oraz wpł</w:t>
      </w:r>
      <w:r w:rsidRPr="003F4695">
        <w:rPr>
          <w:rFonts w:eastAsia="Calibri"/>
          <w:sz w:val="28"/>
          <w:szCs w:val="28"/>
          <w:lang w:eastAsia="en-US"/>
        </w:rPr>
        <w:t>y</w:t>
      </w:r>
      <w:r w:rsidRPr="003F4695">
        <w:rPr>
          <w:rFonts w:eastAsia="Calibri"/>
          <w:sz w:val="28"/>
          <w:szCs w:val="28"/>
          <w:lang w:eastAsia="en-US"/>
        </w:rPr>
        <w:t>wy z opłat dodatkowych pobieranych od p</w:t>
      </w:r>
      <w:r w:rsidR="005D192E">
        <w:rPr>
          <w:rFonts w:eastAsia="Calibri"/>
          <w:sz w:val="28"/>
          <w:szCs w:val="28"/>
          <w:lang w:eastAsia="en-US"/>
        </w:rPr>
        <w:t>asażerów (zgodnie</w:t>
      </w:r>
      <w:r w:rsidRPr="003F4695">
        <w:rPr>
          <w:rFonts w:eastAsia="Calibri"/>
          <w:sz w:val="28"/>
          <w:szCs w:val="28"/>
          <w:lang w:eastAsia="en-US"/>
        </w:rPr>
        <w:t xml:space="preserve"> z przepisami ust</w:t>
      </w:r>
      <w:r w:rsidRPr="003F4695">
        <w:rPr>
          <w:rFonts w:eastAsia="Calibri"/>
          <w:sz w:val="28"/>
          <w:szCs w:val="28"/>
          <w:lang w:eastAsia="en-US"/>
        </w:rPr>
        <w:t>a</w:t>
      </w:r>
      <w:r w:rsidRPr="003F4695">
        <w:rPr>
          <w:rFonts w:eastAsia="Calibri"/>
          <w:sz w:val="28"/>
          <w:szCs w:val="28"/>
          <w:lang w:eastAsia="en-US"/>
        </w:rPr>
        <w:t>wy z 15 listopada 1984 r. – Prawo przewozowe),</w:t>
      </w:r>
    </w:p>
    <w:p w:rsidR="003F4695" w:rsidRDefault="00E61579" w:rsidP="00492014">
      <w:pPr>
        <w:spacing w:line="360" w:lineRule="auto"/>
        <w:jc w:val="both"/>
        <w:rPr>
          <w:rFonts w:eastAsia="Calibri"/>
          <w:sz w:val="28"/>
          <w:szCs w:val="28"/>
          <w:lang w:eastAsia="en-US"/>
        </w:rPr>
      </w:pPr>
      <w:r>
        <w:rPr>
          <w:rFonts w:eastAsia="Calibri"/>
          <w:sz w:val="28"/>
          <w:szCs w:val="28"/>
          <w:lang w:eastAsia="en-US"/>
        </w:rPr>
        <w:t>2. środki z budżetu państwa,</w:t>
      </w:r>
    </w:p>
    <w:p w:rsidR="00E61579" w:rsidRDefault="00E61579" w:rsidP="00E61579">
      <w:pPr>
        <w:spacing w:line="360" w:lineRule="auto"/>
        <w:jc w:val="both"/>
        <w:rPr>
          <w:rFonts w:eastAsia="Calibri"/>
          <w:sz w:val="28"/>
          <w:szCs w:val="28"/>
          <w:lang w:eastAsia="en-US"/>
        </w:rPr>
      </w:pPr>
      <w:r>
        <w:rPr>
          <w:rFonts w:eastAsia="Calibri"/>
          <w:sz w:val="28"/>
          <w:szCs w:val="28"/>
          <w:lang w:eastAsia="en-US"/>
        </w:rPr>
        <w:t>3. wpływy z komercjalizacji przestrzeni publicznej związanej z transportem p</w:t>
      </w:r>
      <w:r>
        <w:rPr>
          <w:rFonts w:eastAsia="Calibri"/>
          <w:sz w:val="28"/>
          <w:szCs w:val="28"/>
          <w:lang w:eastAsia="en-US"/>
        </w:rPr>
        <w:t>u</w:t>
      </w:r>
      <w:r>
        <w:rPr>
          <w:rFonts w:eastAsia="Calibri"/>
          <w:sz w:val="28"/>
          <w:szCs w:val="28"/>
          <w:lang w:eastAsia="en-US"/>
        </w:rPr>
        <w:t>blicznym – np. wpływy z reklam umieszczonych w pojazdach i na przystankach publicznego transportu zbiorowego,</w:t>
      </w:r>
    </w:p>
    <w:p w:rsidR="00E61579" w:rsidRDefault="00E61579" w:rsidP="00E61579">
      <w:pPr>
        <w:spacing w:line="360" w:lineRule="auto"/>
        <w:jc w:val="both"/>
        <w:rPr>
          <w:rFonts w:eastAsia="Calibri"/>
          <w:sz w:val="28"/>
          <w:szCs w:val="28"/>
          <w:lang w:eastAsia="en-US"/>
        </w:rPr>
      </w:pPr>
      <w:r>
        <w:rPr>
          <w:rFonts w:eastAsia="Calibri"/>
          <w:sz w:val="28"/>
          <w:szCs w:val="28"/>
          <w:lang w:eastAsia="en-US"/>
        </w:rPr>
        <w:t>4. środki pomocowe funduszy europejskich, wykorzystywane przez podmiot publiczny dla realizacji inwestycji w transporcie publicznym,</w:t>
      </w:r>
    </w:p>
    <w:p w:rsidR="00E61579" w:rsidRPr="00C65571" w:rsidRDefault="00E61579" w:rsidP="00E61579">
      <w:pPr>
        <w:spacing w:line="360" w:lineRule="auto"/>
        <w:jc w:val="both"/>
        <w:rPr>
          <w:rFonts w:eastAsia="Calibri"/>
          <w:sz w:val="28"/>
          <w:szCs w:val="28"/>
          <w:lang w:eastAsia="en-US"/>
        </w:rPr>
      </w:pPr>
      <w:r>
        <w:rPr>
          <w:rFonts w:eastAsia="Calibri"/>
          <w:sz w:val="28"/>
          <w:szCs w:val="28"/>
          <w:lang w:eastAsia="en-US"/>
        </w:rPr>
        <w:t>5. formuła partnerstwa publiczno-prywatnego zastosowana zarówno do proje</w:t>
      </w:r>
      <w:r>
        <w:rPr>
          <w:rFonts w:eastAsia="Calibri"/>
          <w:sz w:val="28"/>
          <w:szCs w:val="28"/>
          <w:lang w:eastAsia="en-US"/>
        </w:rPr>
        <w:t>k</w:t>
      </w:r>
      <w:r>
        <w:rPr>
          <w:rFonts w:eastAsia="Calibri"/>
          <w:sz w:val="28"/>
          <w:szCs w:val="28"/>
          <w:lang w:eastAsia="en-US"/>
        </w:rPr>
        <w:t>tów rozwojowych w zakresie transportu publicznego ( np. system BRT) oraz ich późniejszej eksploatacji, jak i do realizacji usług przewozowych w transporcie publicznym.</w:t>
      </w:r>
    </w:p>
    <w:p w:rsidR="00E61579" w:rsidRPr="003F4695" w:rsidRDefault="00E61579" w:rsidP="00492014">
      <w:pPr>
        <w:spacing w:line="360" w:lineRule="auto"/>
        <w:jc w:val="both"/>
        <w:rPr>
          <w:rFonts w:eastAsia="Calibri"/>
          <w:sz w:val="28"/>
          <w:szCs w:val="28"/>
          <w:lang w:eastAsia="en-US"/>
        </w:rPr>
      </w:pPr>
    </w:p>
    <w:p w:rsidR="003F4695" w:rsidRPr="003F4695" w:rsidRDefault="003F4695" w:rsidP="00492014">
      <w:pPr>
        <w:spacing w:line="360" w:lineRule="auto"/>
        <w:jc w:val="both"/>
        <w:rPr>
          <w:rFonts w:eastAsia="Calibri"/>
          <w:sz w:val="28"/>
          <w:szCs w:val="28"/>
          <w:lang w:eastAsia="en-US"/>
        </w:rPr>
      </w:pPr>
      <w:r w:rsidRPr="003F4695">
        <w:rPr>
          <w:rFonts w:eastAsia="Calibri"/>
          <w:sz w:val="28"/>
          <w:szCs w:val="28"/>
          <w:lang w:eastAsia="en-US"/>
        </w:rPr>
        <w:lastRenderedPageBreak/>
        <w:t>Zgodnie z zapisem art. 52 ustawy, operatorowi przysługuje rekompensata, jeżeli wykaże, że podstawą poniesionej straty są utracone przychody i poniesione koszty, w związku ze świadczeniem usług w zakresie publicznego transportu zbiorowego, proporcjonalnie do poniesionej straty. Wysokość rekompensaty przyznawanej przez właściwe organy na pokrycie kosztów</w:t>
      </w:r>
      <w:r w:rsidR="0006751E">
        <w:rPr>
          <w:rFonts w:eastAsia="Calibri"/>
          <w:sz w:val="28"/>
          <w:szCs w:val="28"/>
          <w:lang w:eastAsia="en-US"/>
        </w:rPr>
        <w:t xml:space="preserve"> wynikających </w:t>
      </w:r>
      <w:r w:rsidRPr="003F4695">
        <w:rPr>
          <w:rFonts w:eastAsia="Calibri"/>
          <w:sz w:val="28"/>
          <w:szCs w:val="28"/>
          <w:lang w:eastAsia="en-US"/>
        </w:rPr>
        <w:t>z w</w:t>
      </w:r>
      <w:r w:rsidRPr="003F4695">
        <w:rPr>
          <w:rFonts w:eastAsia="Calibri"/>
          <w:sz w:val="28"/>
          <w:szCs w:val="28"/>
          <w:lang w:eastAsia="en-US"/>
        </w:rPr>
        <w:t>y</w:t>
      </w:r>
      <w:r w:rsidRPr="003F4695">
        <w:rPr>
          <w:rFonts w:eastAsia="Calibri"/>
          <w:sz w:val="28"/>
          <w:szCs w:val="28"/>
          <w:lang w:eastAsia="en-US"/>
        </w:rPr>
        <w:t>konywania zobowiązań z tytułu świadczenia usług publicznych powinna być obliczana w sposób zapobiegający przyznawaniu</w:t>
      </w:r>
      <w:r w:rsidR="0006751E">
        <w:rPr>
          <w:rFonts w:eastAsia="Calibri"/>
          <w:sz w:val="28"/>
          <w:szCs w:val="28"/>
          <w:lang w:eastAsia="en-US"/>
        </w:rPr>
        <w:t xml:space="preserve"> rekompensat</w:t>
      </w:r>
      <w:r w:rsidRPr="003F4695">
        <w:rPr>
          <w:rFonts w:eastAsia="Calibri"/>
          <w:sz w:val="28"/>
          <w:szCs w:val="28"/>
          <w:lang w:eastAsia="en-US"/>
        </w:rPr>
        <w:t xml:space="preserve"> w nadmiernej wysokości. W przypadku, gdy właściwe organy planują udzielenie zamówienia prowadzącego do zawarcia umowy o świadczenie usług publicznych z pomini</w:t>
      </w:r>
      <w:r w:rsidRPr="003F4695">
        <w:rPr>
          <w:rFonts w:eastAsia="Calibri"/>
          <w:sz w:val="28"/>
          <w:szCs w:val="28"/>
          <w:lang w:eastAsia="en-US"/>
        </w:rPr>
        <w:t>ę</w:t>
      </w:r>
      <w:r w:rsidRPr="003F4695">
        <w:rPr>
          <w:rFonts w:eastAsia="Calibri"/>
          <w:sz w:val="28"/>
          <w:szCs w:val="28"/>
          <w:lang w:eastAsia="en-US"/>
        </w:rPr>
        <w:t>ciem procedury przetargowej, powinny one również przestrzegać szczegół</w:t>
      </w:r>
      <w:r w:rsidRPr="003F4695">
        <w:rPr>
          <w:rFonts w:eastAsia="Calibri"/>
          <w:sz w:val="28"/>
          <w:szCs w:val="28"/>
          <w:lang w:eastAsia="en-US"/>
        </w:rPr>
        <w:t>o</w:t>
      </w:r>
      <w:r w:rsidRPr="003F4695">
        <w:rPr>
          <w:rFonts w:eastAsia="Calibri"/>
          <w:sz w:val="28"/>
          <w:szCs w:val="28"/>
          <w:lang w:eastAsia="en-US"/>
        </w:rPr>
        <w:t>wych zasad zapewniających, by kwota rekompensaty była odpowiednia i o</w:t>
      </w:r>
      <w:r w:rsidRPr="003F4695">
        <w:rPr>
          <w:rFonts w:eastAsia="Calibri"/>
          <w:sz w:val="28"/>
          <w:szCs w:val="28"/>
          <w:lang w:eastAsia="en-US"/>
        </w:rPr>
        <w:t>d</w:t>
      </w:r>
      <w:r w:rsidRPr="003F4695">
        <w:rPr>
          <w:rFonts w:eastAsia="Calibri"/>
          <w:sz w:val="28"/>
          <w:szCs w:val="28"/>
          <w:lang w:eastAsia="en-US"/>
        </w:rPr>
        <w:t xml:space="preserve">zwierciedlała starania </w:t>
      </w:r>
      <w:r w:rsidR="00872094">
        <w:rPr>
          <w:rFonts w:eastAsia="Calibri"/>
          <w:sz w:val="28"/>
          <w:szCs w:val="28"/>
          <w:lang w:eastAsia="en-US"/>
        </w:rPr>
        <w:t>o efektywność i jakość usług.</w:t>
      </w:r>
      <w:r w:rsidRPr="003F4695">
        <w:rPr>
          <w:rFonts w:eastAsia="Calibri"/>
          <w:sz w:val="28"/>
          <w:szCs w:val="28"/>
          <w:lang w:eastAsia="en-US"/>
        </w:rPr>
        <w:t xml:space="preserve"> Przez odpowiednie uwzględnienie w określonych w załączniku zasadach kalkulacji wpływu, jaki będzie miało wypełnianie zobowiązań z tytułu świadczenia usług publicznych na zapotrzebowanie na pasażerskie usługi transportowe, właściwy organ i po</w:t>
      </w:r>
      <w:r w:rsidRPr="003F4695">
        <w:rPr>
          <w:rFonts w:eastAsia="Calibri"/>
          <w:sz w:val="28"/>
          <w:szCs w:val="28"/>
          <w:lang w:eastAsia="en-US"/>
        </w:rPr>
        <w:t>d</w:t>
      </w:r>
      <w:r w:rsidRPr="003F4695">
        <w:rPr>
          <w:rFonts w:eastAsia="Calibri"/>
          <w:sz w:val="28"/>
          <w:szCs w:val="28"/>
          <w:lang w:eastAsia="en-US"/>
        </w:rPr>
        <w:t xml:space="preserve">miot świadczący usługi publiczne mogą wykazać, że uniknięto rekompensat </w:t>
      </w:r>
      <w:r w:rsidR="00A94C30">
        <w:rPr>
          <w:rFonts w:eastAsia="Calibri"/>
          <w:sz w:val="28"/>
          <w:szCs w:val="28"/>
          <w:lang w:eastAsia="en-US"/>
        </w:rPr>
        <w:br/>
      </w:r>
      <w:r w:rsidRPr="003F4695">
        <w:rPr>
          <w:rFonts w:eastAsia="Calibri"/>
          <w:sz w:val="28"/>
          <w:szCs w:val="28"/>
          <w:lang w:eastAsia="en-US"/>
        </w:rPr>
        <w:t>w nadmiernej wysokości. W ramach rekompensaty, w części poniesionych kos</w:t>
      </w:r>
      <w:r w:rsidRPr="003F4695">
        <w:rPr>
          <w:rFonts w:eastAsia="Calibri"/>
          <w:sz w:val="28"/>
          <w:szCs w:val="28"/>
          <w:lang w:eastAsia="en-US"/>
        </w:rPr>
        <w:t>z</w:t>
      </w:r>
      <w:r w:rsidRPr="003F4695">
        <w:rPr>
          <w:rFonts w:eastAsia="Calibri"/>
          <w:sz w:val="28"/>
          <w:szCs w:val="28"/>
          <w:lang w:eastAsia="en-US"/>
        </w:rPr>
        <w:t>tów w związku ze świadczeniem przez operatora usług w zakresie publicznego transportu zbiorowego, operatorowi przysługuje rozsądny zysk, o którym</w:t>
      </w:r>
      <w:r w:rsidR="00872094">
        <w:rPr>
          <w:rFonts w:eastAsia="Calibri"/>
          <w:sz w:val="28"/>
          <w:szCs w:val="28"/>
          <w:lang w:eastAsia="en-US"/>
        </w:rPr>
        <w:t xml:space="preserve"> mowa w załączniku</w:t>
      </w:r>
      <w:r w:rsidRPr="003F4695">
        <w:rPr>
          <w:rFonts w:eastAsia="Calibri"/>
          <w:sz w:val="28"/>
          <w:szCs w:val="28"/>
          <w:lang w:eastAsia="en-US"/>
        </w:rPr>
        <w:t xml:space="preserve"> do rozporządzenia (WE) nr 1370/2007. Sytuacja ta nie dotyczy operatora wybranego w trybie zamówień publicznych, operatora wybranego </w:t>
      </w:r>
      <w:r w:rsidR="00A94C30">
        <w:rPr>
          <w:rFonts w:eastAsia="Calibri"/>
          <w:sz w:val="28"/>
          <w:szCs w:val="28"/>
          <w:lang w:eastAsia="en-US"/>
        </w:rPr>
        <w:br/>
      </w:r>
      <w:r w:rsidRPr="003F4695">
        <w:rPr>
          <w:rFonts w:eastAsia="Calibri"/>
          <w:sz w:val="28"/>
          <w:szCs w:val="28"/>
          <w:lang w:eastAsia="en-US"/>
        </w:rPr>
        <w:t>w trybie ustawy z dnia 9 stycznia 2009 r. o koncesji na roboty budowlane lub usługi, jeżeli umowa o świadczenie usług publicznych prz</w:t>
      </w:r>
      <w:r w:rsidR="00872094">
        <w:rPr>
          <w:rFonts w:eastAsia="Calibri"/>
          <w:sz w:val="28"/>
          <w:szCs w:val="28"/>
          <w:lang w:eastAsia="en-US"/>
        </w:rPr>
        <w:t>yjmie formę koncesji</w:t>
      </w:r>
      <w:r w:rsidRPr="003F4695">
        <w:rPr>
          <w:rFonts w:eastAsia="Calibri"/>
          <w:sz w:val="28"/>
          <w:szCs w:val="28"/>
          <w:lang w:eastAsia="en-US"/>
        </w:rPr>
        <w:t xml:space="preserve"> na usługi i operatora będącego samorządowym zakładem budżetowym.</w:t>
      </w:r>
    </w:p>
    <w:p w:rsidR="003F4695" w:rsidRPr="003F4695" w:rsidRDefault="003F4695" w:rsidP="0006751E">
      <w:pPr>
        <w:spacing w:line="360" w:lineRule="auto"/>
        <w:jc w:val="both"/>
        <w:rPr>
          <w:rFonts w:eastAsia="Calibri"/>
          <w:sz w:val="28"/>
          <w:szCs w:val="28"/>
          <w:lang w:eastAsia="en-US"/>
        </w:rPr>
      </w:pPr>
      <w:r w:rsidRPr="003F4695">
        <w:rPr>
          <w:rFonts w:eastAsia="Calibri"/>
          <w:sz w:val="28"/>
          <w:szCs w:val="28"/>
          <w:lang w:eastAsia="en-US"/>
        </w:rPr>
        <w:t>Wysokości rozsądnego zysku określi w drodze rozporządzenia minister właśc</w:t>
      </w:r>
      <w:r w:rsidRPr="003F4695">
        <w:rPr>
          <w:rFonts w:eastAsia="Calibri"/>
          <w:sz w:val="28"/>
          <w:szCs w:val="28"/>
          <w:lang w:eastAsia="en-US"/>
        </w:rPr>
        <w:t>i</w:t>
      </w:r>
      <w:r w:rsidRPr="003F4695">
        <w:rPr>
          <w:rFonts w:eastAsia="Calibri"/>
          <w:sz w:val="28"/>
          <w:szCs w:val="28"/>
          <w:lang w:eastAsia="en-US"/>
        </w:rPr>
        <w:t>wy do spraw finansów publicznych w porozumieniu z ministrem właściwym do spraw transportu, uwzględniając m.in.: rodzaj transportu, kapitał, od którego należy liczyć wysokość rozsądnego zysku, konieczność zapobiegania nadmie</w:t>
      </w:r>
      <w:r w:rsidRPr="003F4695">
        <w:rPr>
          <w:rFonts w:eastAsia="Calibri"/>
          <w:sz w:val="28"/>
          <w:szCs w:val="28"/>
          <w:lang w:eastAsia="en-US"/>
        </w:rPr>
        <w:t>r</w:t>
      </w:r>
      <w:r w:rsidRPr="003F4695">
        <w:rPr>
          <w:rFonts w:eastAsia="Calibri"/>
          <w:sz w:val="28"/>
          <w:szCs w:val="28"/>
          <w:lang w:eastAsia="en-US"/>
        </w:rPr>
        <w:t>nemu poziomowi rekompensaty.</w:t>
      </w:r>
    </w:p>
    <w:p w:rsidR="003F4695" w:rsidRPr="003F4695" w:rsidRDefault="003F4695" w:rsidP="0006751E">
      <w:pPr>
        <w:spacing w:line="360" w:lineRule="auto"/>
        <w:jc w:val="both"/>
        <w:rPr>
          <w:rFonts w:eastAsia="Calibri"/>
          <w:sz w:val="28"/>
          <w:szCs w:val="28"/>
          <w:lang w:eastAsia="en-US"/>
        </w:rPr>
      </w:pPr>
      <w:r w:rsidRPr="003F4695">
        <w:rPr>
          <w:rFonts w:eastAsia="Calibri"/>
          <w:sz w:val="28"/>
          <w:szCs w:val="28"/>
          <w:lang w:eastAsia="en-US"/>
        </w:rPr>
        <w:lastRenderedPageBreak/>
        <w:t>Ustawa określa również sposób procedowania związanego z rekompensatą. Właściwy organizator przekazuje operatorowi rekompensatę, jeżeli operator p</w:t>
      </w:r>
      <w:r w:rsidRPr="003F4695">
        <w:rPr>
          <w:rFonts w:eastAsia="Calibri"/>
          <w:sz w:val="28"/>
          <w:szCs w:val="28"/>
          <w:lang w:eastAsia="en-US"/>
        </w:rPr>
        <w:t>o</w:t>
      </w:r>
      <w:r w:rsidRPr="003F4695">
        <w:rPr>
          <w:rFonts w:eastAsia="Calibri"/>
          <w:sz w:val="28"/>
          <w:szCs w:val="28"/>
          <w:lang w:eastAsia="en-US"/>
        </w:rPr>
        <w:t xml:space="preserve">niósł stratę i złożył wniosek o rekompensatę w trybie określonym w umowie </w:t>
      </w:r>
      <w:r w:rsidR="00A94C30">
        <w:rPr>
          <w:rFonts w:eastAsia="Calibri"/>
          <w:sz w:val="28"/>
          <w:szCs w:val="28"/>
          <w:lang w:eastAsia="en-US"/>
        </w:rPr>
        <w:br/>
      </w:r>
      <w:r w:rsidRPr="003F4695">
        <w:rPr>
          <w:rFonts w:eastAsia="Calibri"/>
          <w:sz w:val="28"/>
          <w:szCs w:val="28"/>
          <w:lang w:eastAsia="en-US"/>
        </w:rPr>
        <w:t>o świadczenie usług w zakresie publicznego tra</w:t>
      </w:r>
      <w:r w:rsidR="00872094">
        <w:rPr>
          <w:rFonts w:eastAsia="Calibri"/>
          <w:sz w:val="28"/>
          <w:szCs w:val="28"/>
          <w:lang w:eastAsia="en-US"/>
        </w:rPr>
        <w:t>nsportu zbiorowego.</w:t>
      </w:r>
      <w:r w:rsidRPr="003F4695">
        <w:rPr>
          <w:rFonts w:eastAsia="Calibri"/>
          <w:sz w:val="28"/>
          <w:szCs w:val="28"/>
          <w:lang w:eastAsia="en-US"/>
        </w:rPr>
        <w:t xml:space="preserve"> We wni</w:t>
      </w:r>
      <w:r w:rsidRPr="003F4695">
        <w:rPr>
          <w:rFonts w:eastAsia="Calibri"/>
          <w:sz w:val="28"/>
          <w:szCs w:val="28"/>
          <w:lang w:eastAsia="en-US"/>
        </w:rPr>
        <w:t>o</w:t>
      </w:r>
      <w:r w:rsidRPr="003F4695">
        <w:rPr>
          <w:rFonts w:eastAsia="Calibri"/>
          <w:sz w:val="28"/>
          <w:szCs w:val="28"/>
          <w:lang w:eastAsia="en-US"/>
        </w:rPr>
        <w:t>sku tym operator określa wysokość utracon</w:t>
      </w:r>
      <w:r w:rsidR="00872094">
        <w:rPr>
          <w:rFonts w:eastAsia="Calibri"/>
          <w:sz w:val="28"/>
          <w:szCs w:val="28"/>
          <w:lang w:eastAsia="en-US"/>
        </w:rPr>
        <w:t>ych przychodów</w:t>
      </w:r>
      <w:r w:rsidRPr="003F4695">
        <w:rPr>
          <w:rFonts w:eastAsia="Calibri"/>
          <w:sz w:val="28"/>
          <w:szCs w:val="28"/>
          <w:lang w:eastAsia="en-US"/>
        </w:rPr>
        <w:t xml:space="preserve"> i poniesionych kosztów, obliczoną zgodnie z załącznikiem do rozporządzenia (WE) </w:t>
      </w:r>
      <w:r w:rsidR="003315D1">
        <w:rPr>
          <w:rFonts w:eastAsia="Calibri"/>
          <w:sz w:val="28"/>
          <w:szCs w:val="28"/>
          <w:lang w:eastAsia="en-US"/>
        </w:rPr>
        <w:br/>
      </w:r>
      <w:r w:rsidRPr="003F4695">
        <w:rPr>
          <w:rFonts w:eastAsia="Calibri"/>
          <w:sz w:val="28"/>
          <w:szCs w:val="28"/>
          <w:lang w:eastAsia="en-US"/>
        </w:rPr>
        <w:t>nr 1370/2007. Operator dołącza do wniosku dokumenty potwierdzające wys</w:t>
      </w:r>
      <w:r w:rsidRPr="003F4695">
        <w:rPr>
          <w:rFonts w:eastAsia="Calibri"/>
          <w:sz w:val="28"/>
          <w:szCs w:val="28"/>
          <w:lang w:eastAsia="en-US"/>
        </w:rPr>
        <w:t>o</w:t>
      </w:r>
      <w:r w:rsidRPr="003F4695">
        <w:rPr>
          <w:rFonts w:eastAsia="Calibri"/>
          <w:sz w:val="28"/>
          <w:szCs w:val="28"/>
          <w:lang w:eastAsia="en-US"/>
        </w:rPr>
        <w:t>kość utraconych przychodów i poniesion</w:t>
      </w:r>
      <w:r w:rsidR="00872094">
        <w:rPr>
          <w:rFonts w:eastAsia="Calibri"/>
          <w:sz w:val="28"/>
          <w:szCs w:val="28"/>
          <w:lang w:eastAsia="en-US"/>
        </w:rPr>
        <w:t>ych kosztów. Po otrzymaniu</w:t>
      </w:r>
      <w:r w:rsidRPr="003F4695">
        <w:rPr>
          <w:rFonts w:eastAsia="Calibri"/>
          <w:sz w:val="28"/>
          <w:szCs w:val="28"/>
          <w:lang w:eastAsia="en-US"/>
        </w:rPr>
        <w:t xml:space="preserve"> od oper</w:t>
      </w:r>
      <w:r w:rsidRPr="003F4695">
        <w:rPr>
          <w:rFonts w:eastAsia="Calibri"/>
          <w:sz w:val="28"/>
          <w:szCs w:val="28"/>
          <w:lang w:eastAsia="en-US"/>
        </w:rPr>
        <w:t>a</w:t>
      </w:r>
      <w:r w:rsidRPr="003F4695">
        <w:rPr>
          <w:rFonts w:eastAsia="Calibri"/>
          <w:sz w:val="28"/>
          <w:szCs w:val="28"/>
          <w:lang w:eastAsia="en-US"/>
        </w:rPr>
        <w:t>tora wniosku o rekompensatę właściwy organizator  dokonuje weryfikacji wni</w:t>
      </w:r>
      <w:r w:rsidRPr="003F4695">
        <w:rPr>
          <w:rFonts w:eastAsia="Calibri"/>
          <w:sz w:val="28"/>
          <w:szCs w:val="28"/>
          <w:lang w:eastAsia="en-US"/>
        </w:rPr>
        <w:t>o</w:t>
      </w:r>
      <w:r w:rsidRPr="003F4695">
        <w:rPr>
          <w:rFonts w:eastAsia="Calibri"/>
          <w:sz w:val="28"/>
          <w:szCs w:val="28"/>
          <w:lang w:eastAsia="en-US"/>
        </w:rPr>
        <w:t xml:space="preserve">sku </w:t>
      </w:r>
      <w:r w:rsidR="003315D1">
        <w:rPr>
          <w:rFonts w:eastAsia="Calibri"/>
          <w:sz w:val="28"/>
          <w:szCs w:val="28"/>
          <w:lang w:eastAsia="en-US"/>
        </w:rPr>
        <w:t xml:space="preserve"> </w:t>
      </w:r>
      <w:r w:rsidRPr="003F4695">
        <w:rPr>
          <w:rFonts w:eastAsia="Calibri"/>
          <w:sz w:val="28"/>
          <w:szCs w:val="28"/>
          <w:lang w:eastAsia="en-US"/>
        </w:rPr>
        <w:t>i dokumentów przedstawionych przez operatora, stanowiących podstawę obliczenia rekompensaty. W przypadku pozytywnego wyniku weryfikacji org</w:t>
      </w:r>
      <w:r w:rsidRPr="003F4695">
        <w:rPr>
          <w:rFonts w:eastAsia="Calibri"/>
          <w:sz w:val="28"/>
          <w:szCs w:val="28"/>
          <w:lang w:eastAsia="en-US"/>
        </w:rPr>
        <w:t>a</w:t>
      </w:r>
      <w:r w:rsidRPr="003F4695">
        <w:rPr>
          <w:rFonts w:eastAsia="Calibri"/>
          <w:sz w:val="28"/>
          <w:szCs w:val="28"/>
          <w:lang w:eastAsia="en-US"/>
        </w:rPr>
        <w:t>nizator:</w:t>
      </w:r>
    </w:p>
    <w:p w:rsidR="003F4695" w:rsidRPr="003F4695" w:rsidRDefault="003F4695" w:rsidP="0006751E">
      <w:pPr>
        <w:spacing w:line="360" w:lineRule="auto"/>
        <w:jc w:val="both"/>
        <w:rPr>
          <w:rFonts w:eastAsia="Calibri"/>
          <w:sz w:val="28"/>
          <w:szCs w:val="28"/>
          <w:lang w:eastAsia="en-US"/>
        </w:rPr>
      </w:pPr>
      <w:r w:rsidRPr="003F4695">
        <w:rPr>
          <w:rFonts w:eastAsia="Calibri"/>
          <w:sz w:val="28"/>
          <w:szCs w:val="28"/>
          <w:lang w:eastAsia="en-US"/>
        </w:rPr>
        <w:t>1. występuje do właściwego marszałka województwa z wnioskie</w:t>
      </w:r>
      <w:r w:rsidR="0006751E">
        <w:rPr>
          <w:rFonts w:eastAsia="Calibri"/>
          <w:sz w:val="28"/>
          <w:szCs w:val="28"/>
          <w:lang w:eastAsia="en-US"/>
        </w:rPr>
        <w:t xml:space="preserve">m </w:t>
      </w:r>
      <w:r w:rsidRPr="003F4695">
        <w:rPr>
          <w:rFonts w:eastAsia="Calibri"/>
          <w:sz w:val="28"/>
          <w:szCs w:val="28"/>
          <w:lang w:eastAsia="en-US"/>
        </w:rPr>
        <w:t>o przekaz</w:t>
      </w:r>
      <w:r w:rsidRPr="003F4695">
        <w:rPr>
          <w:rFonts w:eastAsia="Calibri"/>
          <w:sz w:val="28"/>
          <w:szCs w:val="28"/>
          <w:lang w:eastAsia="en-US"/>
        </w:rPr>
        <w:t>a</w:t>
      </w:r>
      <w:r w:rsidRPr="003F4695">
        <w:rPr>
          <w:rFonts w:eastAsia="Calibri"/>
          <w:sz w:val="28"/>
          <w:szCs w:val="28"/>
          <w:lang w:eastAsia="en-US"/>
        </w:rPr>
        <w:t>nie rekompensaty w części stanowiącej zwrot utraconych przychodów z tytułu stosowania ustawowych uprawnień do ulgowych przejazdów w publicznym transporcie zbiorowym do wysokości poniesionej z tego tytułu straty,</w:t>
      </w:r>
    </w:p>
    <w:p w:rsidR="003F4695" w:rsidRPr="003F4695" w:rsidRDefault="003F4695" w:rsidP="0006751E">
      <w:pPr>
        <w:spacing w:line="360" w:lineRule="auto"/>
        <w:jc w:val="both"/>
        <w:rPr>
          <w:rFonts w:eastAsia="Calibri"/>
          <w:sz w:val="28"/>
          <w:szCs w:val="28"/>
          <w:lang w:eastAsia="en-US"/>
        </w:rPr>
      </w:pPr>
      <w:r w:rsidRPr="003F4695">
        <w:rPr>
          <w:rFonts w:eastAsia="Calibri"/>
          <w:sz w:val="28"/>
          <w:szCs w:val="28"/>
          <w:lang w:eastAsia="en-US"/>
        </w:rPr>
        <w:t>2. wypłaca przyznaną operatorowi rekompensatę w zakresie poniesionej straty</w:t>
      </w:r>
    </w:p>
    <w:p w:rsidR="003F4695" w:rsidRPr="003F4695" w:rsidRDefault="003F4695" w:rsidP="0006751E">
      <w:pPr>
        <w:spacing w:line="360" w:lineRule="auto"/>
        <w:jc w:val="both"/>
        <w:rPr>
          <w:rFonts w:eastAsia="Calibri"/>
          <w:sz w:val="28"/>
          <w:szCs w:val="28"/>
          <w:lang w:eastAsia="en-US"/>
        </w:rPr>
      </w:pPr>
      <w:r w:rsidRPr="003F4695">
        <w:rPr>
          <w:rFonts w:eastAsia="Calibri"/>
          <w:sz w:val="28"/>
          <w:szCs w:val="28"/>
          <w:lang w:eastAsia="en-US"/>
        </w:rPr>
        <w:t>z tytułu:</w:t>
      </w:r>
    </w:p>
    <w:p w:rsidR="003F4695" w:rsidRPr="003F4695" w:rsidRDefault="003F4695" w:rsidP="0006751E">
      <w:pPr>
        <w:spacing w:line="360" w:lineRule="auto"/>
        <w:jc w:val="both"/>
        <w:rPr>
          <w:rFonts w:eastAsia="Calibri"/>
          <w:sz w:val="28"/>
          <w:szCs w:val="28"/>
          <w:lang w:eastAsia="en-US"/>
        </w:rPr>
      </w:pPr>
      <w:r w:rsidRPr="003F4695">
        <w:rPr>
          <w:rFonts w:eastAsia="Calibri"/>
          <w:sz w:val="28"/>
          <w:szCs w:val="28"/>
          <w:lang w:eastAsia="en-US"/>
        </w:rPr>
        <w:t>a) realizacji usług w zakresie publicznego transportu zbiorowego,</w:t>
      </w:r>
    </w:p>
    <w:p w:rsidR="003F4695" w:rsidRPr="003F4695" w:rsidRDefault="003F4695" w:rsidP="0006751E">
      <w:pPr>
        <w:spacing w:line="360" w:lineRule="auto"/>
        <w:jc w:val="both"/>
        <w:rPr>
          <w:rFonts w:eastAsia="Calibri"/>
          <w:sz w:val="28"/>
          <w:szCs w:val="28"/>
          <w:lang w:eastAsia="en-US"/>
        </w:rPr>
      </w:pPr>
      <w:r w:rsidRPr="003F4695">
        <w:rPr>
          <w:rFonts w:eastAsia="Calibri"/>
          <w:sz w:val="28"/>
          <w:szCs w:val="28"/>
          <w:lang w:eastAsia="en-US"/>
        </w:rPr>
        <w:t>b) utraconych przychodów w związku ze stosowaniem uprawnień do ulgowych przejazdów w publicznym transporcie zbiorowym ustanowionych na obszarze właściwości danego organizatora.</w:t>
      </w:r>
    </w:p>
    <w:p w:rsidR="003F4695" w:rsidRDefault="003F4695" w:rsidP="0006751E">
      <w:pPr>
        <w:spacing w:line="360" w:lineRule="auto"/>
        <w:ind w:firstLine="708"/>
        <w:jc w:val="both"/>
        <w:rPr>
          <w:rFonts w:eastAsia="Calibri"/>
          <w:sz w:val="28"/>
          <w:szCs w:val="28"/>
          <w:lang w:eastAsia="en-US"/>
        </w:rPr>
      </w:pPr>
      <w:r w:rsidRPr="003F4695">
        <w:rPr>
          <w:rFonts w:eastAsia="Calibri"/>
          <w:sz w:val="28"/>
          <w:szCs w:val="28"/>
          <w:lang w:eastAsia="en-US"/>
        </w:rPr>
        <w:t>Na wyrównanie straty z tytułu utrac</w:t>
      </w:r>
      <w:r w:rsidR="00872094">
        <w:rPr>
          <w:rFonts w:eastAsia="Calibri"/>
          <w:sz w:val="28"/>
          <w:szCs w:val="28"/>
          <w:lang w:eastAsia="en-US"/>
        </w:rPr>
        <w:t>onych przychodów w związku</w:t>
      </w:r>
      <w:r w:rsidRPr="003F4695">
        <w:rPr>
          <w:rFonts w:eastAsia="Calibri"/>
          <w:sz w:val="28"/>
          <w:szCs w:val="28"/>
          <w:lang w:eastAsia="en-US"/>
        </w:rPr>
        <w:t xml:space="preserve"> ze st</w:t>
      </w:r>
      <w:r w:rsidRPr="003F4695">
        <w:rPr>
          <w:rFonts w:eastAsia="Calibri"/>
          <w:sz w:val="28"/>
          <w:szCs w:val="28"/>
          <w:lang w:eastAsia="en-US"/>
        </w:rPr>
        <w:t>o</w:t>
      </w:r>
      <w:r w:rsidRPr="003F4695">
        <w:rPr>
          <w:rFonts w:eastAsia="Calibri"/>
          <w:sz w:val="28"/>
          <w:szCs w:val="28"/>
          <w:lang w:eastAsia="en-US"/>
        </w:rPr>
        <w:t>sowaniem ustawowych uprawnień do ulgowych przejazdów w publicznym transporcie zbiorowym operatorowi przysługuje rekompensata części utrac</w:t>
      </w:r>
      <w:r w:rsidRPr="003F4695">
        <w:rPr>
          <w:rFonts w:eastAsia="Calibri"/>
          <w:sz w:val="28"/>
          <w:szCs w:val="28"/>
          <w:lang w:eastAsia="en-US"/>
        </w:rPr>
        <w:t>o</w:t>
      </w:r>
      <w:r w:rsidRPr="003F4695">
        <w:rPr>
          <w:rFonts w:eastAsia="Calibri"/>
          <w:sz w:val="28"/>
          <w:szCs w:val="28"/>
          <w:lang w:eastAsia="en-US"/>
        </w:rPr>
        <w:t>nych przychodów w postaci dotacji. Wydatk</w:t>
      </w:r>
      <w:r w:rsidR="00872094">
        <w:rPr>
          <w:rFonts w:eastAsia="Calibri"/>
          <w:sz w:val="28"/>
          <w:szCs w:val="28"/>
          <w:lang w:eastAsia="en-US"/>
        </w:rPr>
        <w:t xml:space="preserve">i na sfinansowanie straty </w:t>
      </w:r>
      <w:r w:rsidRPr="003F4695">
        <w:rPr>
          <w:rFonts w:eastAsia="Calibri"/>
          <w:sz w:val="28"/>
          <w:szCs w:val="28"/>
          <w:lang w:eastAsia="en-US"/>
        </w:rPr>
        <w:t>są pokr</w:t>
      </w:r>
      <w:r w:rsidRPr="003F4695">
        <w:rPr>
          <w:rFonts w:eastAsia="Calibri"/>
          <w:sz w:val="28"/>
          <w:szCs w:val="28"/>
          <w:lang w:eastAsia="en-US"/>
        </w:rPr>
        <w:t>y</w:t>
      </w:r>
      <w:r w:rsidRPr="003F4695">
        <w:rPr>
          <w:rFonts w:eastAsia="Calibri"/>
          <w:sz w:val="28"/>
          <w:szCs w:val="28"/>
          <w:lang w:eastAsia="en-US"/>
        </w:rPr>
        <w:t>wane z budżetu państwa, z wyłączeniem wydatków na sfinansowanie straty w</w:t>
      </w:r>
      <w:r w:rsidRPr="003F4695">
        <w:rPr>
          <w:rFonts w:eastAsia="Calibri"/>
          <w:sz w:val="28"/>
          <w:szCs w:val="28"/>
          <w:lang w:eastAsia="en-US"/>
        </w:rPr>
        <w:t>y</w:t>
      </w:r>
      <w:r w:rsidRPr="003F4695">
        <w:rPr>
          <w:rFonts w:eastAsia="Calibri"/>
          <w:sz w:val="28"/>
          <w:szCs w:val="28"/>
          <w:lang w:eastAsia="en-US"/>
        </w:rPr>
        <w:t>nikającej z uprawnień do ulgowych przejazdów w komunikacji miejskiej.</w:t>
      </w:r>
    </w:p>
    <w:p w:rsidR="00CF2DA4" w:rsidRDefault="00CF2DA4" w:rsidP="00CD451C">
      <w:pPr>
        <w:spacing w:line="360" w:lineRule="auto"/>
        <w:jc w:val="both"/>
        <w:rPr>
          <w:rFonts w:eastAsia="Calibri"/>
          <w:b/>
          <w:sz w:val="28"/>
          <w:szCs w:val="28"/>
          <w:lang w:eastAsia="en-US"/>
        </w:rPr>
      </w:pPr>
    </w:p>
    <w:p w:rsidR="00CD451C" w:rsidRPr="007D2C7B" w:rsidRDefault="00CF2DA4" w:rsidP="00CD451C">
      <w:pPr>
        <w:spacing w:line="360" w:lineRule="auto"/>
        <w:jc w:val="both"/>
        <w:rPr>
          <w:rFonts w:eastAsia="Calibri"/>
          <w:b/>
          <w:sz w:val="28"/>
          <w:szCs w:val="28"/>
          <w:lang w:eastAsia="en-US"/>
        </w:rPr>
      </w:pPr>
      <w:r>
        <w:rPr>
          <w:rFonts w:eastAsia="Calibri"/>
          <w:b/>
          <w:sz w:val="28"/>
          <w:szCs w:val="28"/>
          <w:lang w:eastAsia="en-US"/>
        </w:rPr>
        <w:lastRenderedPageBreak/>
        <w:t>6.2. Formy finansowania</w:t>
      </w:r>
    </w:p>
    <w:p w:rsidR="007D2C7B" w:rsidRDefault="007D2C7B" w:rsidP="00CD451C">
      <w:pPr>
        <w:spacing w:line="360" w:lineRule="auto"/>
        <w:jc w:val="both"/>
        <w:rPr>
          <w:rFonts w:eastAsia="Calibri"/>
          <w:sz w:val="28"/>
          <w:szCs w:val="28"/>
          <w:lang w:eastAsia="en-US"/>
        </w:rPr>
      </w:pPr>
      <w:r>
        <w:rPr>
          <w:rFonts w:eastAsia="Calibri"/>
          <w:b/>
          <w:sz w:val="28"/>
          <w:szCs w:val="28"/>
          <w:lang w:eastAsia="en-US"/>
        </w:rPr>
        <w:t xml:space="preserve">- </w:t>
      </w:r>
      <w:r>
        <w:rPr>
          <w:rFonts w:eastAsia="Calibri"/>
          <w:sz w:val="28"/>
          <w:szCs w:val="28"/>
          <w:lang w:eastAsia="en-US"/>
        </w:rPr>
        <w:t xml:space="preserve"> porozumienia z gminami</w:t>
      </w:r>
      <w:r w:rsidR="00E61579">
        <w:rPr>
          <w:rFonts w:eastAsia="Calibri"/>
          <w:sz w:val="28"/>
          <w:szCs w:val="28"/>
          <w:lang w:eastAsia="en-US"/>
        </w:rPr>
        <w:t xml:space="preserve"> i ościennymi powiatami</w:t>
      </w:r>
    </w:p>
    <w:p w:rsidR="007D2C7B" w:rsidRPr="003F4695" w:rsidRDefault="007D2C7B" w:rsidP="00CD451C">
      <w:pPr>
        <w:spacing w:line="360" w:lineRule="auto"/>
        <w:jc w:val="both"/>
        <w:rPr>
          <w:rFonts w:eastAsia="Calibri"/>
          <w:sz w:val="28"/>
          <w:szCs w:val="28"/>
          <w:lang w:eastAsia="en-US"/>
        </w:rPr>
      </w:pPr>
      <w:r>
        <w:rPr>
          <w:rFonts w:eastAsia="Calibri"/>
          <w:sz w:val="28"/>
          <w:szCs w:val="28"/>
          <w:lang w:eastAsia="en-US"/>
        </w:rPr>
        <w:t>-  umowy na świadczenie usług publicznych w transporcie zbiorowym</w:t>
      </w:r>
    </w:p>
    <w:p w:rsidR="003F4695" w:rsidRPr="003F4695" w:rsidRDefault="003F4695" w:rsidP="0006751E">
      <w:pPr>
        <w:spacing w:line="360" w:lineRule="auto"/>
        <w:ind w:firstLine="708"/>
        <w:jc w:val="both"/>
        <w:rPr>
          <w:rFonts w:eastAsia="Calibri"/>
          <w:sz w:val="28"/>
          <w:szCs w:val="28"/>
          <w:lang w:eastAsia="en-US"/>
        </w:rPr>
      </w:pPr>
      <w:r w:rsidRPr="003F4695">
        <w:rPr>
          <w:rFonts w:eastAsia="Calibri"/>
          <w:sz w:val="28"/>
          <w:szCs w:val="28"/>
          <w:lang w:eastAsia="en-US"/>
        </w:rPr>
        <w:t>Aktualnie Powiat Włocławski nie realizuje zadań w zakresie publicznego transportu zbiorowego. Zadania te są realizowane przez przedsiębiorców pr</w:t>
      </w:r>
      <w:r w:rsidRPr="003F4695">
        <w:rPr>
          <w:rFonts w:eastAsia="Calibri"/>
          <w:sz w:val="28"/>
          <w:szCs w:val="28"/>
          <w:lang w:eastAsia="en-US"/>
        </w:rPr>
        <w:t>y</w:t>
      </w:r>
      <w:r w:rsidRPr="003F4695">
        <w:rPr>
          <w:rFonts w:eastAsia="Calibri"/>
          <w:sz w:val="28"/>
          <w:szCs w:val="28"/>
          <w:lang w:eastAsia="en-US"/>
        </w:rPr>
        <w:t xml:space="preserve">watnych na zasadach komercyjnych na podstawie udzielonych zezwoleń. </w:t>
      </w:r>
      <w:r w:rsidR="001917D9">
        <w:rPr>
          <w:rFonts w:eastAsia="Calibri"/>
          <w:sz w:val="28"/>
          <w:szCs w:val="28"/>
          <w:lang w:eastAsia="en-US"/>
        </w:rPr>
        <w:br/>
      </w:r>
      <w:r w:rsidRPr="003F4695">
        <w:rPr>
          <w:rFonts w:eastAsia="Calibri"/>
          <w:sz w:val="28"/>
          <w:szCs w:val="28"/>
          <w:lang w:eastAsia="en-US"/>
        </w:rPr>
        <w:t>W przypadku rozpoczęcia przez powiat takiej działalności należy przeprowadzić szereg analiz dotyczących funkcjonowania publicznego transportu zbiorowego. Dotyczy to zarówno linii komunikacyjnych, wyboru operatora, jakości taboru jak również liczby przewożonych pasażerów. Uruchomienie linii komunikacy</w:t>
      </w:r>
      <w:r w:rsidRPr="003F4695">
        <w:rPr>
          <w:rFonts w:eastAsia="Calibri"/>
          <w:sz w:val="28"/>
          <w:szCs w:val="28"/>
          <w:lang w:eastAsia="en-US"/>
        </w:rPr>
        <w:t>j</w:t>
      </w:r>
      <w:r w:rsidRPr="003F4695">
        <w:rPr>
          <w:rFonts w:eastAsia="Calibri"/>
          <w:sz w:val="28"/>
          <w:szCs w:val="28"/>
          <w:lang w:eastAsia="en-US"/>
        </w:rPr>
        <w:t>nych wiązałoby się z wydatkowaniem środków z budżetu powiatu na dofina</w:t>
      </w:r>
      <w:r w:rsidRPr="003F4695">
        <w:rPr>
          <w:rFonts w:eastAsia="Calibri"/>
          <w:sz w:val="28"/>
          <w:szCs w:val="28"/>
          <w:lang w:eastAsia="en-US"/>
        </w:rPr>
        <w:t>n</w:t>
      </w:r>
      <w:r w:rsidRPr="003F4695">
        <w:rPr>
          <w:rFonts w:eastAsia="Calibri"/>
          <w:sz w:val="28"/>
          <w:szCs w:val="28"/>
          <w:lang w:eastAsia="en-US"/>
        </w:rPr>
        <w:t>sowanie o</w:t>
      </w:r>
      <w:r w:rsidR="0006751E">
        <w:rPr>
          <w:rFonts w:eastAsia="Calibri"/>
          <w:sz w:val="28"/>
          <w:szCs w:val="28"/>
          <w:lang w:eastAsia="en-US"/>
        </w:rPr>
        <w:t>peratora, gdyż wpływy z biletów</w:t>
      </w:r>
      <w:r w:rsidRPr="003F4695">
        <w:rPr>
          <w:rFonts w:eastAsia="Calibri"/>
          <w:sz w:val="28"/>
          <w:szCs w:val="28"/>
          <w:lang w:eastAsia="en-US"/>
        </w:rPr>
        <w:t xml:space="preserve"> nie pokryłyby kosztów. Największe zapotrzebowanie na usługi przewozowe wynika z potrzeb edukacyjnych, czyli </w:t>
      </w:r>
      <w:r w:rsidR="001917D9">
        <w:rPr>
          <w:rFonts w:eastAsia="Calibri"/>
          <w:sz w:val="28"/>
          <w:szCs w:val="28"/>
          <w:lang w:eastAsia="en-US"/>
        </w:rPr>
        <w:br/>
        <w:t>z przewozu</w:t>
      </w:r>
      <w:r w:rsidRPr="003F4695">
        <w:rPr>
          <w:rFonts w:eastAsia="Calibri"/>
          <w:sz w:val="28"/>
          <w:szCs w:val="28"/>
          <w:lang w:eastAsia="en-US"/>
        </w:rPr>
        <w:t xml:space="preserve"> dzieci do </w:t>
      </w:r>
      <w:r w:rsidR="001917D9">
        <w:rPr>
          <w:rFonts w:eastAsia="Calibri"/>
          <w:sz w:val="28"/>
          <w:szCs w:val="28"/>
          <w:lang w:eastAsia="en-US"/>
        </w:rPr>
        <w:t>szkół i na uczelnie. Specyfika Powiatu W</w:t>
      </w:r>
      <w:r w:rsidRPr="003F4695">
        <w:rPr>
          <w:rFonts w:eastAsia="Calibri"/>
          <w:sz w:val="28"/>
          <w:szCs w:val="28"/>
          <w:lang w:eastAsia="en-US"/>
        </w:rPr>
        <w:t>łocławskiego p</w:t>
      </w:r>
      <w:r w:rsidRPr="003F4695">
        <w:rPr>
          <w:rFonts w:eastAsia="Calibri"/>
          <w:sz w:val="28"/>
          <w:szCs w:val="28"/>
          <w:lang w:eastAsia="en-US"/>
        </w:rPr>
        <w:t>o</w:t>
      </w:r>
      <w:r w:rsidRPr="003F4695">
        <w:rPr>
          <w:rFonts w:eastAsia="Calibri"/>
          <w:sz w:val="28"/>
          <w:szCs w:val="28"/>
          <w:lang w:eastAsia="en-US"/>
        </w:rPr>
        <w:t>lega na t</w:t>
      </w:r>
      <w:r w:rsidR="0006751E">
        <w:rPr>
          <w:rFonts w:eastAsia="Calibri"/>
          <w:sz w:val="28"/>
          <w:szCs w:val="28"/>
          <w:lang w:eastAsia="en-US"/>
        </w:rPr>
        <w:t>ym, że większość szkół średnich</w:t>
      </w:r>
      <w:r w:rsidRPr="003F4695">
        <w:rPr>
          <w:rFonts w:eastAsia="Calibri"/>
          <w:sz w:val="28"/>
          <w:szCs w:val="28"/>
          <w:lang w:eastAsia="en-US"/>
        </w:rPr>
        <w:t xml:space="preserve"> i wyższych znajduje się w mieście Włocławek, gdzie uczy się młodzież ze wszystkich gmin. Dlatego też w prz</w:t>
      </w:r>
      <w:r w:rsidRPr="003F4695">
        <w:rPr>
          <w:rFonts w:eastAsia="Calibri"/>
          <w:sz w:val="28"/>
          <w:szCs w:val="28"/>
          <w:lang w:eastAsia="en-US"/>
        </w:rPr>
        <w:t>y</w:t>
      </w:r>
      <w:r w:rsidRPr="003F4695">
        <w:rPr>
          <w:rFonts w:eastAsia="Calibri"/>
          <w:sz w:val="28"/>
          <w:szCs w:val="28"/>
          <w:lang w:eastAsia="en-US"/>
        </w:rPr>
        <w:t>padku organizowania powiatowych przewozów pasażerskich sensownym wyd</w:t>
      </w:r>
      <w:r w:rsidRPr="003F4695">
        <w:rPr>
          <w:rFonts w:eastAsia="Calibri"/>
          <w:sz w:val="28"/>
          <w:szCs w:val="28"/>
          <w:lang w:eastAsia="en-US"/>
        </w:rPr>
        <w:t>a</w:t>
      </w:r>
      <w:r w:rsidRPr="003F4695">
        <w:rPr>
          <w:rFonts w:eastAsia="Calibri"/>
          <w:sz w:val="28"/>
          <w:szCs w:val="28"/>
          <w:lang w:eastAsia="en-US"/>
        </w:rPr>
        <w:t>je się zaproponowanie gminom zawarcia porozumień i partycypowanie w kos</w:t>
      </w:r>
      <w:r w:rsidRPr="003F4695">
        <w:rPr>
          <w:rFonts w:eastAsia="Calibri"/>
          <w:sz w:val="28"/>
          <w:szCs w:val="28"/>
          <w:lang w:eastAsia="en-US"/>
        </w:rPr>
        <w:t>z</w:t>
      </w:r>
      <w:r w:rsidRPr="003F4695">
        <w:rPr>
          <w:rFonts w:eastAsia="Calibri"/>
          <w:sz w:val="28"/>
          <w:szCs w:val="28"/>
          <w:lang w:eastAsia="en-US"/>
        </w:rPr>
        <w:t>tach proporcjonalnie do liczby wozokilometrów wykonanych przez operatora na terenie każdej gminy.</w:t>
      </w:r>
    </w:p>
    <w:p w:rsidR="00C65571" w:rsidRDefault="003F4695" w:rsidP="00C65571">
      <w:pPr>
        <w:spacing w:line="360" w:lineRule="auto"/>
        <w:ind w:firstLine="357"/>
        <w:jc w:val="both"/>
        <w:rPr>
          <w:rFonts w:eastAsia="Calibri"/>
          <w:sz w:val="28"/>
          <w:szCs w:val="28"/>
          <w:lang w:eastAsia="en-US"/>
        </w:rPr>
      </w:pPr>
      <w:r w:rsidRPr="003F4695">
        <w:rPr>
          <w:rFonts w:eastAsia="Calibri"/>
          <w:sz w:val="28"/>
          <w:szCs w:val="28"/>
          <w:lang w:eastAsia="en-US"/>
        </w:rPr>
        <w:t>Bardzo ważnym elementem w powiatowych przewozach pasażerskich jest właściwe ustalenie rozkładu jazdy, gdyż finansowanie połączeń nierentownych obciąża budżet organizatora. Za najbardziej rentowne należy uznać kursy w cz</w:t>
      </w:r>
      <w:r w:rsidRPr="003F4695">
        <w:rPr>
          <w:rFonts w:eastAsia="Calibri"/>
          <w:sz w:val="28"/>
          <w:szCs w:val="28"/>
          <w:lang w:eastAsia="en-US"/>
        </w:rPr>
        <w:t>a</w:t>
      </w:r>
      <w:r w:rsidRPr="003F4695">
        <w:rPr>
          <w:rFonts w:eastAsia="Calibri"/>
          <w:sz w:val="28"/>
          <w:szCs w:val="28"/>
          <w:lang w:eastAsia="en-US"/>
        </w:rPr>
        <w:t>sie porannego i popołudniowego szczytu komunikacyjnego. W tym czasie prz</w:t>
      </w:r>
      <w:r w:rsidRPr="003F4695">
        <w:rPr>
          <w:rFonts w:eastAsia="Calibri"/>
          <w:sz w:val="28"/>
          <w:szCs w:val="28"/>
          <w:lang w:eastAsia="en-US"/>
        </w:rPr>
        <w:t>e</w:t>
      </w:r>
      <w:r w:rsidRPr="003F4695">
        <w:rPr>
          <w:rFonts w:eastAsia="Calibri"/>
          <w:sz w:val="28"/>
          <w:szCs w:val="28"/>
          <w:lang w:eastAsia="en-US"/>
        </w:rPr>
        <w:t xml:space="preserve">wozi się najwięcej pasażerów. Mieszkańcy powiatu dojeżdżają wtedy do szkół </w:t>
      </w:r>
      <w:r w:rsidR="00A94C30">
        <w:rPr>
          <w:rFonts w:eastAsia="Calibri"/>
          <w:sz w:val="28"/>
          <w:szCs w:val="28"/>
          <w:lang w:eastAsia="en-US"/>
        </w:rPr>
        <w:br/>
      </w:r>
      <w:r w:rsidRPr="003F4695">
        <w:rPr>
          <w:rFonts w:eastAsia="Calibri"/>
          <w:sz w:val="28"/>
          <w:szCs w:val="28"/>
          <w:lang w:eastAsia="en-US"/>
        </w:rPr>
        <w:t>i zakładów pracy zlokalizowanych na terenie miasta Włocławek. Kursy pomi</w:t>
      </w:r>
      <w:r w:rsidRPr="003F4695">
        <w:rPr>
          <w:rFonts w:eastAsia="Calibri"/>
          <w:sz w:val="28"/>
          <w:szCs w:val="28"/>
          <w:lang w:eastAsia="en-US"/>
        </w:rPr>
        <w:t>ę</w:t>
      </w:r>
      <w:r w:rsidRPr="003F4695">
        <w:rPr>
          <w:rFonts w:eastAsia="Calibri"/>
          <w:sz w:val="28"/>
          <w:szCs w:val="28"/>
          <w:lang w:eastAsia="en-US"/>
        </w:rPr>
        <w:t>dzy szczytem komunikacyjnym należy uznać za ku</w:t>
      </w:r>
      <w:r w:rsidR="0006751E">
        <w:rPr>
          <w:rFonts w:eastAsia="Calibri"/>
          <w:sz w:val="28"/>
          <w:szCs w:val="28"/>
          <w:lang w:eastAsia="en-US"/>
        </w:rPr>
        <w:t>r</w:t>
      </w:r>
      <w:r w:rsidRPr="003F4695">
        <w:rPr>
          <w:rFonts w:eastAsia="Calibri"/>
          <w:sz w:val="28"/>
          <w:szCs w:val="28"/>
          <w:lang w:eastAsia="en-US"/>
        </w:rPr>
        <w:t>sy na granicy rentowności. Natomiast  kursy w dn</w:t>
      </w:r>
      <w:r w:rsidR="00872094">
        <w:rPr>
          <w:rFonts w:eastAsia="Calibri"/>
          <w:sz w:val="28"/>
          <w:szCs w:val="28"/>
          <w:lang w:eastAsia="en-US"/>
        </w:rPr>
        <w:t>i wolne od pracy należy uznać</w:t>
      </w:r>
      <w:r w:rsidRPr="003F4695">
        <w:rPr>
          <w:rFonts w:eastAsia="Calibri"/>
          <w:sz w:val="28"/>
          <w:szCs w:val="28"/>
          <w:lang w:eastAsia="en-US"/>
        </w:rPr>
        <w:t xml:space="preserve"> za trwale nierentowne, jednak ze względu na in</w:t>
      </w:r>
      <w:r w:rsidR="00872094">
        <w:rPr>
          <w:rFonts w:eastAsia="Calibri"/>
          <w:sz w:val="28"/>
          <w:szCs w:val="28"/>
          <w:lang w:eastAsia="en-US"/>
        </w:rPr>
        <w:t>teres społeczny nie można</w:t>
      </w:r>
      <w:r w:rsidRPr="003F4695">
        <w:rPr>
          <w:rFonts w:eastAsia="Calibri"/>
          <w:sz w:val="28"/>
          <w:szCs w:val="28"/>
          <w:lang w:eastAsia="en-US"/>
        </w:rPr>
        <w:t xml:space="preserve"> ich zlikwidować. Właściwe </w:t>
      </w:r>
      <w:r w:rsidRPr="003F4695">
        <w:rPr>
          <w:rFonts w:eastAsia="Calibri"/>
          <w:sz w:val="28"/>
          <w:szCs w:val="28"/>
          <w:lang w:eastAsia="en-US"/>
        </w:rPr>
        <w:lastRenderedPageBreak/>
        <w:t>opracowanie rozkładu jazdy uchroni organizatora od wypłaty nadmiernej r</w:t>
      </w:r>
      <w:r w:rsidRPr="003F4695">
        <w:rPr>
          <w:rFonts w:eastAsia="Calibri"/>
          <w:sz w:val="28"/>
          <w:szCs w:val="28"/>
          <w:lang w:eastAsia="en-US"/>
        </w:rPr>
        <w:t>e</w:t>
      </w:r>
      <w:r w:rsidRPr="003F4695">
        <w:rPr>
          <w:rFonts w:eastAsia="Calibri"/>
          <w:sz w:val="28"/>
          <w:szCs w:val="28"/>
          <w:lang w:eastAsia="en-US"/>
        </w:rPr>
        <w:t>kompensaty, którą należy wypłacić jeżeli operator poniesie straty. Przekazanie rekompensaty jest ro</w:t>
      </w:r>
      <w:r w:rsidR="00872094">
        <w:rPr>
          <w:rFonts w:eastAsia="Calibri"/>
          <w:sz w:val="28"/>
          <w:szCs w:val="28"/>
          <w:lang w:eastAsia="en-US"/>
        </w:rPr>
        <w:t xml:space="preserve">związaniem wynikającym </w:t>
      </w:r>
      <w:r w:rsidRPr="003F4695">
        <w:rPr>
          <w:rFonts w:eastAsia="Calibri"/>
          <w:sz w:val="28"/>
          <w:szCs w:val="28"/>
          <w:lang w:eastAsia="en-US"/>
        </w:rPr>
        <w:t xml:space="preserve">z obowiązujących przepisów </w:t>
      </w:r>
      <w:r w:rsidR="00A94C30">
        <w:rPr>
          <w:rFonts w:eastAsia="Calibri"/>
          <w:sz w:val="28"/>
          <w:szCs w:val="28"/>
          <w:lang w:eastAsia="en-US"/>
        </w:rPr>
        <w:br/>
      </w:r>
      <w:r w:rsidRPr="003F4695">
        <w:rPr>
          <w:rFonts w:eastAsia="Calibri"/>
          <w:sz w:val="28"/>
          <w:szCs w:val="28"/>
          <w:lang w:eastAsia="en-US"/>
        </w:rPr>
        <w:t>i wydaje się być na</w:t>
      </w:r>
      <w:r w:rsidR="00872094">
        <w:rPr>
          <w:rFonts w:eastAsia="Calibri"/>
          <w:sz w:val="28"/>
          <w:szCs w:val="28"/>
          <w:lang w:eastAsia="en-US"/>
        </w:rPr>
        <w:t xml:space="preserve">jbardziej korzystną formą </w:t>
      </w:r>
      <w:r w:rsidRPr="003F4695">
        <w:rPr>
          <w:rFonts w:eastAsia="Calibri"/>
          <w:sz w:val="28"/>
          <w:szCs w:val="28"/>
          <w:lang w:eastAsia="en-US"/>
        </w:rPr>
        <w:t>dla operatora i organizatora.</w:t>
      </w:r>
    </w:p>
    <w:p w:rsidR="003F4695" w:rsidRPr="0078784E" w:rsidRDefault="003F4695" w:rsidP="00F82F6C">
      <w:pPr>
        <w:pStyle w:val="Nagwek1"/>
        <w:jc w:val="both"/>
      </w:pPr>
      <w:bookmarkStart w:id="25" w:name="_Toc421523447"/>
      <w:r w:rsidRPr="0078784E">
        <w:t>Organizowanie publicznego transportu zbiorowego oraz przewidywany tryb wyboru operatora publicznego transportu zbiorowego</w:t>
      </w:r>
      <w:bookmarkEnd w:id="25"/>
    </w:p>
    <w:p w:rsidR="003F4695" w:rsidRPr="003F4695" w:rsidRDefault="003F4695" w:rsidP="0006751E">
      <w:pPr>
        <w:spacing w:line="360" w:lineRule="auto"/>
        <w:ind w:firstLine="357"/>
        <w:jc w:val="both"/>
        <w:rPr>
          <w:rFonts w:eastAsia="Calibri"/>
          <w:sz w:val="28"/>
          <w:szCs w:val="28"/>
          <w:lang w:eastAsia="en-US"/>
        </w:rPr>
      </w:pPr>
      <w:r w:rsidRPr="003F4695">
        <w:rPr>
          <w:rFonts w:eastAsia="Calibri"/>
          <w:sz w:val="28"/>
          <w:szCs w:val="28"/>
          <w:lang w:eastAsia="en-US"/>
        </w:rPr>
        <w:t>Aktualnie Powiat Włocławski nie organizuje w myśl ustawy o publicznym transporcie zbiorowym przewozów o charakterze użyteczności publicznej. Przewozy realizowane są na zasadach komercyjnych przez przewoźników pr</w:t>
      </w:r>
      <w:r w:rsidRPr="003F4695">
        <w:rPr>
          <w:rFonts w:eastAsia="Calibri"/>
          <w:sz w:val="28"/>
          <w:szCs w:val="28"/>
          <w:lang w:eastAsia="en-US"/>
        </w:rPr>
        <w:t>y</w:t>
      </w:r>
      <w:r w:rsidRPr="003F4695">
        <w:rPr>
          <w:rFonts w:eastAsia="Calibri"/>
          <w:sz w:val="28"/>
          <w:szCs w:val="28"/>
          <w:lang w:eastAsia="en-US"/>
        </w:rPr>
        <w:t>watnych. Dlatego też nie jest wybierany operator publicznego transportu zbi</w:t>
      </w:r>
      <w:r w:rsidRPr="003F4695">
        <w:rPr>
          <w:rFonts w:eastAsia="Calibri"/>
          <w:sz w:val="28"/>
          <w:szCs w:val="28"/>
          <w:lang w:eastAsia="en-US"/>
        </w:rPr>
        <w:t>o</w:t>
      </w:r>
      <w:r w:rsidRPr="003F4695">
        <w:rPr>
          <w:rFonts w:eastAsia="Calibri"/>
          <w:sz w:val="28"/>
          <w:szCs w:val="28"/>
          <w:lang w:eastAsia="en-US"/>
        </w:rPr>
        <w:t>rowego.</w:t>
      </w:r>
    </w:p>
    <w:p w:rsidR="003F4695" w:rsidRPr="003F4695" w:rsidRDefault="003F4695" w:rsidP="0006751E">
      <w:pPr>
        <w:spacing w:line="360" w:lineRule="auto"/>
        <w:ind w:firstLine="357"/>
        <w:jc w:val="both"/>
        <w:rPr>
          <w:rFonts w:eastAsia="Calibri"/>
          <w:sz w:val="28"/>
          <w:szCs w:val="28"/>
          <w:lang w:eastAsia="en-US"/>
        </w:rPr>
      </w:pPr>
      <w:r w:rsidRPr="003F4695">
        <w:rPr>
          <w:rFonts w:eastAsia="Calibri"/>
          <w:sz w:val="28"/>
          <w:szCs w:val="28"/>
          <w:lang w:eastAsia="en-US"/>
        </w:rPr>
        <w:t>Zasady organizacji przewozów o charakterze użyteczności publicznej zostały określone w ustawie o publicznym transpor</w:t>
      </w:r>
      <w:r w:rsidR="00872094">
        <w:rPr>
          <w:rFonts w:eastAsia="Calibri"/>
          <w:sz w:val="28"/>
          <w:szCs w:val="28"/>
          <w:lang w:eastAsia="en-US"/>
        </w:rPr>
        <w:t xml:space="preserve">cie zbiorowym z dnia </w:t>
      </w:r>
      <w:r w:rsidRPr="003F4695">
        <w:rPr>
          <w:rFonts w:eastAsia="Calibri"/>
          <w:sz w:val="28"/>
          <w:szCs w:val="28"/>
          <w:lang w:eastAsia="en-US"/>
        </w:rPr>
        <w:t xml:space="preserve">16 grudnia 2011 r.  (Dz. U. z 2011 r. Nr. 5, poz. 13 z </w:t>
      </w:r>
      <w:proofErr w:type="spellStart"/>
      <w:r w:rsidRPr="003F4695">
        <w:rPr>
          <w:rFonts w:eastAsia="Calibri"/>
          <w:sz w:val="28"/>
          <w:szCs w:val="28"/>
          <w:lang w:eastAsia="en-US"/>
        </w:rPr>
        <w:t>późn</w:t>
      </w:r>
      <w:proofErr w:type="spellEnd"/>
      <w:r w:rsidRPr="003F4695">
        <w:rPr>
          <w:rFonts w:eastAsia="Calibri"/>
          <w:sz w:val="28"/>
          <w:szCs w:val="28"/>
          <w:lang w:eastAsia="en-US"/>
        </w:rPr>
        <w:t>. zmianami). Organizatorem p</w:t>
      </w:r>
      <w:r w:rsidRPr="003F4695">
        <w:rPr>
          <w:rFonts w:eastAsia="Calibri"/>
          <w:sz w:val="28"/>
          <w:szCs w:val="28"/>
          <w:lang w:eastAsia="en-US"/>
        </w:rPr>
        <w:t>u</w:t>
      </w:r>
      <w:r w:rsidRPr="003F4695">
        <w:rPr>
          <w:rFonts w:eastAsia="Calibri"/>
          <w:sz w:val="28"/>
          <w:szCs w:val="28"/>
          <w:lang w:eastAsia="en-US"/>
        </w:rPr>
        <w:t>blicznego transportu zbiorowego jest jednostka samorządowa albo minister wł</w:t>
      </w:r>
      <w:r w:rsidRPr="003F4695">
        <w:rPr>
          <w:rFonts w:eastAsia="Calibri"/>
          <w:sz w:val="28"/>
          <w:szCs w:val="28"/>
          <w:lang w:eastAsia="en-US"/>
        </w:rPr>
        <w:t>a</w:t>
      </w:r>
      <w:r w:rsidRPr="003F4695">
        <w:rPr>
          <w:rFonts w:eastAsia="Calibri"/>
          <w:sz w:val="28"/>
          <w:szCs w:val="28"/>
          <w:lang w:eastAsia="en-US"/>
        </w:rPr>
        <w:t>ściwy do spraw transportu zapewniający funkcjonowanie publicznego transportu zbiorowego na danym obszarze. Jako powiatowe przewozy pasażerskie rozumie się przewóz osób w pub</w:t>
      </w:r>
      <w:r w:rsidR="0006751E">
        <w:rPr>
          <w:rFonts w:eastAsia="Calibri"/>
          <w:sz w:val="28"/>
          <w:szCs w:val="28"/>
          <w:lang w:eastAsia="en-US"/>
        </w:rPr>
        <w:t>licznym transporcie zbiorowym w</w:t>
      </w:r>
      <w:r w:rsidRPr="003F4695">
        <w:rPr>
          <w:rFonts w:eastAsia="Calibri"/>
          <w:sz w:val="28"/>
          <w:szCs w:val="28"/>
          <w:lang w:eastAsia="en-US"/>
        </w:rPr>
        <w:t xml:space="preserve"> granicach administr</w:t>
      </w:r>
      <w:r w:rsidRPr="003F4695">
        <w:rPr>
          <w:rFonts w:eastAsia="Calibri"/>
          <w:sz w:val="28"/>
          <w:szCs w:val="28"/>
          <w:lang w:eastAsia="en-US"/>
        </w:rPr>
        <w:t>a</w:t>
      </w:r>
      <w:r w:rsidRPr="003F4695">
        <w:rPr>
          <w:rFonts w:eastAsia="Calibri"/>
          <w:sz w:val="28"/>
          <w:szCs w:val="28"/>
          <w:lang w:eastAsia="en-US"/>
        </w:rPr>
        <w:t>cyjnych 2 gmin jednak nie wykraczający poza granicę powiatu. Starosta Wł</w:t>
      </w:r>
      <w:r w:rsidRPr="003F4695">
        <w:rPr>
          <w:rFonts w:eastAsia="Calibri"/>
          <w:sz w:val="28"/>
          <w:szCs w:val="28"/>
          <w:lang w:eastAsia="en-US"/>
        </w:rPr>
        <w:t>o</w:t>
      </w:r>
      <w:r w:rsidRPr="003F4695">
        <w:rPr>
          <w:rFonts w:eastAsia="Calibri"/>
          <w:sz w:val="28"/>
          <w:szCs w:val="28"/>
          <w:lang w:eastAsia="en-US"/>
        </w:rPr>
        <w:t>cławski jako organizator przewozów pasażerskich na terenie powia</w:t>
      </w:r>
      <w:r w:rsidR="00032713">
        <w:rPr>
          <w:rFonts w:eastAsia="Calibri"/>
          <w:sz w:val="28"/>
          <w:szCs w:val="28"/>
          <w:lang w:eastAsia="en-US"/>
        </w:rPr>
        <w:t xml:space="preserve">tu odpowiada za: </w:t>
      </w:r>
    </w:p>
    <w:p w:rsidR="003F4695" w:rsidRPr="003F4695" w:rsidRDefault="003F4695" w:rsidP="00F82F6C">
      <w:pPr>
        <w:numPr>
          <w:ilvl w:val="0"/>
          <w:numId w:val="28"/>
        </w:numPr>
        <w:spacing w:after="160" w:line="360" w:lineRule="auto"/>
        <w:contextualSpacing/>
        <w:jc w:val="both"/>
        <w:rPr>
          <w:rFonts w:eastAsia="Calibri"/>
          <w:sz w:val="28"/>
          <w:szCs w:val="28"/>
          <w:lang w:eastAsia="en-US"/>
        </w:rPr>
      </w:pPr>
      <w:r w:rsidRPr="003F4695">
        <w:rPr>
          <w:rFonts w:eastAsia="Calibri"/>
          <w:sz w:val="28"/>
          <w:szCs w:val="28"/>
          <w:lang w:eastAsia="en-US"/>
        </w:rPr>
        <w:t>planowanie rozwoju transportu,</w:t>
      </w:r>
    </w:p>
    <w:p w:rsidR="003F4695" w:rsidRPr="003F4695" w:rsidRDefault="003F4695" w:rsidP="00F82F6C">
      <w:pPr>
        <w:numPr>
          <w:ilvl w:val="0"/>
          <w:numId w:val="28"/>
        </w:numPr>
        <w:spacing w:after="160" w:line="360" w:lineRule="auto"/>
        <w:contextualSpacing/>
        <w:jc w:val="both"/>
        <w:rPr>
          <w:rFonts w:eastAsia="Calibri"/>
          <w:sz w:val="28"/>
          <w:szCs w:val="28"/>
          <w:lang w:eastAsia="en-US"/>
        </w:rPr>
      </w:pPr>
      <w:r w:rsidRPr="003F4695">
        <w:rPr>
          <w:rFonts w:eastAsia="Calibri"/>
          <w:sz w:val="28"/>
          <w:szCs w:val="28"/>
          <w:lang w:eastAsia="en-US"/>
        </w:rPr>
        <w:t>organizowanie publicznego transportu zbiorowego,</w:t>
      </w:r>
    </w:p>
    <w:p w:rsidR="003F4695" w:rsidRPr="003F4695" w:rsidRDefault="003F4695" w:rsidP="00F82F6C">
      <w:pPr>
        <w:numPr>
          <w:ilvl w:val="0"/>
          <w:numId w:val="28"/>
        </w:numPr>
        <w:spacing w:after="160" w:line="360" w:lineRule="auto"/>
        <w:contextualSpacing/>
        <w:jc w:val="both"/>
        <w:rPr>
          <w:rFonts w:eastAsia="Calibri"/>
          <w:sz w:val="28"/>
          <w:szCs w:val="28"/>
          <w:lang w:eastAsia="en-US"/>
        </w:rPr>
      </w:pPr>
      <w:r w:rsidRPr="003F4695">
        <w:rPr>
          <w:rFonts w:eastAsia="Calibri"/>
          <w:sz w:val="28"/>
          <w:szCs w:val="28"/>
          <w:lang w:eastAsia="en-US"/>
        </w:rPr>
        <w:t>zarządzanie publicznym transportem zbiorowym.</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Ustawa określa także zasady organizowania publicznego transportu zbiorowego. Polega ono na:</w:t>
      </w:r>
    </w:p>
    <w:p w:rsidR="003F4695" w:rsidRPr="003F4695" w:rsidRDefault="003F4695" w:rsidP="00F82F6C">
      <w:pPr>
        <w:numPr>
          <w:ilvl w:val="0"/>
          <w:numId w:val="29"/>
        </w:num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badaniu i analizie potrzeb przewozowych w publicznym transporcie zbi</w:t>
      </w:r>
      <w:r w:rsidRPr="003F4695">
        <w:rPr>
          <w:rFonts w:eastAsia="Calibri"/>
          <w:sz w:val="28"/>
          <w:szCs w:val="28"/>
          <w:lang w:eastAsia="en-US"/>
        </w:rPr>
        <w:t>o</w:t>
      </w:r>
      <w:r w:rsidRPr="003F4695">
        <w:rPr>
          <w:rFonts w:eastAsia="Calibri"/>
          <w:sz w:val="28"/>
          <w:szCs w:val="28"/>
          <w:lang w:eastAsia="en-US"/>
        </w:rPr>
        <w:t>rowym, z uwzględnieniem potrzeb os</w:t>
      </w:r>
      <w:r w:rsidR="00872094">
        <w:rPr>
          <w:rFonts w:eastAsia="Calibri"/>
          <w:sz w:val="28"/>
          <w:szCs w:val="28"/>
          <w:lang w:eastAsia="en-US"/>
        </w:rPr>
        <w:t>ób niepełnosprawnych i osób</w:t>
      </w:r>
      <w:r w:rsidR="0006751E">
        <w:rPr>
          <w:rFonts w:eastAsia="Calibri"/>
          <w:sz w:val="28"/>
          <w:szCs w:val="28"/>
          <w:lang w:eastAsia="en-US"/>
        </w:rPr>
        <w:t xml:space="preserve"> </w:t>
      </w:r>
      <w:r w:rsidR="0006751E">
        <w:rPr>
          <w:rFonts w:eastAsia="Calibri"/>
          <w:sz w:val="28"/>
          <w:szCs w:val="28"/>
          <w:lang w:eastAsia="en-US"/>
        </w:rPr>
        <w:br/>
      </w:r>
      <w:r w:rsidRPr="003F4695">
        <w:rPr>
          <w:rFonts w:eastAsia="Calibri"/>
          <w:sz w:val="28"/>
          <w:szCs w:val="28"/>
          <w:lang w:eastAsia="en-US"/>
        </w:rPr>
        <w:t>o ograniczonej zdolności ruchowej,</w:t>
      </w:r>
    </w:p>
    <w:p w:rsidR="003F4695" w:rsidRPr="003F4695" w:rsidRDefault="003F4695" w:rsidP="00F82F6C">
      <w:pPr>
        <w:numPr>
          <w:ilvl w:val="0"/>
          <w:numId w:val="29"/>
        </w:numPr>
        <w:spacing w:after="160" w:line="360" w:lineRule="auto"/>
        <w:contextualSpacing/>
        <w:jc w:val="both"/>
        <w:rPr>
          <w:rFonts w:eastAsia="Calibri"/>
          <w:sz w:val="28"/>
          <w:szCs w:val="28"/>
          <w:lang w:eastAsia="en-US"/>
        </w:rPr>
      </w:pPr>
      <w:r w:rsidRPr="003F4695">
        <w:rPr>
          <w:rFonts w:eastAsia="Calibri"/>
          <w:sz w:val="28"/>
          <w:szCs w:val="28"/>
          <w:lang w:eastAsia="en-US"/>
        </w:rPr>
        <w:t>podejmowaniu działań zmierzających do realizacji istniejącego planu transportowego albo do aktualizacji tego planu,</w:t>
      </w:r>
    </w:p>
    <w:p w:rsidR="003F4695" w:rsidRPr="003F4695" w:rsidRDefault="00017E1F" w:rsidP="001D68B2">
      <w:pPr>
        <w:numPr>
          <w:ilvl w:val="0"/>
          <w:numId w:val="29"/>
        </w:numPr>
        <w:spacing w:line="360" w:lineRule="auto"/>
        <w:ind w:hanging="357"/>
        <w:contextualSpacing/>
        <w:jc w:val="both"/>
        <w:rPr>
          <w:rFonts w:eastAsia="Calibri"/>
          <w:sz w:val="28"/>
          <w:szCs w:val="28"/>
          <w:lang w:eastAsia="en-US"/>
        </w:rPr>
      </w:pPr>
      <w:r>
        <w:rPr>
          <w:rFonts w:eastAsia="Calibri"/>
          <w:sz w:val="28"/>
          <w:szCs w:val="28"/>
          <w:lang w:eastAsia="en-US"/>
        </w:rPr>
        <w:t>zapewnieniu</w:t>
      </w:r>
      <w:r w:rsidR="003F4695" w:rsidRPr="003F4695">
        <w:rPr>
          <w:rFonts w:eastAsia="Calibri"/>
          <w:sz w:val="28"/>
          <w:szCs w:val="28"/>
          <w:lang w:eastAsia="en-US"/>
        </w:rPr>
        <w:t xml:space="preserve"> odpowiednich warunków funkcjonowania publicznego transportu zbiorowego w szczególności w zakresie:</w:t>
      </w:r>
    </w:p>
    <w:p w:rsidR="001D68B2" w:rsidRDefault="003F4695" w:rsidP="001D68B2">
      <w:pPr>
        <w:pStyle w:val="Akapitzlist"/>
        <w:numPr>
          <w:ilvl w:val="0"/>
          <w:numId w:val="35"/>
        </w:numPr>
        <w:spacing w:line="360" w:lineRule="auto"/>
        <w:ind w:hanging="357"/>
        <w:jc w:val="both"/>
        <w:rPr>
          <w:rFonts w:eastAsia="Calibri"/>
          <w:sz w:val="28"/>
          <w:szCs w:val="28"/>
          <w:lang w:eastAsia="en-US"/>
        </w:rPr>
      </w:pPr>
      <w:r w:rsidRPr="001D68B2">
        <w:rPr>
          <w:rFonts w:eastAsia="Calibri"/>
          <w:sz w:val="28"/>
          <w:szCs w:val="28"/>
          <w:lang w:eastAsia="en-US"/>
        </w:rPr>
        <w:t>standardów dotyczących przystanków komunikacyjnych oraz dworców,</w:t>
      </w:r>
      <w:r w:rsidR="00492014" w:rsidRPr="001D68B2">
        <w:rPr>
          <w:rFonts w:eastAsia="Calibri"/>
          <w:sz w:val="28"/>
          <w:szCs w:val="28"/>
          <w:lang w:eastAsia="en-US"/>
        </w:rPr>
        <w:t xml:space="preserve"> </w:t>
      </w:r>
    </w:p>
    <w:p w:rsidR="003F4695" w:rsidRPr="001D68B2" w:rsidRDefault="003F4695" w:rsidP="001D68B2">
      <w:pPr>
        <w:pStyle w:val="Akapitzlist"/>
        <w:numPr>
          <w:ilvl w:val="0"/>
          <w:numId w:val="35"/>
        </w:numPr>
        <w:spacing w:after="160" w:line="360" w:lineRule="auto"/>
        <w:jc w:val="both"/>
        <w:rPr>
          <w:rFonts w:eastAsia="Calibri"/>
          <w:sz w:val="28"/>
          <w:szCs w:val="28"/>
          <w:lang w:eastAsia="en-US"/>
        </w:rPr>
      </w:pPr>
      <w:r w:rsidRPr="001D68B2">
        <w:rPr>
          <w:rFonts w:eastAsia="Calibri"/>
          <w:sz w:val="28"/>
          <w:szCs w:val="28"/>
          <w:lang w:eastAsia="en-US"/>
        </w:rPr>
        <w:t>korzystania z przystanków komunikacyjnych oraz dworców,</w:t>
      </w:r>
    </w:p>
    <w:p w:rsidR="003F4695" w:rsidRPr="001D68B2" w:rsidRDefault="003F4695" w:rsidP="001D68B2">
      <w:pPr>
        <w:pStyle w:val="Akapitzlist"/>
        <w:numPr>
          <w:ilvl w:val="0"/>
          <w:numId w:val="35"/>
        </w:numPr>
        <w:spacing w:after="160" w:line="360" w:lineRule="auto"/>
        <w:jc w:val="both"/>
        <w:rPr>
          <w:rFonts w:eastAsia="Calibri"/>
          <w:sz w:val="28"/>
          <w:szCs w:val="28"/>
          <w:lang w:eastAsia="en-US"/>
        </w:rPr>
      </w:pPr>
      <w:r w:rsidRPr="001D68B2">
        <w:rPr>
          <w:rFonts w:eastAsia="Calibri"/>
          <w:sz w:val="28"/>
          <w:szCs w:val="28"/>
          <w:lang w:eastAsia="en-US"/>
        </w:rPr>
        <w:t>funkcjonowania zintegrowanych węzłów przesiadkowych,</w:t>
      </w:r>
    </w:p>
    <w:p w:rsidR="003F4695" w:rsidRPr="001D68B2" w:rsidRDefault="003F4695" w:rsidP="001D68B2">
      <w:pPr>
        <w:pStyle w:val="Akapitzlist"/>
        <w:numPr>
          <w:ilvl w:val="0"/>
          <w:numId w:val="35"/>
        </w:numPr>
        <w:spacing w:after="160" w:line="360" w:lineRule="auto"/>
        <w:jc w:val="both"/>
        <w:rPr>
          <w:rFonts w:eastAsia="Calibri"/>
          <w:sz w:val="28"/>
          <w:szCs w:val="28"/>
          <w:lang w:eastAsia="en-US"/>
        </w:rPr>
      </w:pPr>
      <w:r w:rsidRPr="001D68B2">
        <w:rPr>
          <w:rFonts w:eastAsia="Calibri"/>
          <w:sz w:val="28"/>
          <w:szCs w:val="28"/>
          <w:lang w:eastAsia="en-US"/>
        </w:rPr>
        <w:t>funkcjonowania zintegrowanego systemu taryfowo – biletowego,</w:t>
      </w:r>
    </w:p>
    <w:p w:rsidR="003F4695" w:rsidRPr="001D68B2" w:rsidRDefault="003F4695" w:rsidP="001D68B2">
      <w:pPr>
        <w:pStyle w:val="Akapitzlist"/>
        <w:numPr>
          <w:ilvl w:val="0"/>
          <w:numId w:val="35"/>
        </w:numPr>
        <w:spacing w:after="160" w:line="360" w:lineRule="auto"/>
        <w:jc w:val="both"/>
        <w:rPr>
          <w:rFonts w:eastAsia="Calibri"/>
          <w:sz w:val="28"/>
          <w:szCs w:val="28"/>
          <w:lang w:eastAsia="en-US"/>
        </w:rPr>
      </w:pPr>
      <w:r w:rsidRPr="001D68B2">
        <w:rPr>
          <w:rFonts w:eastAsia="Calibri"/>
          <w:sz w:val="28"/>
          <w:szCs w:val="28"/>
          <w:lang w:eastAsia="en-US"/>
        </w:rPr>
        <w:t>systemu informacji dla pasażera;</w:t>
      </w:r>
    </w:p>
    <w:p w:rsidR="003F4695" w:rsidRPr="003F4695" w:rsidRDefault="003F4695" w:rsidP="00F82F6C">
      <w:pPr>
        <w:numPr>
          <w:ilvl w:val="0"/>
          <w:numId w:val="19"/>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określeniu sposobu oznakowania środków transportu wykorzystywanych </w:t>
      </w:r>
      <w:r w:rsidRPr="003F4695">
        <w:rPr>
          <w:rFonts w:eastAsia="Calibri"/>
          <w:sz w:val="28"/>
          <w:szCs w:val="28"/>
          <w:lang w:eastAsia="en-US"/>
        </w:rPr>
        <w:br/>
        <w:t>w przewozach o charakterze użyteczności publicznej,</w:t>
      </w:r>
    </w:p>
    <w:p w:rsidR="003F4695" w:rsidRPr="003F4695" w:rsidRDefault="00017E1F" w:rsidP="00F82F6C">
      <w:pPr>
        <w:numPr>
          <w:ilvl w:val="0"/>
          <w:numId w:val="19"/>
        </w:numPr>
        <w:spacing w:after="160" w:line="360" w:lineRule="auto"/>
        <w:contextualSpacing/>
        <w:jc w:val="both"/>
        <w:rPr>
          <w:rFonts w:eastAsia="Calibri"/>
          <w:sz w:val="28"/>
          <w:szCs w:val="28"/>
          <w:lang w:eastAsia="en-US"/>
        </w:rPr>
      </w:pPr>
      <w:r>
        <w:rPr>
          <w:rFonts w:eastAsia="Calibri"/>
          <w:sz w:val="28"/>
          <w:szCs w:val="28"/>
          <w:lang w:eastAsia="en-US"/>
        </w:rPr>
        <w:t>ustalaniu</w:t>
      </w:r>
      <w:r w:rsidR="003F4695" w:rsidRPr="003F4695">
        <w:rPr>
          <w:rFonts w:eastAsia="Calibri"/>
          <w:sz w:val="28"/>
          <w:szCs w:val="28"/>
          <w:lang w:eastAsia="en-US"/>
        </w:rPr>
        <w:t xml:space="preserve"> stawek opłat za korzystanie przez operatorów i przewoźników </w:t>
      </w:r>
      <w:r w:rsidR="003F4695" w:rsidRPr="003F4695">
        <w:rPr>
          <w:rFonts w:eastAsia="Calibri"/>
          <w:sz w:val="28"/>
          <w:szCs w:val="28"/>
          <w:lang w:eastAsia="en-US"/>
        </w:rPr>
        <w:br/>
        <w:t>z przystanków komunikacyjnych i dworców, których właścicielem albo zarządzającym nie jest jednostka samorządu terytorialnego, zlokalizow</w:t>
      </w:r>
      <w:r w:rsidR="003F4695" w:rsidRPr="003F4695">
        <w:rPr>
          <w:rFonts w:eastAsia="Calibri"/>
          <w:sz w:val="28"/>
          <w:szCs w:val="28"/>
          <w:lang w:eastAsia="en-US"/>
        </w:rPr>
        <w:t>a</w:t>
      </w:r>
      <w:r w:rsidR="003F4695" w:rsidRPr="003F4695">
        <w:rPr>
          <w:rFonts w:eastAsia="Calibri"/>
          <w:sz w:val="28"/>
          <w:szCs w:val="28"/>
          <w:lang w:eastAsia="en-US"/>
        </w:rPr>
        <w:t>nych na liniach komunikacyjnych na obszarze właściwości organizatora,</w:t>
      </w:r>
    </w:p>
    <w:p w:rsidR="003F4695" w:rsidRPr="003F4695" w:rsidRDefault="003F4695" w:rsidP="00F82F6C">
      <w:pPr>
        <w:numPr>
          <w:ilvl w:val="0"/>
          <w:numId w:val="19"/>
        </w:numPr>
        <w:spacing w:after="160" w:line="360" w:lineRule="auto"/>
        <w:contextualSpacing/>
        <w:jc w:val="both"/>
        <w:rPr>
          <w:rFonts w:eastAsia="Calibri"/>
          <w:sz w:val="28"/>
          <w:szCs w:val="28"/>
          <w:lang w:eastAsia="en-US"/>
        </w:rPr>
      </w:pPr>
      <w:r w:rsidRPr="003F4695">
        <w:rPr>
          <w:rFonts w:eastAsia="Calibri"/>
          <w:sz w:val="28"/>
          <w:szCs w:val="28"/>
          <w:lang w:eastAsia="en-US"/>
        </w:rPr>
        <w:t>określeniu przystanków komunikacyjnych i dworców, których właścici</w:t>
      </w:r>
      <w:r w:rsidRPr="003F4695">
        <w:rPr>
          <w:rFonts w:eastAsia="Calibri"/>
          <w:sz w:val="28"/>
          <w:szCs w:val="28"/>
          <w:lang w:eastAsia="en-US"/>
        </w:rPr>
        <w:t>e</w:t>
      </w:r>
      <w:r w:rsidRPr="003F4695">
        <w:rPr>
          <w:rFonts w:eastAsia="Calibri"/>
          <w:sz w:val="28"/>
          <w:szCs w:val="28"/>
          <w:lang w:eastAsia="en-US"/>
        </w:rPr>
        <w:t>lem lub zarządzającym jest jednostka samorządu terytorialnego, udostę</w:t>
      </w:r>
      <w:r w:rsidRPr="003F4695">
        <w:rPr>
          <w:rFonts w:eastAsia="Calibri"/>
          <w:sz w:val="28"/>
          <w:szCs w:val="28"/>
          <w:lang w:eastAsia="en-US"/>
        </w:rPr>
        <w:t>p</w:t>
      </w:r>
      <w:r w:rsidRPr="003F4695">
        <w:rPr>
          <w:rFonts w:eastAsia="Calibri"/>
          <w:sz w:val="28"/>
          <w:szCs w:val="28"/>
          <w:lang w:eastAsia="en-US"/>
        </w:rPr>
        <w:t>nionych dla operatorów i przewoźników oraz warunków i zasad korzyst</w:t>
      </w:r>
      <w:r w:rsidRPr="003F4695">
        <w:rPr>
          <w:rFonts w:eastAsia="Calibri"/>
          <w:sz w:val="28"/>
          <w:szCs w:val="28"/>
          <w:lang w:eastAsia="en-US"/>
        </w:rPr>
        <w:t>a</w:t>
      </w:r>
      <w:r w:rsidRPr="003F4695">
        <w:rPr>
          <w:rFonts w:eastAsia="Calibri"/>
          <w:sz w:val="28"/>
          <w:szCs w:val="28"/>
          <w:lang w:eastAsia="en-US"/>
        </w:rPr>
        <w:t>nia z tych obiektów.</w:t>
      </w:r>
    </w:p>
    <w:p w:rsidR="003F4695" w:rsidRPr="003F4695" w:rsidRDefault="003F4695" w:rsidP="00F82F6C">
      <w:pPr>
        <w:numPr>
          <w:ilvl w:val="0"/>
          <w:numId w:val="19"/>
        </w:numPr>
        <w:spacing w:after="160" w:line="360" w:lineRule="auto"/>
        <w:contextualSpacing/>
        <w:jc w:val="both"/>
        <w:rPr>
          <w:rFonts w:eastAsia="Calibri"/>
          <w:sz w:val="28"/>
          <w:szCs w:val="28"/>
          <w:lang w:eastAsia="en-US"/>
        </w:rPr>
      </w:pPr>
      <w:r w:rsidRPr="003F4695">
        <w:rPr>
          <w:rFonts w:eastAsia="Calibri"/>
          <w:sz w:val="28"/>
          <w:szCs w:val="28"/>
          <w:lang w:eastAsia="en-US"/>
        </w:rPr>
        <w:t>określeniu przystanków komunikacyjnych i dworców, których właścici</w:t>
      </w:r>
      <w:r w:rsidRPr="003F4695">
        <w:rPr>
          <w:rFonts w:eastAsia="Calibri"/>
          <w:sz w:val="28"/>
          <w:szCs w:val="28"/>
          <w:lang w:eastAsia="en-US"/>
        </w:rPr>
        <w:t>e</w:t>
      </w:r>
      <w:r w:rsidRPr="003F4695">
        <w:rPr>
          <w:rFonts w:eastAsia="Calibri"/>
          <w:sz w:val="28"/>
          <w:szCs w:val="28"/>
          <w:lang w:eastAsia="en-US"/>
        </w:rPr>
        <w:t>lem lub zarządzającym jest jednostka samorządu terytorialnego, udostę</w:t>
      </w:r>
      <w:r w:rsidRPr="003F4695">
        <w:rPr>
          <w:rFonts w:eastAsia="Calibri"/>
          <w:sz w:val="28"/>
          <w:szCs w:val="28"/>
          <w:lang w:eastAsia="en-US"/>
        </w:rPr>
        <w:t>p</w:t>
      </w:r>
      <w:r w:rsidRPr="003F4695">
        <w:rPr>
          <w:rFonts w:eastAsia="Calibri"/>
          <w:sz w:val="28"/>
          <w:szCs w:val="28"/>
          <w:lang w:eastAsia="en-US"/>
        </w:rPr>
        <w:t xml:space="preserve">nionych dla wszystkich operatorów i przewoźników oraz informowaniu </w:t>
      </w:r>
      <w:r w:rsidR="00F82F6C">
        <w:rPr>
          <w:rFonts w:eastAsia="Calibri"/>
          <w:sz w:val="28"/>
          <w:szCs w:val="28"/>
          <w:lang w:eastAsia="en-US"/>
        </w:rPr>
        <w:br/>
      </w:r>
      <w:r w:rsidRPr="003F4695">
        <w:rPr>
          <w:rFonts w:eastAsia="Calibri"/>
          <w:sz w:val="28"/>
          <w:szCs w:val="28"/>
          <w:lang w:eastAsia="en-US"/>
        </w:rPr>
        <w:t>o stawkach opłat za korzystanie z tych obiektów,</w:t>
      </w:r>
    </w:p>
    <w:p w:rsidR="003F4695" w:rsidRPr="003F4695" w:rsidRDefault="003F4695" w:rsidP="00F82F6C">
      <w:pPr>
        <w:numPr>
          <w:ilvl w:val="0"/>
          <w:numId w:val="19"/>
        </w:num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przygotowaniu i przeprowadzeniu postępow</w:t>
      </w:r>
      <w:r w:rsidR="00984EA6">
        <w:rPr>
          <w:rFonts w:eastAsia="Calibri"/>
          <w:sz w:val="28"/>
          <w:szCs w:val="28"/>
          <w:lang w:eastAsia="en-US"/>
        </w:rPr>
        <w:t xml:space="preserve">ania prowadzącego </w:t>
      </w:r>
      <w:r w:rsidRPr="003F4695">
        <w:rPr>
          <w:rFonts w:eastAsia="Calibri"/>
          <w:sz w:val="28"/>
          <w:szCs w:val="28"/>
          <w:lang w:eastAsia="en-US"/>
        </w:rPr>
        <w:t>do zawa</w:t>
      </w:r>
      <w:r w:rsidRPr="003F4695">
        <w:rPr>
          <w:rFonts w:eastAsia="Calibri"/>
          <w:sz w:val="28"/>
          <w:szCs w:val="28"/>
          <w:lang w:eastAsia="en-US"/>
        </w:rPr>
        <w:t>r</w:t>
      </w:r>
      <w:r w:rsidRPr="003F4695">
        <w:rPr>
          <w:rFonts w:eastAsia="Calibri"/>
          <w:sz w:val="28"/>
          <w:szCs w:val="28"/>
          <w:lang w:eastAsia="en-US"/>
        </w:rPr>
        <w:t>cia umowy na świadczenie usług w zakresie publicznego transportu zbi</w:t>
      </w:r>
      <w:r w:rsidRPr="003F4695">
        <w:rPr>
          <w:rFonts w:eastAsia="Calibri"/>
          <w:sz w:val="28"/>
          <w:szCs w:val="28"/>
          <w:lang w:eastAsia="en-US"/>
        </w:rPr>
        <w:t>o</w:t>
      </w:r>
      <w:r w:rsidRPr="003F4695">
        <w:rPr>
          <w:rFonts w:eastAsia="Calibri"/>
          <w:sz w:val="28"/>
          <w:szCs w:val="28"/>
          <w:lang w:eastAsia="en-US"/>
        </w:rPr>
        <w:t>rowego,</w:t>
      </w:r>
    </w:p>
    <w:p w:rsidR="003F4695" w:rsidRPr="003F4695" w:rsidRDefault="001D68B2" w:rsidP="00F82F6C">
      <w:pPr>
        <w:numPr>
          <w:ilvl w:val="0"/>
          <w:numId w:val="19"/>
        </w:numPr>
        <w:spacing w:after="160" w:line="360" w:lineRule="auto"/>
        <w:contextualSpacing/>
        <w:jc w:val="both"/>
        <w:rPr>
          <w:rFonts w:eastAsia="Calibri"/>
          <w:sz w:val="28"/>
          <w:szCs w:val="28"/>
          <w:lang w:eastAsia="en-US"/>
        </w:rPr>
      </w:pPr>
      <w:r>
        <w:rPr>
          <w:rFonts w:eastAsia="Calibri"/>
          <w:sz w:val="28"/>
          <w:szCs w:val="28"/>
          <w:lang w:eastAsia="en-US"/>
        </w:rPr>
        <w:t>zawieraniu</w:t>
      </w:r>
      <w:r w:rsidR="003F4695" w:rsidRPr="003F4695">
        <w:rPr>
          <w:rFonts w:eastAsia="Calibri"/>
          <w:sz w:val="28"/>
          <w:szCs w:val="28"/>
          <w:lang w:eastAsia="en-US"/>
        </w:rPr>
        <w:t xml:space="preserve"> umowy o świadczenie usług w zakresie publicznego transpo</w:t>
      </w:r>
      <w:r w:rsidR="003F4695" w:rsidRPr="003F4695">
        <w:rPr>
          <w:rFonts w:eastAsia="Calibri"/>
          <w:sz w:val="28"/>
          <w:szCs w:val="28"/>
          <w:lang w:eastAsia="en-US"/>
        </w:rPr>
        <w:t>r</w:t>
      </w:r>
      <w:r w:rsidR="003F4695" w:rsidRPr="003F4695">
        <w:rPr>
          <w:rFonts w:eastAsia="Calibri"/>
          <w:sz w:val="28"/>
          <w:szCs w:val="28"/>
          <w:lang w:eastAsia="en-US"/>
        </w:rPr>
        <w:t>tu zbiorowego,</w:t>
      </w:r>
    </w:p>
    <w:p w:rsidR="003F4695" w:rsidRPr="003F4695" w:rsidRDefault="003F4695" w:rsidP="00F82F6C">
      <w:pPr>
        <w:numPr>
          <w:ilvl w:val="0"/>
          <w:numId w:val="19"/>
        </w:numPr>
        <w:spacing w:after="160" w:line="360" w:lineRule="auto"/>
        <w:contextualSpacing/>
        <w:jc w:val="both"/>
        <w:rPr>
          <w:rFonts w:eastAsia="Calibri"/>
          <w:sz w:val="28"/>
          <w:szCs w:val="28"/>
          <w:lang w:eastAsia="en-US"/>
        </w:rPr>
      </w:pPr>
      <w:r w:rsidRPr="003F4695">
        <w:rPr>
          <w:rFonts w:eastAsia="Calibri"/>
          <w:sz w:val="28"/>
          <w:szCs w:val="28"/>
          <w:lang w:eastAsia="en-US"/>
        </w:rPr>
        <w:t>ustalaniu opłat za przewóz oraz innych opłat o których mowa w ustawie Prawo przewozowe, za usługę świadczoną przez operatora w zakresie p</w:t>
      </w:r>
      <w:r w:rsidRPr="003F4695">
        <w:rPr>
          <w:rFonts w:eastAsia="Calibri"/>
          <w:sz w:val="28"/>
          <w:szCs w:val="28"/>
          <w:lang w:eastAsia="en-US"/>
        </w:rPr>
        <w:t>u</w:t>
      </w:r>
      <w:r w:rsidRPr="003F4695">
        <w:rPr>
          <w:rFonts w:eastAsia="Calibri"/>
          <w:sz w:val="28"/>
          <w:szCs w:val="28"/>
          <w:lang w:eastAsia="en-US"/>
        </w:rPr>
        <w:t xml:space="preserve">blicznego transportu zbiorowego, </w:t>
      </w:r>
    </w:p>
    <w:p w:rsidR="003F4695" w:rsidRPr="003F4695" w:rsidRDefault="003F4695" w:rsidP="00F82F6C">
      <w:pPr>
        <w:numPr>
          <w:ilvl w:val="0"/>
          <w:numId w:val="19"/>
        </w:numPr>
        <w:spacing w:after="160" w:line="360" w:lineRule="auto"/>
        <w:contextualSpacing/>
        <w:jc w:val="both"/>
        <w:rPr>
          <w:rFonts w:eastAsia="Calibri"/>
          <w:sz w:val="28"/>
          <w:szCs w:val="28"/>
          <w:lang w:eastAsia="en-US"/>
        </w:rPr>
      </w:pPr>
      <w:r w:rsidRPr="003F4695">
        <w:rPr>
          <w:rFonts w:eastAsia="Calibri"/>
          <w:sz w:val="28"/>
          <w:szCs w:val="28"/>
          <w:lang w:eastAsia="en-US"/>
        </w:rPr>
        <w:t>ustalaniu sposobu dystrybucji biletów za usługę świadczoną przez oper</w:t>
      </w:r>
      <w:r w:rsidRPr="003F4695">
        <w:rPr>
          <w:rFonts w:eastAsia="Calibri"/>
          <w:sz w:val="28"/>
          <w:szCs w:val="28"/>
          <w:lang w:eastAsia="en-US"/>
        </w:rPr>
        <w:t>a</w:t>
      </w:r>
      <w:r w:rsidRPr="003F4695">
        <w:rPr>
          <w:rFonts w:eastAsia="Calibri"/>
          <w:sz w:val="28"/>
          <w:szCs w:val="28"/>
          <w:lang w:eastAsia="en-US"/>
        </w:rPr>
        <w:t>tora publicznego transportu zbiorowego,</w:t>
      </w:r>
    </w:p>
    <w:p w:rsidR="003F4695" w:rsidRDefault="003F4695" w:rsidP="00F82F6C">
      <w:pPr>
        <w:numPr>
          <w:ilvl w:val="0"/>
          <w:numId w:val="19"/>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wykonywaniu zadań o których mowa w art. 7 ust. 2 rozporządzenia </w:t>
      </w:r>
      <w:r w:rsidR="00F82F6C">
        <w:rPr>
          <w:rFonts w:eastAsia="Calibri"/>
          <w:sz w:val="28"/>
          <w:szCs w:val="28"/>
          <w:lang w:eastAsia="en-US"/>
        </w:rPr>
        <w:br/>
        <w:t>(WE)</w:t>
      </w:r>
      <w:r w:rsidRPr="003F4695">
        <w:rPr>
          <w:rFonts w:eastAsia="Calibri"/>
          <w:sz w:val="28"/>
          <w:szCs w:val="28"/>
          <w:lang w:eastAsia="en-US"/>
        </w:rPr>
        <w:t xml:space="preserve"> nr 1370/2007.</w:t>
      </w:r>
    </w:p>
    <w:p w:rsidR="002F55DF" w:rsidRPr="003F4695" w:rsidRDefault="002F55DF" w:rsidP="002F55DF">
      <w:pPr>
        <w:spacing w:after="160" w:line="360" w:lineRule="auto"/>
        <w:ind w:left="720"/>
        <w:contextualSpacing/>
        <w:jc w:val="both"/>
        <w:rPr>
          <w:rFonts w:eastAsia="Calibri"/>
          <w:sz w:val="28"/>
          <w:szCs w:val="28"/>
          <w:lang w:eastAsia="en-US"/>
        </w:rPr>
      </w:pPr>
    </w:p>
    <w:p w:rsidR="003F4695" w:rsidRPr="003F4695" w:rsidRDefault="00395BC0" w:rsidP="00F82F6C">
      <w:pPr>
        <w:spacing w:after="160" w:line="360" w:lineRule="auto"/>
        <w:jc w:val="both"/>
        <w:rPr>
          <w:rFonts w:eastAsia="Calibri"/>
          <w:sz w:val="28"/>
          <w:szCs w:val="28"/>
          <w:lang w:eastAsia="en-US"/>
        </w:rPr>
      </w:pPr>
      <w:r>
        <w:rPr>
          <w:rFonts w:eastAsia="Calibri"/>
          <w:sz w:val="28"/>
          <w:szCs w:val="28"/>
          <w:lang w:eastAsia="en-US"/>
        </w:rPr>
        <w:t xml:space="preserve">W przypadku podjęcia decyzji przez </w:t>
      </w:r>
      <w:r w:rsidR="003F4695" w:rsidRPr="003F4695">
        <w:rPr>
          <w:rFonts w:eastAsia="Calibri"/>
          <w:sz w:val="28"/>
          <w:szCs w:val="28"/>
          <w:lang w:eastAsia="en-US"/>
        </w:rPr>
        <w:t xml:space="preserve"> </w:t>
      </w:r>
      <w:r>
        <w:rPr>
          <w:rFonts w:eastAsia="Calibri"/>
          <w:sz w:val="28"/>
          <w:szCs w:val="28"/>
          <w:lang w:eastAsia="en-US"/>
        </w:rPr>
        <w:t>Powiat Włocławski o</w:t>
      </w:r>
      <w:r w:rsidR="003F4695" w:rsidRPr="003F4695">
        <w:rPr>
          <w:rFonts w:eastAsia="Calibri"/>
          <w:sz w:val="28"/>
          <w:szCs w:val="28"/>
          <w:lang w:eastAsia="en-US"/>
        </w:rPr>
        <w:t xml:space="preserve"> rozpo</w:t>
      </w:r>
      <w:r>
        <w:rPr>
          <w:rFonts w:eastAsia="Calibri"/>
          <w:sz w:val="28"/>
          <w:szCs w:val="28"/>
          <w:lang w:eastAsia="en-US"/>
        </w:rPr>
        <w:t>częciu</w:t>
      </w:r>
      <w:r w:rsidR="003F4695" w:rsidRPr="003F4695">
        <w:rPr>
          <w:rFonts w:eastAsia="Calibri"/>
          <w:sz w:val="28"/>
          <w:szCs w:val="28"/>
          <w:lang w:eastAsia="en-US"/>
        </w:rPr>
        <w:t xml:space="preserve"> organ</w:t>
      </w:r>
      <w:r w:rsidR="003F4695" w:rsidRPr="003F4695">
        <w:rPr>
          <w:rFonts w:eastAsia="Calibri"/>
          <w:sz w:val="28"/>
          <w:szCs w:val="28"/>
          <w:lang w:eastAsia="en-US"/>
        </w:rPr>
        <w:t>i</w:t>
      </w:r>
      <w:r w:rsidR="003F4695" w:rsidRPr="003F4695">
        <w:rPr>
          <w:rFonts w:eastAsia="Calibri"/>
          <w:sz w:val="28"/>
          <w:szCs w:val="28"/>
          <w:lang w:eastAsia="en-US"/>
        </w:rPr>
        <w:t>zowa</w:t>
      </w:r>
      <w:r>
        <w:rPr>
          <w:rFonts w:eastAsia="Calibri"/>
          <w:sz w:val="28"/>
          <w:szCs w:val="28"/>
          <w:lang w:eastAsia="en-US"/>
        </w:rPr>
        <w:t>nia</w:t>
      </w:r>
      <w:r w:rsidR="003F4695" w:rsidRPr="003F4695">
        <w:rPr>
          <w:rFonts w:eastAsia="Calibri"/>
          <w:sz w:val="28"/>
          <w:szCs w:val="28"/>
          <w:lang w:eastAsia="en-US"/>
        </w:rPr>
        <w:t xml:space="preserve"> przewozów o charakterze użyteczności publicznej operator zostani</w:t>
      </w:r>
      <w:r w:rsidR="002F55DF">
        <w:rPr>
          <w:rFonts w:eastAsia="Calibri"/>
          <w:sz w:val="28"/>
          <w:szCs w:val="28"/>
          <w:lang w:eastAsia="en-US"/>
        </w:rPr>
        <w:t xml:space="preserve">e wybrany </w:t>
      </w:r>
      <w:r w:rsidR="003F4695" w:rsidRPr="003F4695">
        <w:rPr>
          <w:rFonts w:eastAsia="Calibri"/>
          <w:sz w:val="28"/>
          <w:szCs w:val="28"/>
          <w:lang w:eastAsia="en-US"/>
        </w:rPr>
        <w:t>w jednym z następujących trybów, zgodnych z zapisami ustawy o p</w:t>
      </w:r>
      <w:r w:rsidR="003F4695" w:rsidRPr="003F4695">
        <w:rPr>
          <w:rFonts w:eastAsia="Calibri"/>
          <w:sz w:val="28"/>
          <w:szCs w:val="28"/>
          <w:lang w:eastAsia="en-US"/>
        </w:rPr>
        <w:t>u</w:t>
      </w:r>
      <w:r w:rsidR="003F4695" w:rsidRPr="003F4695">
        <w:rPr>
          <w:rFonts w:eastAsia="Calibri"/>
          <w:sz w:val="28"/>
          <w:szCs w:val="28"/>
          <w:lang w:eastAsia="en-US"/>
        </w:rPr>
        <w:t>blicznym transporcie drogowym:</w:t>
      </w:r>
    </w:p>
    <w:p w:rsidR="003F4695" w:rsidRPr="003F4695" w:rsidRDefault="00F82F6C" w:rsidP="00F82F6C">
      <w:pPr>
        <w:spacing w:after="160" w:line="259" w:lineRule="auto"/>
        <w:jc w:val="both"/>
        <w:rPr>
          <w:rFonts w:eastAsia="Calibri"/>
          <w:sz w:val="28"/>
          <w:szCs w:val="28"/>
          <w:lang w:eastAsia="en-US"/>
        </w:rPr>
      </w:pPr>
      <w:r>
        <w:rPr>
          <w:rFonts w:eastAsia="Calibri"/>
          <w:sz w:val="28"/>
          <w:szCs w:val="28"/>
          <w:lang w:eastAsia="en-US"/>
        </w:rPr>
        <w:t>1.</w:t>
      </w:r>
      <w:r w:rsidR="003F4695" w:rsidRPr="003F4695">
        <w:rPr>
          <w:rFonts w:eastAsia="Calibri"/>
          <w:sz w:val="28"/>
          <w:szCs w:val="28"/>
          <w:lang w:eastAsia="en-US"/>
        </w:rPr>
        <w:t xml:space="preserve"> ustawy z dnia 29 stycznia 2004 r. Prawo zamów</w:t>
      </w:r>
      <w:r w:rsidR="000905FF">
        <w:rPr>
          <w:rFonts w:eastAsia="Calibri"/>
          <w:sz w:val="28"/>
          <w:szCs w:val="28"/>
          <w:lang w:eastAsia="en-US"/>
        </w:rPr>
        <w:t xml:space="preserve">ień publicznych (Dz. U. </w:t>
      </w:r>
      <w:r w:rsidR="000905FF">
        <w:rPr>
          <w:rFonts w:eastAsia="Calibri"/>
          <w:sz w:val="28"/>
          <w:szCs w:val="28"/>
          <w:lang w:eastAsia="en-US"/>
        </w:rPr>
        <w:br/>
        <w:t>z 2013</w:t>
      </w:r>
      <w:r w:rsidR="003F4695" w:rsidRPr="003F4695">
        <w:rPr>
          <w:rFonts w:eastAsia="Calibri"/>
          <w:sz w:val="28"/>
          <w:szCs w:val="28"/>
          <w:lang w:eastAsia="en-US"/>
        </w:rPr>
        <w:t xml:space="preserve">r., poz. 907 z </w:t>
      </w:r>
      <w:proofErr w:type="spellStart"/>
      <w:r w:rsidR="003F4695" w:rsidRPr="003F4695">
        <w:rPr>
          <w:rFonts w:eastAsia="Calibri"/>
          <w:sz w:val="28"/>
          <w:szCs w:val="28"/>
          <w:lang w:eastAsia="en-US"/>
        </w:rPr>
        <w:t>późn</w:t>
      </w:r>
      <w:proofErr w:type="spellEnd"/>
      <w:r w:rsidR="003F4695" w:rsidRPr="003F4695">
        <w:rPr>
          <w:rFonts w:eastAsia="Calibri"/>
          <w:sz w:val="28"/>
          <w:szCs w:val="28"/>
          <w:lang w:eastAsia="en-US"/>
        </w:rPr>
        <w:t>. zm.)</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2. ustawy z dnia 9 stycznia 2009 r. o koncesji na roboty budowlane lub usługi (Dz. U. </w:t>
      </w:r>
      <w:r w:rsidR="000905FF">
        <w:rPr>
          <w:rFonts w:eastAsia="Calibri"/>
          <w:sz w:val="28"/>
          <w:szCs w:val="28"/>
          <w:lang w:eastAsia="en-US"/>
        </w:rPr>
        <w:t xml:space="preserve">z </w:t>
      </w:r>
      <w:r w:rsidRPr="003F4695">
        <w:rPr>
          <w:rFonts w:eastAsia="Calibri"/>
          <w:sz w:val="28"/>
          <w:szCs w:val="28"/>
          <w:lang w:eastAsia="en-US"/>
        </w:rPr>
        <w:t>2015</w:t>
      </w:r>
      <w:r w:rsidR="000905FF">
        <w:rPr>
          <w:rFonts w:eastAsia="Calibri"/>
          <w:sz w:val="28"/>
          <w:szCs w:val="28"/>
          <w:lang w:eastAsia="en-US"/>
        </w:rPr>
        <w:t>r.,</w:t>
      </w:r>
      <w:r w:rsidRPr="003F4695">
        <w:rPr>
          <w:rFonts w:eastAsia="Calibri"/>
          <w:sz w:val="28"/>
          <w:szCs w:val="28"/>
          <w:lang w:eastAsia="en-US"/>
        </w:rPr>
        <w:t xml:space="preserve"> poz. 113</w:t>
      </w:r>
      <w:r w:rsidR="00681DA3">
        <w:rPr>
          <w:rFonts w:eastAsia="Calibri"/>
          <w:sz w:val="28"/>
          <w:szCs w:val="28"/>
          <w:lang w:eastAsia="en-US"/>
        </w:rPr>
        <w:t xml:space="preserve"> j.t.</w:t>
      </w:r>
      <w:r w:rsidRPr="003F4695">
        <w:rPr>
          <w:rFonts w:eastAsia="Calibri"/>
          <w:sz w:val="28"/>
          <w:szCs w:val="28"/>
          <w:lang w:eastAsia="en-US"/>
        </w:rPr>
        <w:t>)</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3. art. 22 ust. 1 ustawy o publicznym transporcie zbiorowym.</w:t>
      </w:r>
    </w:p>
    <w:p w:rsidR="003F4695" w:rsidRPr="003F4695" w:rsidRDefault="003F4695" w:rsidP="00984EA6">
      <w:pPr>
        <w:spacing w:line="360" w:lineRule="auto"/>
        <w:jc w:val="both"/>
        <w:rPr>
          <w:rFonts w:eastAsia="Calibri"/>
          <w:sz w:val="28"/>
          <w:szCs w:val="28"/>
          <w:lang w:eastAsia="en-US"/>
        </w:rPr>
      </w:pPr>
      <w:r w:rsidRPr="003F4695">
        <w:rPr>
          <w:rFonts w:eastAsia="Calibri"/>
          <w:sz w:val="28"/>
          <w:szCs w:val="28"/>
          <w:lang w:eastAsia="en-US"/>
        </w:rPr>
        <w:t>Zgodnie z art. 22 ust. 1 organizator m</w:t>
      </w:r>
      <w:r w:rsidR="00984EA6">
        <w:rPr>
          <w:rFonts w:eastAsia="Calibri"/>
          <w:sz w:val="28"/>
          <w:szCs w:val="28"/>
          <w:lang w:eastAsia="en-US"/>
        </w:rPr>
        <w:t xml:space="preserve">oże bezpośrednio zawrzeć umowę </w:t>
      </w:r>
      <w:r w:rsidR="00984EA6">
        <w:rPr>
          <w:rFonts w:eastAsia="Calibri"/>
          <w:sz w:val="28"/>
          <w:szCs w:val="28"/>
          <w:lang w:eastAsia="en-US"/>
        </w:rPr>
        <w:br/>
      </w:r>
      <w:r w:rsidRPr="003F4695">
        <w:rPr>
          <w:rFonts w:eastAsia="Calibri"/>
          <w:sz w:val="28"/>
          <w:szCs w:val="28"/>
          <w:lang w:eastAsia="en-US"/>
        </w:rPr>
        <w:t>o świadczenie usług w zakresie pub</w:t>
      </w:r>
      <w:r w:rsidR="00984EA6">
        <w:rPr>
          <w:rFonts w:eastAsia="Calibri"/>
          <w:sz w:val="28"/>
          <w:szCs w:val="28"/>
          <w:lang w:eastAsia="en-US"/>
        </w:rPr>
        <w:t xml:space="preserve">licznego transportu zbiorowego </w:t>
      </w:r>
      <w:r w:rsidRPr="003F4695">
        <w:rPr>
          <w:rFonts w:eastAsia="Calibri"/>
          <w:sz w:val="28"/>
          <w:szCs w:val="28"/>
          <w:lang w:eastAsia="en-US"/>
        </w:rPr>
        <w:t>w przypa</w:t>
      </w:r>
      <w:r w:rsidRPr="003F4695">
        <w:rPr>
          <w:rFonts w:eastAsia="Calibri"/>
          <w:sz w:val="28"/>
          <w:szCs w:val="28"/>
          <w:lang w:eastAsia="en-US"/>
        </w:rPr>
        <w:t>d</w:t>
      </w:r>
      <w:r w:rsidRPr="003F4695">
        <w:rPr>
          <w:rFonts w:eastAsia="Calibri"/>
          <w:sz w:val="28"/>
          <w:szCs w:val="28"/>
          <w:lang w:eastAsia="en-US"/>
        </w:rPr>
        <w:t>ku gdy:</w:t>
      </w:r>
    </w:p>
    <w:p w:rsidR="003F4695" w:rsidRPr="00BF0FA1" w:rsidRDefault="00BF0FA1" w:rsidP="00BF0FA1">
      <w:pPr>
        <w:pStyle w:val="Akapitzlist"/>
        <w:numPr>
          <w:ilvl w:val="0"/>
          <w:numId w:val="36"/>
        </w:numPr>
        <w:spacing w:line="360" w:lineRule="auto"/>
        <w:jc w:val="both"/>
        <w:rPr>
          <w:rFonts w:eastAsia="Calibri"/>
          <w:sz w:val="28"/>
          <w:szCs w:val="28"/>
          <w:lang w:eastAsia="en-US"/>
        </w:rPr>
      </w:pPr>
      <w:r w:rsidRPr="00BF0FA1">
        <w:rPr>
          <w:rFonts w:eastAsia="Calibri"/>
          <w:sz w:val="28"/>
          <w:szCs w:val="28"/>
          <w:lang w:eastAsia="en-US"/>
        </w:rPr>
        <w:t>ś</w:t>
      </w:r>
      <w:r w:rsidR="003F4695" w:rsidRPr="00BF0FA1">
        <w:rPr>
          <w:rFonts w:eastAsia="Calibri"/>
          <w:sz w:val="28"/>
          <w:szCs w:val="28"/>
          <w:lang w:eastAsia="en-US"/>
        </w:rPr>
        <w:t>rednia wartość roczna przedmiotu umowy jest mniejsza niż 1 000 000 euro    lub świadczenie usług w zakresie publicznego transportu zbior</w:t>
      </w:r>
      <w:r w:rsidR="003F4695" w:rsidRPr="00BF0FA1">
        <w:rPr>
          <w:rFonts w:eastAsia="Calibri"/>
          <w:sz w:val="28"/>
          <w:szCs w:val="28"/>
          <w:lang w:eastAsia="en-US"/>
        </w:rPr>
        <w:t>o</w:t>
      </w:r>
      <w:r w:rsidR="003F4695" w:rsidRPr="00BF0FA1">
        <w:rPr>
          <w:rFonts w:eastAsia="Calibri"/>
          <w:sz w:val="28"/>
          <w:szCs w:val="28"/>
          <w:lang w:eastAsia="en-US"/>
        </w:rPr>
        <w:lastRenderedPageBreak/>
        <w:t>wego dotyczy świadczenia tych usług w wymiarze mniejszym niż  300 000 kilometrów rocznie albo</w:t>
      </w:r>
    </w:p>
    <w:p w:rsidR="003F4695" w:rsidRPr="00BF0FA1" w:rsidRDefault="00BF0FA1" w:rsidP="00BF0FA1">
      <w:pPr>
        <w:pStyle w:val="Akapitzlist"/>
        <w:numPr>
          <w:ilvl w:val="0"/>
          <w:numId w:val="36"/>
        </w:numPr>
        <w:spacing w:after="160" w:line="360" w:lineRule="auto"/>
        <w:jc w:val="both"/>
        <w:rPr>
          <w:rFonts w:eastAsia="Calibri"/>
          <w:sz w:val="28"/>
          <w:szCs w:val="28"/>
          <w:lang w:eastAsia="en-US"/>
        </w:rPr>
      </w:pPr>
      <w:r w:rsidRPr="00BF0FA1">
        <w:rPr>
          <w:rFonts w:eastAsia="Calibri"/>
          <w:sz w:val="28"/>
          <w:szCs w:val="28"/>
          <w:lang w:eastAsia="en-US"/>
        </w:rPr>
        <w:t>ś</w:t>
      </w:r>
      <w:r w:rsidR="003F4695" w:rsidRPr="00BF0FA1">
        <w:rPr>
          <w:rFonts w:eastAsia="Calibri"/>
          <w:sz w:val="28"/>
          <w:szCs w:val="28"/>
          <w:lang w:eastAsia="en-US"/>
        </w:rPr>
        <w:t>wiadczenie usług w zakresie publicznego transportu zbiorowego ma być wykonywane przez podmiot wewnętrzny, w rozumieniu rozporządzenia (WE) nr 1370/2007, powołany do świadczenia usług w zakresie public</w:t>
      </w:r>
      <w:r w:rsidR="003F4695" w:rsidRPr="00BF0FA1">
        <w:rPr>
          <w:rFonts w:eastAsia="Calibri"/>
          <w:sz w:val="28"/>
          <w:szCs w:val="28"/>
          <w:lang w:eastAsia="en-US"/>
        </w:rPr>
        <w:t>z</w:t>
      </w:r>
      <w:r>
        <w:rPr>
          <w:rFonts w:eastAsia="Calibri"/>
          <w:sz w:val="28"/>
          <w:szCs w:val="28"/>
          <w:lang w:eastAsia="en-US"/>
        </w:rPr>
        <w:t>nego transportu zbiorowego albo</w:t>
      </w:r>
    </w:p>
    <w:p w:rsidR="003F4695" w:rsidRPr="00BF0FA1" w:rsidRDefault="00BF0FA1" w:rsidP="00BF0FA1">
      <w:pPr>
        <w:pStyle w:val="Akapitzlist"/>
        <w:numPr>
          <w:ilvl w:val="0"/>
          <w:numId w:val="36"/>
        </w:numPr>
        <w:spacing w:after="160" w:line="360" w:lineRule="auto"/>
        <w:jc w:val="both"/>
        <w:rPr>
          <w:rFonts w:eastAsia="Calibri"/>
          <w:sz w:val="28"/>
          <w:szCs w:val="28"/>
          <w:lang w:eastAsia="en-US"/>
        </w:rPr>
      </w:pPr>
      <w:r w:rsidRPr="00BF0FA1">
        <w:rPr>
          <w:rFonts w:eastAsia="Calibri"/>
          <w:sz w:val="28"/>
          <w:szCs w:val="28"/>
          <w:lang w:eastAsia="en-US"/>
        </w:rPr>
        <w:t>w</w:t>
      </w:r>
      <w:r w:rsidR="003F4695" w:rsidRPr="00BF0FA1">
        <w:rPr>
          <w:rFonts w:eastAsia="Calibri"/>
          <w:sz w:val="28"/>
          <w:szCs w:val="28"/>
          <w:lang w:eastAsia="en-US"/>
        </w:rPr>
        <w:t>ystąpi zakłócenie w świadczeniu usług w zakresie publicznego transpo</w:t>
      </w:r>
      <w:r w:rsidR="003F4695" w:rsidRPr="00BF0FA1">
        <w:rPr>
          <w:rFonts w:eastAsia="Calibri"/>
          <w:sz w:val="28"/>
          <w:szCs w:val="28"/>
          <w:lang w:eastAsia="en-US"/>
        </w:rPr>
        <w:t>r</w:t>
      </w:r>
      <w:r w:rsidR="003F4695" w:rsidRPr="00BF0FA1">
        <w:rPr>
          <w:rFonts w:eastAsia="Calibri"/>
          <w:sz w:val="28"/>
          <w:szCs w:val="28"/>
          <w:lang w:eastAsia="en-US"/>
        </w:rPr>
        <w:t>tu zbiorowego lub bezpośrednie ryzyko powstania takiej sytuacji, zaró</w:t>
      </w:r>
      <w:r w:rsidR="003F4695" w:rsidRPr="00BF0FA1">
        <w:rPr>
          <w:rFonts w:eastAsia="Calibri"/>
          <w:sz w:val="28"/>
          <w:szCs w:val="28"/>
          <w:lang w:eastAsia="en-US"/>
        </w:rPr>
        <w:t>w</w:t>
      </w:r>
      <w:r w:rsidR="003F4695" w:rsidRPr="00BF0FA1">
        <w:rPr>
          <w:rFonts w:eastAsia="Calibri"/>
          <w:sz w:val="28"/>
          <w:szCs w:val="28"/>
          <w:lang w:eastAsia="en-US"/>
        </w:rPr>
        <w:t xml:space="preserve">no z przyczyn zależnych, jak i niezależnych od operatora o ile nie można zachować terminów określonych dla innych trybów zawarcia umowy </w:t>
      </w:r>
      <w:r w:rsidR="00D85586">
        <w:rPr>
          <w:rFonts w:eastAsia="Calibri"/>
          <w:sz w:val="28"/>
          <w:szCs w:val="28"/>
          <w:lang w:eastAsia="en-US"/>
        </w:rPr>
        <w:br/>
      </w:r>
      <w:r w:rsidR="003F4695" w:rsidRPr="00BF0FA1">
        <w:rPr>
          <w:rFonts w:eastAsia="Calibri"/>
          <w:sz w:val="28"/>
          <w:szCs w:val="28"/>
          <w:lang w:eastAsia="en-US"/>
        </w:rPr>
        <w:t>o świadczenie publicznego transportu zbiorowego.</w:t>
      </w:r>
    </w:p>
    <w:p w:rsidR="003F4695" w:rsidRPr="003F4695" w:rsidRDefault="003F4695" w:rsidP="00984EA6">
      <w:pPr>
        <w:spacing w:line="360" w:lineRule="auto"/>
        <w:jc w:val="both"/>
        <w:rPr>
          <w:rFonts w:eastAsia="Calibri"/>
          <w:sz w:val="28"/>
          <w:szCs w:val="28"/>
          <w:lang w:eastAsia="en-US"/>
        </w:rPr>
      </w:pPr>
      <w:r w:rsidRPr="003F4695">
        <w:rPr>
          <w:rFonts w:eastAsia="Calibri"/>
          <w:sz w:val="28"/>
          <w:szCs w:val="28"/>
          <w:lang w:eastAsia="en-US"/>
        </w:rPr>
        <w:t xml:space="preserve">Umowa o świadczenie usług w zakresie publicznego transportu zbiorowego maksymalnie może być zawarta na 10 lat i dotyczyć: </w:t>
      </w:r>
    </w:p>
    <w:p w:rsidR="003F4695" w:rsidRPr="003F4695" w:rsidRDefault="00BF0FA1" w:rsidP="00984EA6">
      <w:pPr>
        <w:numPr>
          <w:ilvl w:val="0"/>
          <w:numId w:val="30"/>
        </w:numPr>
        <w:spacing w:line="360" w:lineRule="auto"/>
        <w:contextualSpacing/>
        <w:jc w:val="both"/>
        <w:rPr>
          <w:rFonts w:eastAsia="Calibri"/>
          <w:sz w:val="28"/>
          <w:szCs w:val="28"/>
          <w:lang w:eastAsia="en-US"/>
        </w:rPr>
      </w:pPr>
      <w:r>
        <w:rPr>
          <w:rFonts w:eastAsia="Calibri"/>
          <w:sz w:val="28"/>
          <w:szCs w:val="28"/>
          <w:lang w:eastAsia="en-US"/>
        </w:rPr>
        <w:t>linii komunikacyjnej albo</w:t>
      </w:r>
    </w:p>
    <w:p w:rsidR="003F4695" w:rsidRPr="003F4695" w:rsidRDefault="00BF0FA1" w:rsidP="00F82F6C">
      <w:pPr>
        <w:numPr>
          <w:ilvl w:val="0"/>
          <w:numId w:val="30"/>
        </w:numPr>
        <w:spacing w:after="160" w:line="360" w:lineRule="auto"/>
        <w:contextualSpacing/>
        <w:jc w:val="both"/>
        <w:rPr>
          <w:rFonts w:eastAsia="Calibri"/>
          <w:sz w:val="28"/>
          <w:szCs w:val="28"/>
          <w:lang w:eastAsia="en-US"/>
        </w:rPr>
      </w:pPr>
      <w:r>
        <w:rPr>
          <w:rFonts w:eastAsia="Calibri"/>
          <w:sz w:val="28"/>
          <w:szCs w:val="28"/>
          <w:lang w:eastAsia="en-US"/>
        </w:rPr>
        <w:t>linii komunikacyjnych albo</w:t>
      </w:r>
    </w:p>
    <w:p w:rsidR="003F4695" w:rsidRPr="003F4695" w:rsidRDefault="003F4695" w:rsidP="00F82F6C">
      <w:pPr>
        <w:numPr>
          <w:ilvl w:val="0"/>
          <w:numId w:val="30"/>
        </w:numPr>
        <w:spacing w:after="160" w:line="259" w:lineRule="auto"/>
        <w:contextualSpacing/>
        <w:jc w:val="both"/>
        <w:rPr>
          <w:rFonts w:eastAsia="Calibri"/>
          <w:sz w:val="28"/>
          <w:szCs w:val="28"/>
          <w:lang w:eastAsia="en-US"/>
        </w:rPr>
      </w:pPr>
      <w:r w:rsidRPr="003F4695">
        <w:rPr>
          <w:rFonts w:eastAsia="Calibri"/>
          <w:sz w:val="28"/>
          <w:szCs w:val="28"/>
          <w:lang w:eastAsia="en-US"/>
        </w:rPr>
        <w:t>sieci komunikacyjnej.</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Na dzień sporządzania planu transportowego nie jest możliwe określenie, która opcja wyboru operatora będzie najbardziej korzystna dla Powiatu Włocławski</w:t>
      </w:r>
      <w:r w:rsidRPr="003F4695">
        <w:rPr>
          <w:rFonts w:eastAsia="Calibri"/>
          <w:sz w:val="28"/>
          <w:szCs w:val="28"/>
          <w:lang w:eastAsia="en-US"/>
        </w:rPr>
        <w:t>e</w:t>
      </w:r>
      <w:r w:rsidRPr="003F4695">
        <w:rPr>
          <w:rFonts w:eastAsia="Calibri"/>
          <w:sz w:val="28"/>
          <w:szCs w:val="28"/>
          <w:lang w:eastAsia="en-US"/>
        </w:rPr>
        <w:t>go i jego mieszkańców. Duże znaczenie będzie miała ilość linii, które pozostaną i nadal będą funkcjonować jako przewozy komercyjne o cha</w:t>
      </w:r>
      <w:r w:rsidR="00032713">
        <w:rPr>
          <w:rFonts w:eastAsia="Calibri"/>
          <w:sz w:val="28"/>
          <w:szCs w:val="28"/>
          <w:lang w:eastAsia="en-US"/>
        </w:rPr>
        <w:t>rakterze przewozów powiatowych.</w:t>
      </w:r>
    </w:p>
    <w:p w:rsidR="003F4695" w:rsidRPr="0078784E" w:rsidRDefault="003F4695" w:rsidP="00F82F6C">
      <w:pPr>
        <w:pStyle w:val="Nagwek1"/>
        <w:jc w:val="both"/>
      </w:pPr>
      <w:bookmarkStart w:id="26" w:name="_Toc421523448"/>
      <w:r w:rsidRPr="0078784E">
        <w:t>Pożądany standard usług przewozowych w przewozach o charakterze użyteczności publicznej (ochrona środ</w:t>
      </w:r>
      <w:r w:rsidRPr="0078784E">
        <w:t>o</w:t>
      </w:r>
      <w:r w:rsidRPr="0078784E">
        <w:t>wiska, dostęp osób niepełnosprawnych, dostęp do infr</w:t>
      </w:r>
      <w:r w:rsidRPr="0078784E">
        <w:t>a</w:t>
      </w:r>
      <w:r w:rsidRPr="0078784E">
        <w:t>struktury przystankowej)</w:t>
      </w:r>
      <w:bookmarkEnd w:id="26"/>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Powiat Włocławski nie ma obecnie bezpośredniego wpływu na uwzględnienie przez przewoźników świadczących usługi na zasadach komercyjnych taboru d</w:t>
      </w:r>
      <w:r w:rsidRPr="003F4695">
        <w:rPr>
          <w:rFonts w:eastAsia="Calibri"/>
          <w:sz w:val="28"/>
          <w:szCs w:val="28"/>
          <w:lang w:eastAsia="en-US"/>
        </w:rPr>
        <w:t>o</w:t>
      </w:r>
      <w:r w:rsidRPr="003F4695">
        <w:rPr>
          <w:rFonts w:eastAsia="Calibri"/>
          <w:sz w:val="28"/>
          <w:szCs w:val="28"/>
          <w:lang w:eastAsia="en-US"/>
        </w:rPr>
        <w:lastRenderedPageBreak/>
        <w:t>stosowanego do potrzeb osób niepełnosprawnych oraz osób o ograniczonej zdolności ruchowej.</w:t>
      </w:r>
    </w:p>
    <w:p w:rsidR="003F4695" w:rsidRPr="003F4695" w:rsidRDefault="003F4695" w:rsidP="003333A0">
      <w:pPr>
        <w:spacing w:line="360" w:lineRule="auto"/>
        <w:jc w:val="both"/>
        <w:rPr>
          <w:rFonts w:eastAsia="Calibri"/>
          <w:sz w:val="28"/>
          <w:szCs w:val="28"/>
          <w:lang w:eastAsia="en-US"/>
        </w:rPr>
      </w:pPr>
      <w:r w:rsidRPr="003F4695">
        <w:rPr>
          <w:rFonts w:eastAsia="Calibri"/>
          <w:sz w:val="28"/>
          <w:szCs w:val="28"/>
          <w:lang w:eastAsia="en-US"/>
        </w:rPr>
        <w:t>Jednak gdyby nastąpiła sytuacja, że powiat będzie wybierał operatora świadcz</w:t>
      </w:r>
      <w:r w:rsidRPr="003F4695">
        <w:rPr>
          <w:rFonts w:eastAsia="Calibri"/>
          <w:sz w:val="28"/>
          <w:szCs w:val="28"/>
          <w:lang w:eastAsia="en-US"/>
        </w:rPr>
        <w:t>ą</w:t>
      </w:r>
      <w:r w:rsidRPr="003F4695">
        <w:rPr>
          <w:rFonts w:eastAsia="Calibri"/>
          <w:sz w:val="28"/>
          <w:szCs w:val="28"/>
          <w:lang w:eastAsia="en-US"/>
        </w:rPr>
        <w:t>cego usługi przewozowe w powiatowych przewozach pasażerskich należy uwzględnić w standardzie aby tabor dostosowany był do potrzeb osób niepełn</w:t>
      </w:r>
      <w:r w:rsidRPr="003F4695">
        <w:rPr>
          <w:rFonts w:eastAsia="Calibri"/>
          <w:sz w:val="28"/>
          <w:szCs w:val="28"/>
          <w:lang w:eastAsia="en-US"/>
        </w:rPr>
        <w:t>o</w:t>
      </w:r>
      <w:r w:rsidRPr="003F4695">
        <w:rPr>
          <w:rFonts w:eastAsia="Calibri"/>
          <w:sz w:val="28"/>
          <w:szCs w:val="28"/>
          <w:lang w:eastAsia="en-US"/>
        </w:rPr>
        <w:t xml:space="preserve">sprawnych i osób o ograniczonej zdolności </w:t>
      </w:r>
      <w:r w:rsidR="003333A0">
        <w:rPr>
          <w:rFonts w:eastAsia="Calibri"/>
          <w:sz w:val="28"/>
          <w:szCs w:val="28"/>
          <w:lang w:eastAsia="en-US"/>
        </w:rPr>
        <w:t xml:space="preserve">ruchowej. Na dostęp powyższych </w:t>
      </w:r>
      <w:r w:rsidRPr="003F4695">
        <w:rPr>
          <w:rFonts w:eastAsia="Calibri"/>
          <w:sz w:val="28"/>
          <w:szCs w:val="28"/>
          <w:lang w:eastAsia="en-US"/>
        </w:rPr>
        <w:t>grup do publicznego transportu zbiorowego największy wpływ ma:</w:t>
      </w:r>
    </w:p>
    <w:p w:rsidR="003F4695" w:rsidRPr="003F4695" w:rsidRDefault="003F4695" w:rsidP="003333A0">
      <w:pPr>
        <w:numPr>
          <w:ilvl w:val="0"/>
          <w:numId w:val="33"/>
        </w:numPr>
        <w:spacing w:line="360" w:lineRule="auto"/>
        <w:contextualSpacing/>
        <w:jc w:val="both"/>
        <w:rPr>
          <w:rFonts w:eastAsia="Calibri"/>
          <w:sz w:val="28"/>
          <w:szCs w:val="28"/>
          <w:lang w:eastAsia="en-US"/>
        </w:rPr>
      </w:pPr>
      <w:r w:rsidRPr="003F4695">
        <w:rPr>
          <w:rFonts w:eastAsia="Calibri"/>
          <w:sz w:val="28"/>
          <w:szCs w:val="28"/>
          <w:lang w:eastAsia="en-US"/>
        </w:rPr>
        <w:t xml:space="preserve">poziom podłogi tzn. wybór taboru niskopodłogowego lub </w:t>
      </w:r>
      <w:proofErr w:type="spellStart"/>
      <w:r w:rsidRPr="003F4695">
        <w:rPr>
          <w:rFonts w:eastAsia="Calibri"/>
          <w:sz w:val="28"/>
          <w:szCs w:val="28"/>
          <w:lang w:eastAsia="en-US"/>
        </w:rPr>
        <w:t>niskowejści</w:t>
      </w:r>
      <w:r w:rsidRPr="003F4695">
        <w:rPr>
          <w:rFonts w:eastAsia="Calibri"/>
          <w:sz w:val="28"/>
          <w:szCs w:val="28"/>
          <w:lang w:eastAsia="en-US"/>
        </w:rPr>
        <w:t>o</w:t>
      </w:r>
      <w:r w:rsidRPr="003F4695">
        <w:rPr>
          <w:rFonts w:eastAsia="Calibri"/>
          <w:sz w:val="28"/>
          <w:szCs w:val="28"/>
          <w:lang w:eastAsia="en-US"/>
        </w:rPr>
        <w:t>wego</w:t>
      </w:r>
      <w:proofErr w:type="spellEnd"/>
      <w:r w:rsidRPr="003F4695">
        <w:rPr>
          <w:rFonts w:eastAsia="Calibri"/>
          <w:sz w:val="28"/>
          <w:szCs w:val="28"/>
          <w:lang w:eastAsia="en-US"/>
        </w:rPr>
        <w:t>,</w:t>
      </w:r>
    </w:p>
    <w:p w:rsidR="003F4695" w:rsidRPr="003F4695" w:rsidRDefault="003F4695" w:rsidP="00F82F6C">
      <w:pPr>
        <w:numPr>
          <w:ilvl w:val="0"/>
          <w:numId w:val="33"/>
        </w:numPr>
        <w:spacing w:after="160" w:line="360" w:lineRule="auto"/>
        <w:contextualSpacing/>
        <w:jc w:val="both"/>
        <w:rPr>
          <w:rFonts w:eastAsia="Calibri"/>
          <w:sz w:val="28"/>
          <w:szCs w:val="28"/>
          <w:lang w:eastAsia="en-US"/>
        </w:rPr>
      </w:pPr>
      <w:r w:rsidRPr="003F4695">
        <w:rPr>
          <w:rFonts w:eastAsia="Calibri"/>
          <w:sz w:val="28"/>
          <w:szCs w:val="28"/>
          <w:lang w:eastAsia="en-US"/>
        </w:rPr>
        <w:t>wyposażenie w ruchomą platformę ułatwiającą wjazd i wyjazd wózka i</w:t>
      </w:r>
      <w:r w:rsidRPr="003F4695">
        <w:rPr>
          <w:rFonts w:eastAsia="Calibri"/>
          <w:sz w:val="28"/>
          <w:szCs w:val="28"/>
          <w:lang w:eastAsia="en-US"/>
        </w:rPr>
        <w:t>n</w:t>
      </w:r>
      <w:r w:rsidRPr="003F4695">
        <w:rPr>
          <w:rFonts w:eastAsia="Calibri"/>
          <w:sz w:val="28"/>
          <w:szCs w:val="28"/>
          <w:lang w:eastAsia="en-US"/>
        </w:rPr>
        <w:t>walidzkiego,</w:t>
      </w:r>
    </w:p>
    <w:p w:rsidR="003F4695" w:rsidRPr="003F4695" w:rsidRDefault="003F4695" w:rsidP="00F82F6C">
      <w:pPr>
        <w:numPr>
          <w:ilvl w:val="0"/>
          <w:numId w:val="33"/>
        </w:numPr>
        <w:spacing w:after="160" w:line="360" w:lineRule="auto"/>
        <w:contextualSpacing/>
        <w:jc w:val="both"/>
        <w:rPr>
          <w:rFonts w:eastAsia="Calibri"/>
          <w:sz w:val="28"/>
          <w:szCs w:val="28"/>
          <w:lang w:eastAsia="en-US"/>
        </w:rPr>
      </w:pPr>
      <w:r w:rsidRPr="003F4695">
        <w:rPr>
          <w:rFonts w:eastAsia="Calibri"/>
          <w:sz w:val="28"/>
          <w:szCs w:val="28"/>
          <w:lang w:eastAsia="en-US"/>
        </w:rPr>
        <w:t>uwzględnienie w taborze miejsca na wózki inwalidzkie,</w:t>
      </w:r>
    </w:p>
    <w:p w:rsidR="003F4695" w:rsidRPr="003F4695" w:rsidRDefault="003F4695" w:rsidP="00F82F6C">
      <w:pPr>
        <w:numPr>
          <w:ilvl w:val="0"/>
          <w:numId w:val="33"/>
        </w:numPr>
        <w:spacing w:after="160" w:line="360" w:lineRule="auto"/>
        <w:contextualSpacing/>
        <w:jc w:val="both"/>
        <w:rPr>
          <w:rFonts w:eastAsia="Calibri"/>
          <w:sz w:val="28"/>
          <w:szCs w:val="28"/>
          <w:lang w:eastAsia="en-US"/>
        </w:rPr>
      </w:pPr>
      <w:r w:rsidRPr="003F4695">
        <w:rPr>
          <w:rFonts w:eastAsia="Calibri"/>
          <w:sz w:val="28"/>
          <w:szCs w:val="28"/>
          <w:lang w:eastAsia="en-US"/>
        </w:rPr>
        <w:t>wyposażenie w system informacji dźwiękowej dla pasażerów ociemni</w:t>
      </w:r>
      <w:r w:rsidRPr="003F4695">
        <w:rPr>
          <w:rFonts w:eastAsia="Calibri"/>
          <w:sz w:val="28"/>
          <w:szCs w:val="28"/>
          <w:lang w:eastAsia="en-US"/>
        </w:rPr>
        <w:t>a</w:t>
      </w:r>
      <w:r w:rsidRPr="003F4695">
        <w:rPr>
          <w:rFonts w:eastAsia="Calibri"/>
          <w:sz w:val="28"/>
          <w:szCs w:val="28"/>
          <w:lang w:eastAsia="en-US"/>
        </w:rPr>
        <w:t>łych i niedowidzących,</w:t>
      </w:r>
    </w:p>
    <w:p w:rsidR="003F4695" w:rsidRPr="003F4695" w:rsidRDefault="003F4695" w:rsidP="00F82F6C">
      <w:pPr>
        <w:numPr>
          <w:ilvl w:val="0"/>
          <w:numId w:val="33"/>
        </w:numPr>
        <w:spacing w:after="160" w:line="360" w:lineRule="auto"/>
        <w:contextualSpacing/>
        <w:jc w:val="both"/>
        <w:rPr>
          <w:rFonts w:eastAsia="Calibri"/>
          <w:sz w:val="28"/>
          <w:szCs w:val="28"/>
          <w:lang w:eastAsia="en-US"/>
        </w:rPr>
      </w:pPr>
      <w:r w:rsidRPr="003F4695">
        <w:rPr>
          <w:rFonts w:eastAsia="Calibri"/>
          <w:sz w:val="28"/>
          <w:szCs w:val="28"/>
          <w:lang w:eastAsia="en-US"/>
        </w:rPr>
        <w:t>wyposażenie w system informacji wizualnej ułatwiający podróże osobom niedosłyszącym.</w:t>
      </w:r>
    </w:p>
    <w:p w:rsidR="003F4695" w:rsidRPr="003F4695" w:rsidRDefault="003F4695" w:rsidP="003333A0">
      <w:pPr>
        <w:spacing w:line="360" w:lineRule="auto"/>
        <w:jc w:val="both"/>
        <w:rPr>
          <w:rFonts w:eastAsia="Calibri"/>
          <w:sz w:val="28"/>
          <w:szCs w:val="28"/>
          <w:lang w:eastAsia="en-US"/>
        </w:rPr>
      </w:pPr>
      <w:r w:rsidRPr="003F4695">
        <w:rPr>
          <w:rFonts w:eastAsia="Calibri"/>
          <w:sz w:val="28"/>
          <w:szCs w:val="28"/>
          <w:lang w:eastAsia="en-US"/>
        </w:rPr>
        <w:t>Intensywny ruch pojazdów samochodowych jest przyczyną postępującej degr</w:t>
      </w:r>
      <w:r w:rsidRPr="003F4695">
        <w:rPr>
          <w:rFonts w:eastAsia="Calibri"/>
          <w:sz w:val="28"/>
          <w:szCs w:val="28"/>
          <w:lang w:eastAsia="en-US"/>
        </w:rPr>
        <w:t>a</w:t>
      </w:r>
      <w:r w:rsidRPr="003F4695">
        <w:rPr>
          <w:rFonts w:eastAsia="Calibri"/>
          <w:sz w:val="28"/>
          <w:szCs w:val="28"/>
          <w:lang w:eastAsia="en-US"/>
        </w:rPr>
        <w:t>dacji środowiska naturalnego, czego przyczyną są duża emisja spalin oraz hał</w:t>
      </w:r>
      <w:r w:rsidRPr="003F4695">
        <w:rPr>
          <w:rFonts w:eastAsia="Calibri"/>
          <w:sz w:val="28"/>
          <w:szCs w:val="28"/>
          <w:lang w:eastAsia="en-US"/>
        </w:rPr>
        <w:t>a</w:t>
      </w:r>
      <w:r w:rsidRPr="003F4695">
        <w:rPr>
          <w:rFonts w:eastAsia="Calibri"/>
          <w:sz w:val="28"/>
          <w:szCs w:val="28"/>
          <w:lang w:eastAsia="en-US"/>
        </w:rPr>
        <w:t>su. Wielu przewoźników wykonujących pr</w:t>
      </w:r>
      <w:r w:rsidR="009971DB">
        <w:rPr>
          <w:rFonts w:eastAsia="Calibri"/>
          <w:sz w:val="28"/>
          <w:szCs w:val="28"/>
          <w:lang w:eastAsia="en-US"/>
        </w:rPr>
        <w:t xml:space="preserve">zewozy komercyjne korzysta </w:t>
      </w:r>
      <w:r w:rsidRPr="003F4695">
        <w:rPr>
          <w:rFonts w:eastAsia="Calibri"/>
          <w:sz w:val="28"/>
          <w:szCs w:val="28"/>
          <w:lang w:eastAsia="en-US"/>
        </w:rPr>
        <w:t>ze st</w:t>
      </w:r>
      <w:r w:rsidRPr="003F4695">
        <w:rPr>
          <w:rFonts w:eastAsia="Calibri"/>
          <w:sz w:val="28"/>
          <w:szCs w:val="28"/>
          <w:lang w:eastAsia="en-US"/>
        </w:rPr>
        <w:t>a</w:t>
      </w:r>
      <w:r w:rsidRPr="003F4695">
        <w:rPr>
          <w:rFonts w:eastAsia="Calibri"/>
          <w:sz w:val="28"/>
          <w:szCs w:val="28"/>
          <w:lang w:eastAsia="en-US"/>
        </w:rPr>
        <w:t xml:space="preserve">rych i wysłużonych autobusów, które nie spełniają współczesnych wymogów </w:t>
      </w:r>
      <w:r w:rsidR="00A94C30">
        <w:rPr>
          <w:rFonts w:eastAsia="Calibri"/>
          <w:sz w:val="28"/>
          <w:szCs w:val="28"/>
          <w:lang w:eastAsia="en-US"/>
        </w:rPr>
        <w:br/>
      </w:r>
      <w:r w:rsidRPr="003F4695">
        <w:rPr>
          <w:rFonts w:eastAsia="Calibri"/>
          <w:sz w:val="28"/>
          <w:szCs w:val="28"/>
          <w:lang w:eastAsia="en-US"/>
        </w:rPr>
        <w:t>w zakresie ochrony środowiska. Aktualne standardy emisji spalin (norma E</w:t>
      </w:r>
      <w:r w:rsidRPr="003F4695">
        <w:rPr>
          <w:rFonts w:eastAsia="Calibri"/>
          <w:sz w:val="28"/>
          <w:szCs w:val="28"/>
          <w:lang w:eastAsia="en-US"/>
        </w:rPr>
        <w:t>U</w:t>
      </w:r>
      <w:r w:rsidRPr="003F4695">
        <w:rPr>
          <w:rFonts w:eastAsia="Calibri"/>
          <w:sz w:val="28"/>
          <w:szCs w:val="28"/>
          <w:lang w:eastAsia="en-US"/>
        </w:rPr>
        <w:t>RO) regulują dopuszczalne normy w nowych pojazdach sprzedawanych na ter</w:t>
      </w:r>
      <w:r w:rsidRPr="003F4695">
        <w:rPr>
          <w:rFonts w:eastAsia="Calibri"/>
          <w:sz w:val="28"/>
          <w:szCs w:val="28"/>
          <w:lang w:eastAsia="en-US"/>
        </w:rPr>
        <w:t>e</w:t>
      </w:r>
      <w:r w:rsidRPr="003F4695">
        <w:rPr>
          <w:rFonts w:eastAsia="Calibri"/>
          <w:sz w:val="28"/>
          <w:szCs w:val="28"/>
          <w:lang w:eastAsia="en-US"/>
        </w:rPr>
        <w:t>nie Unii Europejskiej. Regulują</w:t>
      </w:r>
      <w:r w:rsidR="003333A0">
        <w:rPr>
          <w:rFonts w:eastAsia="Calibri"/>
          <w:sz w:val="28"/>
          <w:szCs w:val="28"/>
          <w:lang w:eastAsia="en-US"/>
        </w:rPr>
        <w:t xml:space="preserve"> one emisję takich szkodliwych substancji</w:t>
      </w:r>
      <w:r w:rsidRPr="003F4695">
        <w:rPr>
          <w:rFonts w:eastAsia="Calibri"/>
          <w:sz w:val="28"/>
          <w:szCs w:val="28"/>
          <w:lang w:eastAsia="en-US"/>
        </w:rPr>
        <w:t xml:space="preserve"> jak: tlenek azotu, tlenek węgla, węglowodory. Obecnie najwyższe standardy spełni</w:t>
      </w:r>
      <w:r w:rsidRPr="003F4695">
        <w:rPr>
          <w:rFonts w:eastAsia="Calibri"/>
          <w:sz w:val="28"/>
          <w:szCs w:val="28"/>
          <w:lang w:eastAsia="en-US"/>
        </w:rPr>
        <w:t>a</w:t>
      </w:r>
      <w:r w:rsidRPr="003F4695">
        <w:rPr>
          <w:rFonts w:eastAsia="Calibri"/>
          <w:sz w:val="28"/>
          <w:szCs w:val="28"/>
          <w:lang w:eastAsia="en-US"/>
        </w:rPr>
        <w:t>ją norma EURO 5 i EURO 6 dostępna od 1 stycznia 2014 r. Jednak większości przewoźników, którzy wykonują zadania w zakresie publicznego transportu zbiorowego korzysta z ta</w:t>
      </w:r>
      <w:r w:rsidR="003333A0">
        <w:rPr>
          <w:rFonts w:eastAsia="Calibri"/>
          <w:sz w:val="28"/>
          <w:szCs w:val="28"/>
          <w:lang w:eastAsia="en-US"/>
        </w:rPr>
        <w:t>boru, który nie spełnia żadnych</w:t>
      </w:r>
      <w:r w:rsidRPr="003F4695">
        <w:rPr>
          <w:rFonts w:eastAsia="Calibri"/>
          <w:sz w:val="28"/>
          <w:szCs w:val="28"/>
          <w:lang w:eastAsia="en-US"/>
        </w:rPr>
        <w:t xml:space="preserve"> norm w zakresie ochrony środowiska, jednak w związku z obecną sytuacją na rynku przewozów </w:t>
      </w:r>
      <w:r w:rsidRPr="003F4695">
        <w:rPr>
          <w:rFonts w:eastAsia="Calibri"/>
          <w:sz w:val="28"/>
          <w:szCs w:val="28"/>
          <w:lang w:eastAsia="en-US"/>
        </w:rPr>
        <w:lastRenderedPageBreak/>
        <w:t>nie stać ich na zakup najnowszych autobusów, które spełniają najwyższe normy. W celu poprawy stanu środowiska naturalnego należy wprowadzać autobusy, które spełniają coraz wyższe normy.</w:t>
      </w:r>
    </w:p>
    <w:p w:rsidR="003F4695" w:rsidRPr="003F4695" w:rsidRDefault="003F4695" w:rsidP="003333A0">
      <w:pPr>
        <w:spacing w:line="360" w:lineRule="auto"/>
        <w:jc w:val="both"/>
        <w:rPr>
          <w:rFonts w:eastAsia="Calibri"/>
          <w:sz w:val="28"/>
          <w:szCs w:val="28"/>
          <w:lang w:eastAsia="en-US"/>
        </w:rPr>
      </w:pPr>
      <w:r w:rsidRPr="003F4695">
        <w:rPr>
          <w:rFonts w:eastAsia="Calibri"/>
          <w:sz w:val="28"/>
          <w:szCs w:val="28"/>
          <w:lang w:eastAsia="en-US"/>
        </w:rPr>
        <w:t>Problem dopuszczalnej emisji spalin na wybranych obszarach, w szczególności w wyodrębnionych strefach ośrodków miejskich, jest coraz częściej przedmi</w:t>
      </w:r>
      <w:r w:rsidRPr="003F4695">
        <w:rPr>
          <w:rFonts w:eastAsia="Calibri"/>
          <w:sz w:val="28"/>
          <w:szCs w:val="28"/>
          <w:lang w:eastAsia="en-US"/>
        </w:rPr>
        <w:t>o</w:t>
      </w:r>
      <w:r w:rsidRPr="003F4695">
        <w:rPr>
          <w:rFonts w:eastAsia="Calibri"/>
          <w:sz w:val="28"/>
          <w:szCs w:val="28"/>
          <w:lang w:eastAsia="en-US"/>
        </w:rPr>
        <w:t>tem regulacji prawnych. Kraje Europy Zachodniej aktywnie działają na rzecz podnoszenia minimalnej normy emisji spalin emitowanych przez silniki autob</w:t>
      </w:r>
      <w:r w:rsidRPr="003F4695">
        <w:rPr>
          <w:rFonts w:eastAsia="Calibri"/>
          <w:sz w:val="28"/>
          <w:szCs w:val="28"/>
          <w:lang w:eastAsia="en-US"/>
        </w:rPr>
        <w:t>u</w:t>
      </w:r>
      <w:r w:rsidRPr="003F4695">
        <w:rPr>
          <w:rFonts w:eastAsia="Calibri"/>
          <w:sz w:val="28"/>
          <w:szCs w:val="28"/>
          <w:lang w:eastAsia="en-US"/>
        </w:rPr>
        <w:t>sów. W tym celu tworzone są specjalne strefy obejmujące obszary śródmiejskie, do których możliwość wjazdu mają wyłącznie pojazdy spełniające odpowiednio wysokie normy EURO. Do innych proekologicznych rozwiązań mających z</w:t>
      </w:r>
      <w:r w:rsidRPr="003F4695">
        <w:rPr>
          <w:rFonts w:eastAsia="Calibri"/>
          <w:sz w:val="28"/>
          <w:szCs w:val="28"/>
          <w:lang w:eastAsia="en-US"/>
        </w:rPr>
        <w:t>a</w:t>
      </w:r>
      <w:r w:rsidRPr="003F4695">
        <w:rPr>
          <w:rFonts w:eastAsia="Calibri"/>
          <w:sz w:val="28"/>
          <w:szCs w:val="28"/>
          <w:lang w:eastAsia="en-US"/>
        </w:rPr>
        <w:t>stosowanie w taborze eksploatowanym przez operatorów publicznego transportu zbiorowego jest między innymi wykorzystywanie taboru napędzanego udosk</w:t>
      </w:r>
      <w:r w:rsidRPr="003F4695">
        <w:rPr>
          <w:rFonts w:eastAsia="Calibri"/>
          <w:sz w:val="28"/>
          <w:szCs w:val="28"/>
          <w:lang w:eastAsia="en-US"/>
        </w:rPr>
        <w:t>o</w:t>
      </w:r>
      <w:r w:rsidRPr="003F4695">
        <w:rPr>
          <w:rFonts w:eastAsia="Calibri"/>
          <w:sz w:val="28"/>
          <w:szCs w:val="28"/>
          <w:lang w:eastAsia="en-US"/>
        </w:rPr>
        <w:t>nalonymi formami paliw, np.</w:t>
      </w:r>
      <w:r w:rsidR="00F82F6C">
        <w:rPr>
          <w:rFonts w:eastAsia="Calibri"/>
          <w:sz w:val="28"/>
          <w:szCs w:val="28"/>
          <w:lang w:eastAsia="en-US"/>
        </w:rPr>
        <w:t xml:space="preserve"> gazem ziemnym </w:t>
      </w:r>
      <w:r w:rsidRPr="003F4695">
        <w:rPr>
          <w:rFonts w:eastAsia="Calibri"/>
          <w:sz w:val="28"/>
          <w:szCs w:val="28"/>
          <w:lang w:eastAsia="en-US"/>
        </w:rPr>
        <w:t>czy biopaliwami lub też zasilan</w:t>
      </w:r>
      <w:r w:rsidRPr="003F4695">
        <w:rPr>
          <w:rFonts w:eastAsia="Calibri"/>
          <w:sz w:val="28"/>
          <w:szCs w:val="28"/>
          <w:lang w:eastAsia="en-US"/>
        </w:rPr>
        <w:t>e</w:t>
      </w:r>
      <w:r w:rsidRPr="003F4695">
        <w:rPr>
          <w:rFonts w:eastAsia="Calibri"/>
          <w:sz w:val="28"/>
          <w:szCs w:val="28"/>
          <w:lang w:eastAsia="en-US"/>
        </w:rPr>
        <w:t>go energią elektryczną. Stosuje się również formy pośrednie (mieszane) – h</w:t>
      </w:r>
      <w:r w:rsidRPr="003F4695">
        <w:rPr>
          <w:rFonts w:eastAsia="Calibri"/>
          <w:sz w:val="28"/>
          <w:szCs w:val="28"/>
          <w:lang w:eastAsia="en-US"/>
        </w:rPr>
        <w:t>y</w:t>
      </w:r>
      <w:r w:rsidRPr="003F4695">
        <w:rPr>
          <w:rFonts w:eastAsia="Calibri"/>
          <w:sz w:val="28"/>
          <w:szCs w:val="28"/>
          <w:lang w:eastAsia="en-US"/>
        </w:rPr>
        <w:t>brydowe. Komisja Europejska w tzw. Białej Księdze wyznaczyła państwom członkowskim cel wyeliminowan</w:t>
      </w:r>
      <w:r w:rsidR="003333A0">
        <w:rPr>
          <w:rFonts w:eastAsia="Calibri"/>
          <w:sz w:val="28"/>
          <w:szCs w:val="28"/>
          <w:lang w:eastAsia="en-US"/>
        </w:rPr>
        <w:t>ia połowy autobusów spalinowych</w:t>
      </w:r>
      <w:r w:rsidRPr="003F4695">
        <w:rPr>
          <w:rFonts w:eastAsia="Calibri"/>
          <w:sz w:val="28"/>
          <w:szCs w:val="28"/>
          <w:lang w:eastAsia="en-US"/>
        </w:rPr>
        <w:t xml:space="preserve"> w transpo</w:t>
      </w:r>
      <w:r w:rsidRPr="003F4695">
        <w:rPr>
          <w:rFonts w:eastAsia="Calibri"/>
          <w:sz w:val="28"/>
          <w:szCs w:val="28"/>
          <w:lang w:eastAsia="en-US"/>
        </w:rPr>
        <w:t>r</w:t>
      </w:r>
      <w:r w:rsidRPr="003F4695">
        <w:rPr>
          <w:rFonts w:eastAsia="Calibri"/>
          <w:sz w:val="28"/>
          <w:szCs w:val="28"/>
          <w:lang w:eastAsia="en-US"/>
        </w:rPr>
        <w:t>cie miejskim do 2030 roku i wszystkich autobusów tego typu do 2050 roku.</w:t>
      </w:r>
    </w:p>
    <w:p w:rsidR="003F4695" w:rsidRPr="003F4695" w:rsidRDefault="003F4695" w:rsidP="00F82F6C">
      <w:pPr>
        <w:spacing w:after="160" w:line="360" w:lineRule="auto"/>
        <w:ind w:firstLine="708"/>
        <w:jc w:val="both"/>
        <w:rPr>
          <w:rFonts w:eastAsia="Calibri"/>
          <w:sz w:val="28"/>
          <w:szCs w:val="28"/>
          <w:lang w:eastAsia="en-US"/>
        </w:rPr>
      </w:pPr>
      <w:r w:rsidRPr="003F4695">
        <w:rPr>
          <w:rFonts w:eastAsia="Calibri"/>
          <w:sz w:val="28"/>
          <w:szCs w:val="28"/>
          <w:lang w:eastAsia="en-US"/>
        </w:rPr>
        <w:t>Należy również zadbać o podniesienie standardu przystanków autobus</w:t>
      </w:r>
      <w:r w:rsidRPr="003F4695">
        <w:rPr>
          <w:rFonts w:eastAsia="Calibri"/>
          <w:sz w:val="28"/>
          <w:szCs w:val="28"/>
          <w:lang w:eastAsia="en-US"/>
        </w:rPr>
        <w:t>o</w:t>
      </w:r>
      <w:r w:rsidRPr="003F4695">
        <w:rPr>
          <w:rFonts w:eastAsia="Calibri"/>
          <w:sz w:val="28"/>
          <w:szCs w:val="28"/>
          <w:lang w:eastAsia="en-US"/>
        </w:rPr>
        <w:t xml:space="preserve">wych. Przystanek komunikacyjny jest określany jako miejsce przeznaczone do wsiadania i wysiadania pasażerów na danej linii komunikacyjnej, w którym umieszcza się informacje dotyczące w szczególności godzin odjazdów środków transportu, a ponadto w transporcie drogowym oznaczone jest zgodnie z ustawą prawo o ruchu drogowym znakiem D – 15 „przystanek autobusowy”. Określenie przystanków komunikacyjnych i dworców oraz warunków i zasad korzystania </w:t>
      </w:r>
      <w:r w:rsidR="00A94C30">
        <w:rPr>
          <w:rFonts w:eastAsia="Calibri"/>
          <w:sz w:val="28"/>
          <w:szCs w:val="28"/>
          <w:lang w:eastAsia="en-US"/>
        </w:rPr>
        <w:br/>
      </w:r>
      <w:r w:rsidRPr="003F4695">
        <w:rPr>
          <w:rFonts w:eastAsia="Calibri"/>
          <w:sz w:val="28"/>
          <w:szCs w:val="28"/>
          <w:lang w:eastAsia="en-US"/>
        </w:rPr>
        <w:t>z nich następuje w drodze uchwały podjętej przez właściwy organ danej je</w:t>
      </w:r>
      <w:r w:rsidRPr="003F4695">
        <w:rPr>
          <w:rFonts w:eastAsia="Calibri"/>
          <w:sz w:val="28"/>
          <w:szCs w:val="28"/>
          <w:lang w:eastAsia="en-US"/>
        </w:rPr>
        <w:t>d</w:t>
      </w:r>
      <w:r w:rsidRPr="003F4695">
        <w:rPr>
          <w:rFonts w:eastAsia="Calibri"/>
          <w:sz w:val="28"/>
          <w:szCs w:val="28"/>
          <w:lang w:eastAsia="en-US"/>
        </w:rPr>
        <w:t>nostki samorządu terytorialnego. W transporcie drogowym za korzystanie przez operatora</w:t>
      </w:r>
      <w:r w:rsidR="00F82F6C">
        <w:rPr>
          <w:rFonts w:eastAsia="Calibri"/>
          <w:sz w:val="28"/>
          <w:szCs w:val="28"/>
          <w:lang w:eastAsia="en-US"/>
        </w:rPr>
        <w:t xml:space="preserve"> </w:t>
      </w:r>
      <w:r w:rsidRPr="003F4695">
        <w:rPr>
          <w:rFonts w:eastAsia="Calibri"/>
          <w:sz w:val="28"/>
          <w:szCs w:val="28"/>
          <w:lang w:eastAsia="en-US"/>
        </w:rPr>
        <w:t>i przewoźników z przystanków komunikacyjnych lub dworców mogą być pobierane opłaty, które są przeznaczone na ich utrzymanie. Wiele przysta</w:t>
      </w:r>
      <w:r w:rsidRPr="003F4695">
        <w:rPr>
          <w:rFonts w:eastAsia="Calibri"/>
          <w:sz w:val="28"/>
          <w:szCs w:val="28"/>
          <w:lang w:eastAsia="en-US"/>
        </w:rPr>
        <w:t>n</w:t>
      </w:r>
      <w:r w:rsidRPr="003F4695">
        <w:rPr>
          <w:rFonts w:eastAsia="Calibri"/>
          <w:sz w:val="28"/>
          <w:szCs w:val="28"/>
          <w:lang w:eastAsia="en-US"/>
        </w:rPr>
        <w:t xml:space="preserve">ków komunikacyjnych posiada wiaty. Budowa przebudowa lub remont wiat </w:t>
      </w:r>
      <w:r w:rsidRPr="003F4695">
        <w:rPr>
          <w:rFonts w:eastAsia="Calibri"/>
          <w:sz w:val="28"/>
          <w:szCs w:val="28"/>
          <w:lang w:eastAsia="en-US"/>
        </w:rPr>
        <w:lastRenderedPageBreak/>
        <w:t>przystankowych lub innych budynków służących pasażerom posadowionych na miejscach służących do wsiadania i wysiadania bez względu na kategorię drogi należy do gminy.</w:t>
      </w:r>
    </w:p>
    <w:p w:rsidR="004A78D5" w:rsidRPr="003F4695" w:rsidRDefault="003F4695" w:rsidP="00492014">
      <w:pPr>
        <w:spacing w:line="360" w:lineRule="auto"/>
        <w:ind w:firstLine="357"/>
        <w:jc w:val="both"/>
        <w:rPr>
          <w:rFonts w:eastAsia="Calibri"/>
          <w:sz w:val="28"/>
          <w:szCs w:val="28"/>
          <w:lang w:eastAsia="en-US"/>
        </w:rPr>
      </w:pPr>
      <w:r w:rsidRPr="003F4695">
        <w:rPr>
          <w:rFonts w:eastAsia="Calibri"/>
          <w:sz w:val="28"/>
          <w:szCs w:val="28"/>
          <w:lang w:eastAsia="en-US"/>
        </w:rPr>
        <w:t>Wykaz przystanków komunikacyjnych, których właścicielem i zarządzaj</w:t>
      </w:r>
      <w:r w:rsidRPr="003F4695">
        <w:rPr>
          <w:rFonts w:eastAsia="Calibri"/>
          <w:sz w:val="28"/>
          <w:szCs w:val="28"/>
          <w:lang w:eastAsia="en-US"/>
        </w:rPr>
        <w:t>ą</w:t>
      </w:r>
      <w:r w:rsidRPr="003F4695">
        <w:rPr>
          <w:rFonts w:eastAsia="Calibri"/>
          <w:sz w:val="28"/>
          <w:szCs w:val="28"/>
          <w:lang w:eastAsia="en-US"/>
        </w:rPr>
        <w:t>cym jest Powiat Włocławski udostępnionych dla operatorów</w:t>
      </w:r>
      <w:r w:rsidR="00F82F6C">
        <w:rPr>
          <w:rFonts w:eastAsia="Calibri"/>
          <w:sz w:val="28"/>
          <w:szCs w:val="28"/>
          <w:lang w:eastAsia="en-US"/>
        </w:rPr>
        <w:t xml:space="preserve"> </w:t>
      </w:r>
      <w:r w:rsidRPr="003F4695">
        <w:rPr>
          <w:rFonts w:eastAsia="Calibri"/>
          <w:sz w:val="28"/>
          <w:szCs w:val="28"/>
          <w:lang w:eastAsia="en-US"/>
        </w:rPr>
        <w:t xml:space="preserve">i przewoźników oraz zasad korzystania z tych obiektów  określony został uchwałą </w:t>
      </w:r>
      <w:r w:rsidR="003333A0">
        <w:rPr>
          <w:rFonts w:eastAsia="Calibri"/>
          <w:sz w:val="28"/>
          <w:szCs w:val="28"/>
          <w:lang w:eastAsia="en-US"/>
        </w:rPr>
        <w:br/>
      </w:r>
      <w:r w:rsidRPr="003F4695">
        <w:rPr>
          <w:rFonts w:eastAsia="Calibri"/>
          <w:sz w:val="28"/>
          <w:szCs w:val="28"/>
          <w:lang w:eastAsia="en-US"/>
        </w:rPr>
        <w:t xml:space="preserve">nr XIX/204/12 Rady Powiatu we Włocławku z dnia 28 grudnia 2012 r. Wykaz przystanków stanowi załącznik </w:t>
      </w:r>
      <w:r w:rsidR="00492014">
        <w:rPr>
          <w:rFonts w:eastAsia="Calibri"/>
          <w:sz w:val="28"/>
          <w:szCs w:val="28"/>
          <w:lang w:eastAsia="en-US"/>
        </w:rPr>
        <w:t>nr 1.</w:t>
      </w:r>
    </w:p>
    <w:p w:rsidR="003F4695" w:rsidRPr="00032713" w:rsidRDefault="003F4695" w:rsidP="00F82F6C">
      <w:pPr>
        <w:pStyle w:val="Nagwek1"/>
        <w:jc w:val="both"/>
      </w:pPr>
      <w:bookmarkStart w:id="27" w:name="_Toc421523449"/>
      <w:r w:rsidRPr="00032713">
        <w:t>Przewidywany sposób organizowania systemu inform</w:t>
      </w:r>
      <w:r w:rsidRPr="00032713">
        <w:t>a</w:t>
      </w:r>
      <w:r w:rsidRPr="00032713">
        <w:t>cji dla pasażera (godziny przyjazdu i odjazdu, obowi</w:t>
      </w:r>
      <w:r w:rsidRPr="00032713">
        <w:t>ą</w:t>
      </w:r>
      <w:r w:rsidRPr="00032713">
        <w:t>zujące opłaty, obowiązujące uprawnienia do przejazdów ulgowych, węzły przesiadkowe, koordynacja połączeń różnych środków trans</w:t>
      </w:r>
      <w:r w:rsidR="0078784E" w:rsidRPr="00032713">
        <w:t>portu, regulamin przewozu osób)</w:t>
      </w:r>
      <w:bookmarkEnd w:id="27"/>
    </w:p>
    <w:p w:rsidR="003F4695" w:rsidRPr="003F4695" w:rsidRDefault="003F4695" w:rsidP="00F82F6C">
      <w:pPr>
        <w:spacing w:line="259" w:lineRule="auto"/>
        <w:jc w:val="both"/>
        <w:rPr>
          <w:rFonts w:eastAsia="Calibri"/>
          <w:b/>
          <w:sz w:val="28"/>
          <w:szCs w:val="28"/>
          <w:lang w:eastAsia="en-US"/>
        </w:rPr>
      </w:pP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Rozporządzenie Ministra Transportu, Budownictwa i Gospodarki Morskiej </w:t>
      </w:r>
      <w:r w:rsidRPr="003F4695">
        <w:rPr>
          <w:rFonts w:eastAsia="Calibri"/>
          <w:sz w:val="28"/>
          <w:szCs w:val="28"/>
          <w:lang w:eastAsia="en-US"/>
        </w:rPr>
        <w:br/>
        <w:t>z dnia 10 kwietnia 2012 r. w sprawie rozkładów jazdy określa informacje ro</w:t>
      </w:r>
      <w:r w:rsidRPr="003F4695">
        <w:rPr>
          <w:rFonts w:eastAsia="Calibri"/>
          <w:sz w:val="28"/>
          <w:szCs w:val="28"/>
          <w:lang w:eastAsia="en-US"/>
        </w:rPr>
        <w:t>z</w:t>
      </w:r>
      <w:r w:rsidRPr="003F4695">
        <w:rPr>
          <w:rFonts w:eastAsia="Calibri"/>
          <w:sz w:val="28"/>
          <w:szCs w:val="28"/>
          <w:lang w:eastAsia="en-US"/>
        </w:rPr>
        <w:t>kładowe jakie powinny się znaleźć na przystankach i dworcach autobusowych. W przypadku przystanków są to odjazdy środków transportowych bądź określ</w:t>
      </w:r>
      <w:r w:rsidRPr="003F4695">
        <w:rPr>
          <w:rFonts w:eastAsia="Calibri"/>
          <w:sz w:val="28"/>
          <w:szCs w:val="28"/>
          <w:lang w:eastAsia="en-US"/>
        </w:rPr>
        <w:t>o</w:t>
      </w:r>
      <w:r w:rsidRPr="003F4695">
        <w:rPr>
          <w:rFonts w:eastAsia="Calibri"/>
          <w:sz w:val="28"/>
          <w:szCs w:val="28"/>
          <w:lang w:eastAsia="en-US"/>
        </w:rPr>
        <w:t xml:space="preserve">na w minutach częstotliwość kursowania. Dodatkowo przy każdym z kursów należy podać </w:t>
      </w:r>
      <w:r w:rsidR="00F82F6C">
        <w:rPr>
          <w:rFonts w:eastAsia="Calibri"/>
          <w:sz w:val="28"/>
          <w:szCs w:val="28"/>
          <w:lang w:eastAsia="en-US"/>
        </w:rPr>
        <w:t xml:space="preserve">terminy kursowania </w:t>
      </w:r>
      <w:r w:rsidRPr="003F4695">
        <w:rPr>
          <w:rFonts w:eastAsia="Calibri"/>
          <w:sz w:val="28"/>
          <w:szCs w:val="28"/>
          <w:lang w:eastAsia="en-US"/>
        </w:rPr>
        <w:t>(nie dotyczy kursów drogowego transportu zbiorowego wykonywanego codziennie).</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Informacja pasażerska w publicznym transporcie zbiorowym odgrywa kluczową rolę. Powinna być kompleksowa i wielofunkcyjna oraz bazować w oparciu </w:t>
      </w:r>
      <w:r w:rsidRPr="003F4695">
        <w:rPr>
          <w:rFonts w:eastAsia="Calibri"/>
          <w:sz w:val="28"/>
          <w:szCs w:val="28"/>
          <w:lang w:eastAsia="en-US"/>
        </w:rPr>
        <w:br/>
        <w:t>o  najnowsze rozwiązania technologiczne. Jej zadaniem jest pomoc pasażerom w uzyskaniu informacji we wszystkich miejscach, w których mogą tych info</w:t>
      </w:r>
      <w:r w:rsidRPr="003F4695">
        <w:rPr>
          <w:rFonts w:eastAsia="Calibri"/>
          <w:sz w:val="28"/>
          <w:szCs w:val="28"/>
          <w:lang w:eastAsia="en-US"/>
        </w:rPr>
        <w:t>r</w:t>
      </w:r>
      <w:r w:rsidRPr="003F4695">
        <w:rPr>
          <w:rFonts w:eastAsia="Calibri"/>
          <w:sz w:val="28"/>
          <w:szCs w:val="28"/>
          <w:lang w:eastAsia="en-US"/>
        </w:rPr>
        <w:t>macji potrzebować. Dotyczy to:</w:t>
      </w:r>
    </w:p>
    <w:p w:rsidR="003F4695" w:rsidRPr="003F4695" w:rsidRDefault="003F4695" w:rsidP="00F82F6C">
      <w:pPr>
        <w:numPr>
          <w:ilvl w:val="0"/>
          <w:numId w:val="31"/>
        </w:numPr>
        <w:spacing w:after="160" w:line="360" w:lineRule="auto"/>
        <w:contextualSpacing/>
        <w:jc w:val="both"/>
        <w:rPr>
          <w:rFonts w:eastAsia="Calibri"/>
          <w:sz w:val="28"/>
          <w:szCs w:val="28"/>
          <w:lang w:eastAsia="en-US"/>
        </w:rPr>
      </w:pPr>
      <w:r w:rsidRPr="003F4695">
        <w:rPr>
          <w:rFonts w:eastAsia="Calibri"/>
          <w:sz w:val="28"/>
          <w:szCs w:val="28"/>
          <w:lang w:eastAsia="en-US"/>
        </w:rPr>
        <w:t>miejsc oczekiwania na autobusy (węzły przesiadkowe, dworce, przysta</w:t>
      </w:r>
      <w:r w:rsidRPr="003F4695">
        <w:rPr>
          <w:rFonts w:eastAsia="Calibri"/>
          <w:sz w:val="28"/>
          <w:szCs w:val="28"/>
          <w:lang w:eastAsia="en-US"/>
        </w:rPr>
        <w:t>n</w:t>
      </w:r>
      <w:r w:rsidRPr="003F4695">
        <w:rPr>
          <w:rFonts w:eastAsia="Calibri"/>
          <w:sz w:val="28"/>
          <w:szCs w:val="28"/>
          <w:lang w:eastAsia="en-US"/>
        </w:rPr>
        <w:t>ki),</w:t>
      </w:r>
    </w:p>
    <w:p w:rsidR="003F4695" w:rsidRPr="003F4695" w:rsidRDefault="003F4695" w:rsidP="00F82F6C">
      <w:pPr>
        <w:numPr>
          <w:ilvl w:val="0"/>
          <w:numId w:val="31"/>
        </w:num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autobusów,</w:t>
      </w:r>
    </w:p>
    <w:p w:rsidR="003F4695" w:rsidRPr="003F4695" w:rsidRDefault="003F4695" w:rsidP="00F82F6C">
      <w:pPr>
        <w:numPr>
          <w:ilvl w:val="0"/>
          <w:numId w:val="31"/>
        </w:numPr>
        <w:spacing w:after="160" w:line="360" w:lineRule="auto"/>
        <w:contextualSpacing/>
        <w:jc w:val="both"/>
        <w:rPr>
          <w:rFonts w:eastAsia="Calibri"/>
          <w:sz w:val="28"/>
          <w:szCs w:val="28"/>
          <w:lang w:eastAsia="en-US"/>
        </w:rPr>
      </w:pPr>
      <w:r w:rsidRPr="003F4695">
        <w:rPr>
          <w:rFonts w:eastAsia="Calibri"/>
          <w:sz w:val="28"/>
          <w:szCs w:val="28"/>
          <w:lang w:eastAsia="en-US"/>
        </w:rPr>
        <w:t>miejsc niezwiązanych z transportem (mieszkania, miejsca pracy, miejsca odpoczynku).</w:t>
      </w:r>
    </w:p>
    <w:p w:rsidR="003F4695" w:rsidRPr="003F4695" w:rsidRDefault="003F4695" w:rsidP="003333A0">
      <w:pPr>
        <w:spacing w:line="360" w:lineRule="auto"/>
        <w:jc w:val="both"/>
        <w:rPr>
          <w:rFonts w:eastAsia="Calibri"/>
          <w:sz w:val="28"/>
          <w:szCs w:val="28"/>
          <w:lang w:eastAsia="en-US"/>
        </w:rPr>
      </w:pPr>
      <w:r w:rsidRPr="003F4695">
        <w:rPr>
          <w:rFonts w:eastAsia="Calibri"/>
          <w:sz w:val="28"/>
          <w:szCs w:val="28"/>
          <w:lang w:eastAsia="en-US"/>
        </w:rPr>
        <w:t>Zanim pasażer skorzysta z usługi komunikacji publicznej, powinien pozyskać niezbędne informacje o układzie i przebiegu linii, obowiązujących taryfach bil</w:t>
      </w:r>
      <w:r w:rsidRPr="003F4695">
        <w:rPr>
          <w:rFonts w:eastAsia="Calibri"/>
          <w:sz w:val="28"/>
          <w:szCs w:val="28"/>
          <w:lang w:eastAsia="en-US"/>
        </w:rPr>
        <w:t>e</w:t>
      </w:r>
      <w:r w:rsidRPr="003F4695">
        <w:rPr>
          <w:rFonts w:eastAsia="Calibri"/>
          <w:sz w:val="28"/>
          <w:szCs w:val="28"/>
          <w:lang w:eastAsia="en-US"/>
        </w:rPr>
        <w:t>towych, czasie przejazdu.</w:t>
      </w:r>
    </w:p>
    <w:p w:rsidR="003F4695" w:rsidRPr="003F4695" w:rsidRDefault="003F4695" w:rsidP="003333A0">
      <w:pPr>
        <w:spacing w:line="360" w:lineRule="auto"/>
        <w:jc w:val="both"/>
        <w:rPr>
          <w:rFonts w:eastAsia="Calibri"/>
          <w:sz w:val="28"/>
          <w:szCs w:val="28"/>
          <w:lang w:eastAsia="en-US"/>
        </w:rPr>
      </w:pPr>
      <w:r w:rsidRPr="003F4695">
        <w:rPr>
          <w:rFonts w:eastAsia="Calibri"/>
          <w:sz w:val="28"/>
          <w:szCs w:val="28"/>
          <w:lang w:eastAsia="en-US"/>
        </w:rPr>
        <w:t>Tradycyjne sposoby organizowania systemu informacji są zastępowane przez rozwiązania skuteczniejsze, wygodniejsze, mające szerszy zasięg oddziaływ</w:t>
      </w:r>
      <w:r w:rsidRPr="003F4695">
        <w:rPr>
          <w:rFonts w:eastAsia="Calibri"/>
          <w:sz w:val="28"/>
          <w:szCs w:val="28"/>
          <w:lang w:eastAsia="en-US"/>
        </w:rPr>
        <w:t>a</w:t>
      </w:r>
      <w:r w:rsidRPr="003F4695">
        <w:rPr>
          <w:rFonts w:eastAsia="Calibri"/>
          <w:sz w:val="28"/>
          <w:szCs w:val="28"/>
          <w:lang w:eastAsia="en-US"/>
        </w:rPr>
        <w:t xml:space="preserve">nia. Wykorzystują one technologie informatyczne, dzięki czemu informacja </w:t>
      </w:r>
      <w:r w:rsidR="00A94C30">
        <w:rPr>
          <w:rFonts w:eastAsia="Calibri"/>
          <w:sz w:val="28"/>
          <w:szCs w:val="28"/>
          <w:lang w:eastAsia="en-US"/>
        </w:rPr>
        <w:br/>
      </w:r>
      <w:r w:rsidRPr="003F4695">
        <w:rPr>
          <w:rFonts w:eastAsia="Calibri"/>
          <w:sz w:val="28"/>
          <w:szCs w:val="28"/>
          <w:lang w:eastAsia="en-US"/>
        </w:rPr>
        <w:t>w postaci dźwięku i obrazu dociera do pasażera w wielu miejscach.</w:t>
      </w:r>
    </w:p>
    <w:p w:rsidR="003F4695" w:rsidRPr="003F4695" w:rsidRDefault="003F4695" w:rsidP="003333A0">
      <w:pPr>
        <w:spacing w:line="360" w:lineRule="auto"/>
        <w:jc w:val="both"/>
        <w:rPr>
          <w:rFonts w:eastAsia="Calibri"/>
          <w:sz w:val="28"/>
          <w:szCs w:val="28"/>
          <w:lang w:eastAsia="en-US"/>
        </w:rPr>
      </w:pPr>
      <w:r w:rsidRPr="003F4695">
        <w:rPr>
          <w:rFonts w:eastAsia="Calibri"/>
          <w:sz w:val="28"/>
          <w:szCs w:val="28"/>
          <w:lang w:eastAsia="en-US"/>
        </w:rPr>
        <w:t>Przytoczone wcześniej rozporządzenie reguluje kwes</w:t>
      </w:r>
      <w:r w:rsidR="0038742D">
        <w:rPr>
          <w:rFonts w:eastAsia="Calibri"/>
          <w:sz w:val="28"/>
          <w:szCs w:val="28"/>
          <w:lang w:eastAsia="en-US"/>
        </w:rPr>
        <w:t xml:space="preserve">tie podawania </w:t>
      </w:r>
      <w:r w:rsidRPr="003F4695">
        <w:rPr>
          <w:rFonts w:eastAsia="Calibri"/>
          <w:sz w:val="28"/>
          <w:szCs w:val="28"/>
          <w:lang w:eastAsia="en-US"/>
        </w:rPr>
        <w:t>do public</w:t>
      </w:r>
      <w:r w:rsidRPr="003F4695">
        <w:rPr>
          <w:rFonts w:eastAsia="Calibri"/>
          <w:sz w:val="28"/>
          <w:szCs w:val="28"/>
          <w:lang w:eastAsia="en-US"/>
        </w:rPr>
        <w:t>z</w:t>
      </w:r>
      <w:r w:rsidRPr="003F4695">
        <w:rPr>
          <w:rFonts w:eastAsia="Calibri"/>
          <w:sz w:val="28"/>
          <w:szCs w:val="28"/>
          <w:lang w:eastAsia="en-US"/>
        </w:rPr>
        <w:t>nej wiadomości rozkładów jazdy. Zarówno operatorzy jak i przewoźnicy zob</w:t>
      </w:r>
      <w:r w:rsidRPr="003F4695">
        <w:rPr>
          <w:rFonts w:eastAsia="Calibri"/>
          <w:sz w:val="28"/>
          <w:szCs w:val="28"/>
          <w:lang w:eastAsia="en-US"/>
        </w:rPr>
        <w:t>o</w:t>
      </w:r>
      <w:r w:rsidRPr="003F4695">
        <w:rPr>
          <w:rFonts w:eastAsia="Calibri"/>
          <w:sz w:val="28"/>
          <w:szCs w:val="28"/>
          <w:lang w:eastAsia="en-US"/>
        </w:rPr>
        <w:t>wiązani są do:</w:t>
      </w:r>
    </w:p>
    <w:p w:rsidR="003F4695" w:rsidRPr="003F4695" w:rsidRDefault="003F4695" w:rsidP="003333A0">
      <w:pPr>
        <w:numPr>
          <w:ilvl w:val="0"/>
          <w:numId w:val="32"/>
        </w:numPr>
        <w:spacing w:line="360" w:lineRule="auto"/>
        <w:contextualSpacing/>
        <w:jc w:val="both"/>
        <w:rPr>
          <w:rFonts w:eastAsia="Calibri"/>
          <w:sz w:val="28"/>
          <w:szCs w:val="28"/>
          <w:lang w:eastAsia="en-US"/>
        </w:rPr>
      </w:pPr>
      <w:r w:rsidRPr="003F4695">
        <w:rPr>
          <w:rFonts w:eastAsia="Calibri"/>
          <w:sz w:val="28"/>
          <w:szCs w:val="28"/>
          <w:lang w:eastAsia="en-US"/>
        </w:rPr>
        <w:t>umieszczania rozkładów jazdy na stronach internetowych (jeśli takie p</w:t>
      </w:r>
      <w:r w:rsidRPr="003F4695">
        <w:rPr>
          <w:rFonts w:eastAsia="Calibri"/>
          <w:sz w:val="28"/>
          <w:szCs w:val="28"/>
          <w:lang w:eastAsia="en-US"/>
        </w:rPr>
        <w:t>o</w:t>
      </w:r>
      <w:r w:rsidRPr="003F4695">
        <w:rPr>
          <w:rFonts w:eastAsia="Calibri"/>
          <w:sz w:val="28"/>
          <w:szCs w:val="28"/>
          <w:lang w:eastAsia="en-US"/>
        </w:rPr>
        <w:t>siadają),</w:t>
      </w:r>
    </w:p>
    <w:p w:rsidR="003F4695" w:rsidRPr="003F4695" w:rsidRDefault="003F4695" w:rsidP="00F82F6C">
      <w:pPr>
        <w:numPr>
          <w:ilvl w:val="0"/>
          <w:numId w:val="32"/>
        </w:numPr>
        <w:spacing w:after="160" w:line="360" w:lineRule="auto"/>
        <w:contextualSpacing/>
        <w:jc w:val="both"/>
        <w:rPr>
          <w:rFonts w:eastAsia="Calibri"/>
          <w:sz w:val="28"/>
          <w:szCs w:val="28"/>
          <w:lang w:eastAsia="en-US"/>
        </w:rPr>
      </w:pPr>
      <w:r w:rsidRPr="003F4695">
        <w:rPr>
          <w:rFonts w:eastAsia="Calibri"/>
          <w:sz w:val="28"/>
          <w:szCs w:val="28"/>
          <w:lang w:eastAsia="en-US"/>
        </w:rPr>
        <w:t>przekazywania organizatorowi publicznego transportu zbiorowego d</w:t>
      </w:r>
      <w:r w:rsidRPr="003F4695">
        <w:rPr>
          <w:rFonts w:eastAsia="Calibri"/>
          <w:sz w:val="28"/>
          <w:szCs w:val="28"/>
          <w:lang w:eastAsia="en-US"/>
        </w:rPr>
        <w:t>a</w:t>
      </w:r>
      <w:r w:rsidRPr="003F4695">
        <w:rPr>
          <w:rFonts w:eastAsia="Calibri"/>
          <w:sz w:val="28"/>
          <w:szCs w:val="28"/>
          <w:lang w:eastAsia="en-US"/>
        </w:rPr>
        <w:t>nych związanych z rozkładem jazdy w celu z</w:t>
      </w:r>
      <w:r w:rsidR="00F82F6C">
        <w:rPr>
          <w:rFonts w:eastAsia="Calibri"/>
          <w:sz w:val="28"/>
          <w:szCs w:val="28"/>
          <w:lang w:eastAsia="en-US"/>
        </w:rPr>
        <w:t>amieszczenia ich</w:t>
      </w:r>
      <w:r w:rsidRPr="003F4695">
        <w:rPr>
          <w:rFonts w:eastAsia="Calibri"/>
          <w:sz w:val="28"/>
          <w:szCs w:val="28"/>
          <w:lang w:eastAsia="en-US"/>
        </w:rPr>
        <w:t xml:space="preserve"> na prz</w:t>
      </w:r>
      <w:r w:rsidRPr="003F4695">
        <w:rPr>
          <w:rFonts w:eastAsia="Calibri"/>
          <w:sz w:val="28"/>
          <w:szCs w:val="28"/>
          <w:lang w:eastAsia="en-US"/>
        </w:rPr>
        <w:t>y</w:t>
      </w:r>
      <w:r w:rsidRPr="003F4695">
        <w:rPr>
          <w:rFonts w:eastAsia="Calibri"/>
          <w:sz w:val="28"/>
          <w:szCs w:val="28"/>
          <w:lang w:eastAsia="en-US"/>
        </w:rPr>
        <w:t>stankach, dworcach i systemach informacji pasażerskiej.</w:t>
      </w:r>
    </w:p>
    <w:p w:rsidR="003F4695" w:rsidRP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Należy przyjąć rozwiązanie, w którym organizator publicznego transportu zbi</w:t>
      </w:r>
      <w:r w:rsidRPr="003F4695">
        <w:rPr>
          <w:rFonts w:eastAsia="Calibri"/>
          <w:sz w:val="28"/>
          <w:szCs w:val="28"/>
          <w:lang w:eastAsia="en-US"/>
        </w:rPr>
        <w:t>o</w:t>
      </w:r>
      <w:r w:rsidRPr="003F4695">
        <w:rPr>
          <w:rFonts w:eastAsia="Calibri"/>
          <w:sz w:val="28"/>
          <w:szCs w:val="28"/>
          <w:lang w:eastAsia="en-US"/>
        </w:rPr>
        <w:t>rowego poprzez zarządcę drogi jest obowiązany do umieszczenia rozkładu jazdy na urządzeniach przystankowych a przewoźnicy do przekazania organizatorowi rozkładu jazdy w formie elektronicznej w celu wydrukowania ich w jednolitym formacie. Przewoźnicy korzystający z dworców i przystanków będących wł</w:t>
      </w:r>
      <w:r w:rsidRPr="003F4695">
        <w:rPr>
          <w:rFonts w:eastAsia="Calibri"/>
          <w:sz w:val="28"/>
          <w:szCs w:val="28"/>
          <w:lang w:eastAsia="en-US"/>
        </w:rPr>
        <w:t>a</w:t>
      </w:r>
      <w:r w:rsidRPr="003F4695">
        <w:rPr>
          <w:rFonts w:eastAsia="Calibri"/>
          <w:sz w:val="28"/>
          <w:szCs w:val="28"/>
          <w:lang w:eastAsia="en-US"/>
        </w:rPr>
        <w:t>snością podmiotów prywatnych przekazują rozk</w:t>
      </w:r>
      <w:r w:rsidR="00F82F6C">
        <w:rPr>
          <w:rFonts w:eastAsia="Calibri"/>
          <w:sz w:val="28"/>
          <w:szCs w:val="28"/>
          <w:lang w:eastAsia="en-US"/>
        </w:rPr>
        <w:t xml:space="preserve">ład jazdy </w:t>
      </w:r>
      <w:r w:rsidRPr="003F4695">
        <w:rPr>
          <w:rFonts w:eastAsia="Calibri"/>
          <w:sz w:val="28"/>
          <w:szCs w:val="28"/>
          <w:lang w:eastAsia="en-US"/>
        </w:rPr>
        <w:t xml:space="preserve">ich administratorom </w:t>
      </w:r>
      <w:r w:rsidR="00A94C30">
        <w:rPr>
          <w:rFonts w:eastAsia="Calibri"/>
          <w:sz w:val="28"/>
          <w:szCs w:val="28"/>
          <w:lang w:eastAsia="en-US"/>
        </w:rPr>
        <w:br/>
      </w:r>
      <w:r w:rsidRPr="003F4695">
        <w:rPr>
          <w:rFonts w:eastAsia="Calibri"/>
          <w:sz w:val="28"/>
          <w:szCs w:val="28"/>
          <w:lang w:eastAsia="en-US"/>
        </w:rPr>
        <w:t>w celu umieszczenia na tablicy informacyjnej. Należałoby też zastanowić się nad utworzeniem punktu inf</w:t>
      </w:r>
      <w:r w:rsidR="00F82F6C">
        <w:rPr>
          <w:rFonts w:eastAsia="Calibri"/>
          <w:sz w:val="28"/>
          <w:szCs w:val="28"/>
          <w:lang w:eastAsia="en-US"/>
        </w:rPr>
        <w:t xml:space="preserve">ormacji pasażera, gdzie każdy </w:t>
      </w:r>
      <w:r w:rsidRPr="003F4695">
        <w:rPr>
          <w:rFonts w:eastAsia="Calibri"/>
          <w:sz w:val="28"/>
          <w:szCs w:val="28"/>
          <w:lang w:eastAsia="en-US"/>
        </w:rPr>
        <w:t>kto będzie chciał sk</w:t>
      </w:r>
      <w:r w:rsidRPr="003F4695">
        <w:rPr>
          <w:rFonts w:eastAsia="Calibri"/>
          <w:sz w:val="28"/>
          <w:szCs w:val="28"/>
          <w:lang w:eastAsia="en-US"/>
        </w:rPr>
        <w:t>o</w:t>
      </w:r>
      <w:r w:rsidRPr="003F4695">
        <w:rPr>
          <w:rFonts w:eastAsia="Calibri"/>
          <w:sz w:val="28"/>
          <w:szCs w:val="28"/>
          <w:lang w:eastAsia="en-US"/>
        </w:rPr>
        <w:t>rzystać z transportu publicznego dostanie tam niezbędne</w:t>
      </w:r>
      <w:r w:rsidR="00F82F6C">
        <w:rPr>
          <w:rFonts w:eastAsia="Calibri"/>
          <w:sz w:val="28"/>
          <w:szCs w:val="28"/>
          <w:lang w:eastAsia="en-US"/>
        </w:rPr>
        <w:t xml:space="preserve"> </w:t>
      </w:r>
      <w:r w:rsidRPr="003F4695">
        <w:rPr>
          <w:rFonts w:eastAsia="Calibri"/>
          <w:sz w:val="28"/>
          <w:szCs w:val="28"/>
          <w:lang w:eastAsia="en-US"/>
        </w:rPr>
        <w:t>i wyczerpujące info</w:t>
      </w:r>
      <w:r w:rsidRPr="003F4695">
        <w:rPr>
          <w:rFonts w:eastAsia="Calibri"/>
          <w:sz w:val="28"/>
          <w:szCs w:val="28"/>
          <w:lang w:eastAsia="en-US"/>
        </w:rPr>
        <w:t>r</w:t>
      </w:r>
      <w:r w:rsidRPr="003F4695">
        <w:rPr>
          <w:rFonts w:eastAsia="Calibri"/>
          <w:sz w:val="28"/>
          <w:szCs w:val="28"/>
          <w:lang w:eastAsia="en-US"/>
        </w:rPr>
        <w:t>macje dotyczące jak najszyb</w:t>
      </w:r>
      <w:r w:rsidR="00F82F6C">
        <w:rPr>
          <w:rFonts w:eastAsia="Calibri"/>
          <w:sz w:val="28"/>
          <w:szCs w:val="28"/>
          <w:lang w:eastAsia="en-US"/>
        </w:rPr>
        <w:t>szej możliwości dotarcia</w:t>
      </w:r>
      <w:r w:rsidRPr="003F4695">
        <w:rPr>
          <w:rFonts w:eastAsia="Calibri"/>
          <w:sz w:val="28"/>
          <w:szCs w:val="28"/>
          <w:lang w:eastAsia="en-US"/>
        </w:rPr>
        <w:t xml:space="preserve"> do celu. Biorąc pod uwagę specyfikę powiatu taki punkt najlepiej sprawdziłby się na terenie dworca kol</w:t>
      </w:r>
      <w:r w:rsidRPr="003F4695">
        <w:rPr>
          <w:rFonts w:eastAsia="Calibri"/>
          <w:sz w:val="28"/>
          <w:szCs w:val="28"/>
          <w:lang w:eastAsia="en-US"/>
        </w:rPr>
        <w:t>e</w:t>
      </w:r>
      <w:r w:rsidRPr="003F4695">
        <w:rPr>
          <w:rFonts w:eastAsia="Calibri"/>
          <w:sz w:val="28"/>
          <w:szCs w:val="28"/>
          <w:lang w:eastAsia="en-US"/>
        </w:rPr>
        <w:lastRenderedPageBreak/>
        <w:t xml:space="preserve">jowego we Włocławku, gdzie krzyżują się linie komunikacyjne większości przewoźników. Oprócz punktu informacyjnego teren dworca kolejowego </w:t>
      </w:r>
      <w:r w:rsidR="00A94C30">
        <w:rPr>
          <w:rFonts w:eastAsia="Calibri"/>
          <w:sz w:val="28"/>
          <w:szCs w:val="28"/>
          <w:lang w:eastAsia="en-US"/>
        </w:rPr>
        <w:br/>
      </w:r>
      <w:r w:rsidRPr="003F4695">
        <w:rPr>
          <w:rFonts w:eastAsia="Calibri"/>
          <w:sz w:val="28"/>
          <w:szCs w:val="28"/>
          <w:lang w:eastAsia="en-US"/>
        </w:rPr>
        <w:t xml:space="preserve">we Włocławku nadaje się do utworzenia głównego węzła przesiadkowego dla pasażerów, którzy z terenu Powiatu Włocławskiego dojeżdżają do miasta. Jest to jedyne miejsce, gdzie krzyżują się drogi autobusów jadących z: </w:t>
      </w:r>
      <w:proofErr w:type="spellStart"/>
      <w:r w:rsidRPr="003F4695">
        <w:rPr>
          <w:rFonts w:eastAsia="Calibri"/>
          <w:sz w:val="28"/>
          <w:szCs w:val="28"/>
          <w:lang w:eastAsia="en-US"/>
        </w:rPr>
        <w:t>Chodcza</w:t>
      </w:r>
      <w:proofErr w:type="spellEnd"/>
      <w:r w:rsidRPr="003F4695">
        <w:rPr>
          <w:rFonts w:eastAsia="Calibri"/>
          <w:sz w:val="28"/>
          <w:szCs w:val="28"/>
          <w:lang w:eastAsia="en-US"/>
        </w:rPr>
        <w:t>, Izbicy Kujawskiej, Lubienia</w:t>
      </w:r>
      <w:r w:rsidR="00F82F6C">
        <w:rPr>
          <w:rFonts w:eastAsia="Calibri"/>
          <w:sz w:val="28"/>
          <w:szCs w:val="28"/>
          <w:lang w:eastAsia="en-US"/>
        </w:rPr>
        <w:t xml:space="preserve"> Kujawskiego, Lubania</w:t>
      </w:r>
      <w:r w:rsidRPr="003F4695">
        <w:rPr>
          <w:rFonts w:eastAsia="Calibri"/>
          <w:sz w:val="28"/>
          <w:szCs w:val="28"/>
          <w:lang w:eastAsia="en-US"/>
        </w:rPr>
        <w:t xml:space="preserve"> i Fabianek oraz innych miejscow</w:t>
      </w:r>
      <w:r w:rsidRPr="003F4695">
        <w:rPr>
          <w:rFonts w:eastAsia="Calibri"/>
          <w:sz w:val="28"/>
          <w:szCs w:val="28"/>
          <w:lang w:eastAsia="en-US"/>
        </w:rPr>
        <w:t>o</w:t>
      </w:r>
      <w:r w:rsidRPr="003F4695">
        <w:rPr>
          <w:rFonts w:eastAsia="Calibri"/>
          <w:sz w:val="28"/>
          <w:szCs w:val="28"/>
          <w:lang w:eastAsia="en-US"/>
        </w:rPr>
        <w:t xml:space="preserve">ści położonych wzdłuż trasy autobusów, pociągów </w:t>
      </w:r>
      <w:r w:rsidR="00BC447A">
        <w:rPr>
          <w:rFonts w:eastAsia="Calibri"/>
          <w:sz w:val="28"/>
          <w:szCs w:val="28"/>
          <w:lang w:eastAsia="en-US"/>
        </w:rPr>
        <w:t xml:space="preserve">jadących </w:t>
      </w:r>
      <w:r w:rsidRPr="003F4695">
        <w:rPr>
          <w:rFonts w:eastAsia="Calibri"/>
          <w:sz w:val="28"/>
          <w:szCs w:val="28"/>
          <w:lang w:eastAsia="en-US"/>
        </w:rPr>
        <w:t>przez teren powiatu oraz autobusów komunikacji miejskiej i dalekobieżnej. Ponadto dwa uzupełni</w:t>
      </w:r>
      <w:r w:rsidRPr="003F4695">
        <w:rPr>
          <w:rFonts w:eastAsia="Calibri"/>
          <w:sz w:val="28"/>
          <w:szCs w:val="28"/>
          <w:lang w:eastAsia="en-US"/>
        </w:rPr>
        <w:t>a</w:t>
      </w:r>
      <w:r w:rsidRPr="003F4695">
        <w:rPr>
          <w:rFonts w:eastAsia="Calibri"/>
          <w:sz w:val="28"/>
          <w:szCs w:val="28"/>
          <w:lang w:eastAsia="en-US"/>
        </w:rPr>
        <w:t>jące zintegrowane węzły przesiadkowe należałoby stworzyć w miastach: Brześć Kujawski i Kowal. W miejscowościach tych krzyżowały by się linie komunik</w:t>
      </w:r>
      <w:r w:rsidRPr="003F4695">
        <w:rPr>
          <w:rFonts w:eastAsia="Calibri"/>
          <w:sz w:val="28"/>
          <w:szCs w:val="28"/>
          <w:lang w:eastAsia="en-US"/>
        </w:rPr>
        <w:t>a</w:t>
      </w:r>
      <w:r w:rsidRPr="003F4695">
        <w:rPr>
          <w:rFonts w:eastAsia="Calibri"/>
          <w:sz w:val="28"/>
          <w:szCs w:val="28"/>
          <w:lang w:eastAsia="en-US"/>
        </w:rPr>
        <w:t xml:space="preserve">cyjne autobusowych przewozów pasażerskich wojewódzkich, powiatowych </w:t>
      </w:r>
      <w:r w:rsidR="00D85586">
        <w:rPr>
          <w:rFonts w:eastAsia="Calibri"/>
          <w:sz w:val="28"/>
          <w:szCs w:val="28"/>
          <w:lang w:eastAsia="en-US"/>
        </w:rPr>
        <w:br/>
      </w:r>
      <w:r w:rsidRPr="003F4695">
        <w:rPr>
          <w:rFonts w:eastAsia="Calibri"/>
          <w:sz w:val="28"/>
          <w:szCs w:val="28"/>
          <w:lang w:eastAsia="en-US"/>
        </w:rPr>
        <w:t xml:space="preserve">i gminnych. Węzły te obsługiwałyby mniej pasażerów niż węzeł główny </w:t>
      </w:r>
      <w:r w:rsidR="00A94C30">
        <w:rPr>
          <w:rFonts w:eastAsia="Calibri"/>
          <w:sz w:val="28"/>
          <w:szCs w:val="28"/>
          <w:lang w:eastAsia="en-US"/>
        </w:rPr>
        <w:br/>
      </w:r>
      <w:r w:rsidRPr="003F4695">
        <w:rPr>
          <w:rFonts w:eastAsia="Calibri"/>
          <w:sz w:val="28"/>
          <w:szCs w:val="28"/>
          <w:lang w:eastAsia="en-US"/>
        </w:rPr>
        <w:t>we Włocławku, ale ich utworzenie wydaje się niezbędne dla sprawnego fun</w:t>
      </w:r>
      <w:r w:rsidRPr="003F4695">
        <w:rPr>
          <w:rFonts w:eastAsia="Calibri"/>
          <w:sz w:val="28"/>
          <w:szCs w:val="28"/>
          <w:lang w:eastAsia="en-US"/>
        </w:rPr>
        <w:t>k</w:t>
      </w:r>
      <w:r w:rsidRPr="003F4695">
        <w:rPr>
          <w:rFonts w:eastAsia="Calibri"/>
          <w:sz w:val="28"/>
          <w:szCs w:val="28"/>
          <w:lang w:eastAsia="en-US"/>
        </w:rPr>
        <w:t>cjonowania publicznego transportu zbiorowego na terenie Powiatu Włocła</w:t>
      </w:r>
      <w:r w:rsidRPr="003F4695">
        <w:rPr>
          <w:rFonts w:eastAsia="Calibri"/>
          <w:sz w:val="28"/>
          <w:szCs w:val="28"/>
          <w:lang w:eastAsia="en-US"/>
        </w:rPr>
        <w:t>w</w:t>
      </w:r>
      <w:r w:rsidRPr="003F4695">
        <w:rPr>
          <w:rFonts w:eastAsia="Calibri"/>
          <w:sz w:val="28"/>
          <w:szCs w:val="28"/>
          <w:lang w:eastAsia="en-US"/>
        </w:rPr>
        <w:t>skiego.</w:t>
      </w:r>
    </w:p>
    <w:p w:rsidR="003F4695" w:rsidRPr="0078784E" w:rsidRDefault="003F4695" w:rsidP="00F82F6C">
      <w:pPr>
        <w:pStyle w:val="Nagwek1"/>
        <w:jc w:val="both"/>
      </w:pPr>
      <w:bookmarkStart w:id="28" w:name="_Toc421523450"/>
      <w:r w:rsidRPr="0078784E">
        <w:t>Publiczny transport zbiorowy na terenie Powiatu Włocławskiego w ujęciu planu zrównoważonego rozw</w:t>
      </w:r>
      <w:r w:rsidRPr="0078784E">
        <w:t>o</w:t>
      </w:r>
      <w:r w:rsidRPr="0078784E">
        <w:t>ju publicznego transportu zbiorowego na terenie Woj</w:t>
      </w:r>
      <w:r w:rsidR="0078784E" w:rsidRPr="0078784E">
        <w:t>e</w:t>
      </w:r>
      <w:r w:rsidR="0078784E" w:rsidRPr="0078784E">
        <w:t>wództwa Kujawsko – Pomorskiego</w:t>
      </w:r>
      <w:bookmarkEnd w:id="28"/>
    </w:p>
    <w:p w:rsidR="003F4695" w:rsidRPr="003F4695" w:rsidRDefault="003F4695" w:rsidP="00F82F6C">
      <w:pPr>
        <w:spacing w:line="360" w:lineRule="auto"/>
        <w:ind w:firstLine="708"/>
        <w:jc w:val="both"/>
        <w:rPr>
          <w:rFonts w:eastAsia="Calibri"/>
          <w:sz w:val="28"/>
          <w:szCs w:val="28"/>
          <w:lang w:eastAsia="en-US"/>
        </w:rPr>
      </w:pPr>
      <w:r w:rsidRPr="003F4695">
        <w:rPr>
          <w:rFonts w:eastAsia="Calibri"/>
          <w:sz w:val="28"/>
          <w:szCs w:val="28"/>
          <w:lang w:eastAsia="en-US"/>
        </w:rPr>
        <w:t>W dniu 29 września 2014 r. Sejmik Województwa Kujawsko – Pomo</w:t>
      </w:r>
      <w:r w:rsidRPr="003F4695">
        <w:rPr>
          <w:rFonts w:eastAsia="Calibri"/>
          <w:sz w:val="28"/>
          <w:szCs w:val="28"/>
          <w:lang w:eastAsia="en-US"/>
        </w:rPr>
        <w:t>r</w:t>
      </w:r>
      <w:r w:rsidRPr="003F4695">
        <w:rPr>
          <w:rFonts w:eastAsia="Calibri"/>
          <w:sz w:val="28"/>
          <w:szCs w:val="28"/>
          <w:lang w:eastAsia="en-US"/>
        </w:rPr>
        <w:t>skiego przyjął plan zrównoważonego rozwoju publicznego transportu zbiorow</w:t>
      </w:r>
      <w:r w:rsidRPr="003F4695">
        <w:rPr>
          <w:rFonts w:eastAsia="Calibri"/>
          <w:sz w:val="28"/>
          <w:szCs w:val="28"/>
          <w:lang w:eastAsia="en-US"/>
        </w:rPr>
        <w:t>e</w:t>
      </w:r>
      <w:r w:rsidRPr="003F4695">
        <w:rPr>
          <w:rFonts w:eastAsia="Calibri"/>
          <w:sz w:val="28"/>
          <w:szCs w:val="28"/>
          <w:lang w:eastAsia="en-US"/>
        </w:rPr>
        <w:t>go dla naszego województwa do roku 2025, wskazujący strategiczne cele, ki</w:t>
      </w:r>
      <w:r w:rsidRPr="003F4695">
        <w:rPr>
          <w:rFonts w:eastAsia="Calibri"/>
          <w:sz w:val="28"/>
          <w:szCs w:val="28"/>
          <w:lang w:eastAsia="en-US"/>
        </w:rPr>
        <w:t>e</w:t>
      </w:r>
      <w:r w:rsidRPr="003F4695">
        <w:rPr>
          <w:rFonts w:eastAsia="Calibri"/>
          <w:sz w:val="28"/>
          <w:szCs w:val="28"/>
          <w:lang w:eastAsia="en-US"/>
        </w:rPr>
        <w:t xml:space="preserve">runki i organizację tej dziedziny usług publicznych.  </w:t>
      </w:r>
    </w:p>
    <w:p w:rsidR="003F4695" w:rsidRPr="003F4695" w:rsidRDefault="003F4695" w:rsidP="00BC447A">
      <w:pPr>
        <w:spacing w:line="360" w:lineRule="auto"/>
        <w:ind w:firstLine="709"/>
        <w:jc w:val="both"/>
        <w:rPr>
          <w:rFonts w:eastAsia="Calibri"/>
          <w:sz w:val="28"/>
          <w:szCs w:val="28"/>
          <w:lang w:eastAsia="en-US"/>
        </w:rPr>
      </w:pPr>
      <w:r w:rsidRPr="003F4695">
        <w:rPr>
          <w:rFonts w:eastAsia="Calibri"/>
          <w:sz w:val="28"/>
          <w:szCs w:val="28"/>
          <w:lang w:eastAsia="en-US"/>
        </w:rPr>
        <w:t xml:space="preserve">Podstawowym założeniem przy konstruowaniu sieci komunikacyjnej     dla Województwa Kujawsko – Pomorskiego było umożliwienie sprawnego przemieszczania się mieszkańców ze stolic powiatów do stolic województwa </w:t>
      </w:r>
      <w:r w:rsidRPr="003F4695">
        <w:rPr>
          <w:rFonts w:eastAsia="Calibri"/>
          <w:sz w:val="28"/>
          <w:szCs w:val="28"/>
          <w:lang w:eastAsia="en-US"/>
        </w:rPr>
        <w:br/>
        <w:t xml:space="preserve">i odwrotnie, oraz pomiędzy stolicami i ważnymi ośrodkami </w:t>
      </w:r>
      <w:proofErr w:type="spellStart"/>
      <w:r w:rsidRPr="003F4695">
        <w:rPr>
          <w:rFonts w:eastAsia="Calibri"/>
          <w:sz w:val="28"/>
          <w:szCs w:val="28"/>
          <w:lang w:eastAsia="en-US"/>
        </w:rPr>
        <w:t>ruchotwórczymi</w:t>
      </w:r>
      <w:proofErr w:type="spellEnd"/>
      <w:r w:rsidRPr="003F4695">
        <w:rPr>
          <w:rFonts w:eastAsia="Calibri"/>
          <w:sz w:val="28"/>
          <w:szCs w:val="28"/>
          <w:lang w:eastAsia="en-US"/>
        </w:rPr>
        <w:t xml:space="preserve">. Stworzony układ linii publicznego transportu zbiorowego kursujących w ramach </w:t>
      </w:r>
      <w:r w:rsidRPr="003F4695">
        <w:rPr>
          <w:rFonts w:eastAsia="Calibri"/>
          <w:sz w:val="28"/>
          <w:szCs w:val="28"/>
          <w:lang w:eastAsia="en-US"/>
        </w:rPr>
        <w:lastRenderedPageBreak/>
        <w:t>wojewódzkich przewozów pasażerskich powinien stano</w:t>
      </w:r>
      <w:r w:rsidR="0038742D">
        <w:rPr>
          <w:rFonts w:eastAsia="Calibri"/>
          <w:sz w:val="28"/>
          <w:szCs w:val="28"/>
          <w:lang w:eastAsia="en-US"/>
        </w:rPr>
        <w:t xml:space="preserve">wić szkielet </w:t>
      </w:r>
      <w:r w:rsidRPr="003F4695">
        <w:rPr>
          <w:rFonts w:eastAsia="Calibri"/>
          <w:sz w:val="28"/>
          <w:szCs w:val="28"/>
          <w:lang w:eastAsia="en-US"/>
        </w:rPr>
        <w:t>do funkcj</w:t>
      </w:r>
      <w:r w:rsidRPr="003F4695">
        <w:rPr>
          <w:rFonts w:eastAsia="Calibri"/>
          <w:sz w:val="28"/>
          <w:szCs w:val="28"/>
          <w:lang w:eastAsia="en-US"/>
        </w:rPr>
        <w:t>o</w:t>
      </w:r>
      <w:r w:rsidRPr="003F4695">
        <w:rPr>
          <w:rFonts w:eastAsia="Calibri"/>
          <w:sz w:val="28"/>
          <w:szCs w:val="28"/>
          <w:lang w:eastAsia="en-US"/>
        </w:rPr>
        <w:t>nowania całego publicznego transportu zbiorowego w województwie. Na terenie powiatu układ ten powinien być zsynchronizowany z powiatowymi i gminnymi przewozami pasażerskimi.</w:t>
      </w:r>
    </w:p>
    <w:p w:rsidR="003F4695" w:rsidRPr="003F4695" w:rsidRDefault="003F4695" w:rsidP="00BC447A">
      <w:pPr>
        <w:spacing w:line="360" w:lineRule="auto"/>
        <w:ind w:firstLine="709"/>
        <w:jc w:val="both"/>
        <w:rPr>
          <w:rFonts w:eastAsia="Calibri"/>
          <w:sz w:val="28"/>
          <w:szCs w:val="28"/>
          <w:lang w:eastAsia="en-US"/>
        </w:rPr>
      </w:pPr>
      <w:r w:rsidRPr="003F4695">
        <w:rPr>
          <w:rFonts w:eastAsia="Calibri"/>
          <w:sz w:val="28"/>
          <w:szCs w:val="28"/>
          <w:lang w:eastAsia="en-US"/>
        </w:rPr>
        <w:t xml:space="preserve">Analiza planu zrównoważonego rozwoju </w:t>
      </w:r>
      <w:r w:rsidR="00BC447A">
        <w:rPr>
          <w:rFonts w:eastAsia="Calibri"/>
          <w:sz w:val="28"/>
          <w:szCs w:val="28"/>
          <w:lang w:eastAsia="en-US"/>
        </w:rPr>
        <w:t>publicznego</w:t>
      </w:r>
      <w:r w:rsidR="0038742D">
        <w:rPr>
          <w:rFonts w:eastAsia="Calibri"/>
          <w:sz w:val="28"/>
          <w:szCs w:val="28"/>
          <w:lang w:eastAsia="en-US"/>
        </w:rPr>
        <w:t xml:space="preserve"> transportu</w:t>
      </w:r>
      <w:r w:rsidRPr="003F4695">
        <w:rPr>
          <w:rFonts w:eastAsia="Calibri"/>
          <w:sz w:val="28"/>
          <w:szCs w:val="28"/>
          <w:lang w:eastAsia="en-US"/>
        </w:rPr>
        <w:t xml:space="preserve"> na ter</w:t>
      </w:r>
      <w:r w:rsidRPr="003F4695">
        <w:rPr>
          <w:rFonts w:eastAsia="Calibri"/>
          <w:sz w:val="28"/>
          <w:szCs w:val="28"/>
          <w:lang w:eastAsia="en-US"/>
        </w:rPr>
        <w:t>e</w:t>
      </w:r>
      <w:r w:rsidRPr="003F4695">
        <w:rPr>
          <w:rFonts w:eastAsia="Calibri"/>
          <w:sz w:val="28"/>
          <w:szCs w:val="28"/>
          <w:lang w:eastAsia="en-US"/>
        </w:rPr>
        <w:t>nie Województwa Kujawsko – Pomorskiego wykazała, że województwo planuje realizować zadania z zakresu publiczneg</w:t>
      </w:r>
      <w:r w:rsidR="0038742D">
        <w:rPr>
          <w:rFonts w:eastAsia="Calibri"/>
          <w:sz w:val="28"/>
          <w:szCs w:val="28"/>
          <w:lang w:eastAsia="en-US"/>
        </w:rPr>
        <w:t>o transportu zbiorowego</w:t>
      </w:r>
      <w:r w:rsidRPr="003F4695">
        <w:rPr>
          <w:rFonts w:eastAsia="Calibri"/>
          <w:sz w:val="28"/>
          <w:szCs w:val="28"/>
          <w:lang w:eastAsia="en-US"/>
        </w:rPr>
        <w:t xml:space="preserve"> na terenie P</w:t>
      </w:r>
      <w:r w:rsidRPr="003F4695">
        <w:rPr>
          <w:rFonts w:eastAsia="Calibri"/>
          <w:sz w:val="28"/>
          <w:szCs w:val="28"/>
          <w:lang w:eastAsia="en-US"/>
        </w:rPr>
        <w:t>o</w:t>
      </w:r>
      <w:r w:rsidRPr="003F4695">
        <w:rPr>
          <w:rFonts w:eastAsia="Calibri"/>
          <w:sz w:val="28"/>
          <w:szCs w:val="28"/>
          <w:lang w:eastAsia="en-US"/>
        </w:rPr>
        <w:t>wiatu Włocławskiego. Jednak ilość kursów może być niewystarczająca w p</w:t>
      </w:r>
      <w:r w:rsidRPr="003F4695">
        <w:rPr>
          <w:rFonts w:eastAsia="Calibri"/>
          <w:sz w:val="28"/>
          <w:szCs w:val="28"/>
          <w:lang w:eastAsia="en-US"/>
        </w:rPr>
        <w:t>o</w:t>
      </w:r>
      <w:r w:rsidRPr="003F4695">
        <w:rPr>
          <w:rFonts w:eastAsia="Calibri"/>
          <w:sz w:val="28"/>
          <w:szCs w:val="28"/>
          <w:lang w:eastAsia="en-US"/>
        </w:rPr>
        <w:t xml:space="preserve">równaniu do potrzeb mieszkańców. Sieć linii komunikacyjnych publicznego transportu zbiorowego realizujących wojewódzkie przewozy pasażerskie będzie się składać z 46 linii autobusowych, w tym 23 linii podstawowych i 23 linii uzupełniających. Do linii autobusowych podstawowych na terenie Powiatu Włocławskiego zaliczono tylko linię Włocławek – Lipno przez Szpetal Górny, Fabianki, </w:t>
      </w:r>
      <w:proofErr w:type="spellStart"/>
      <w:r w:rsidRPr="003F4695">
        <w:rPr>
          <w:rFonts w:eastAsia="Calibri"/>
          <w:sz w:val="28"/>
          <w:szCs w:val="28"/>
          <w:lang w:eastAsia="en-US"/>
        </w:rPr>
        <w:t>Cypriankę</w:t>
      </w:r>
      <w:proofErr w:type="spellEnd"/>
      <w:r w:rsidRPr="003F4695">
        <w:rPr>
          <w:rFonts w:eastAsia="Calibri"/>
          <w:sz w:val="28"/>
          <w:szCs w:val="28"/>
          <w:lang w:eastAsia="en-US"/>
        </w:rPr>
        <w:t xml:space="preserve">, Łochocin, Popowo, Krzyżówki, Radomice, Białowieżyn ze średnio dobową liczbą pasażerów 457 osób. Zalecana dobowa liczba kursów to 24. </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Do linii uzupełniających zostały zaliczone:</w:t>
      </w:r>
    </w:p>
    <w:p w:rsidR="003F4695" w:rsidRPr="003F4695" w:rsidRDefault="003F4695" w:rsidP="00F82F6C">
      <w:pPr>
        <w:numPr>
          <w:ilvl w:val="0"/>
          <w:numId w:val="22"/>
        </w:numPr>
        <w:spacing w:after="160" w:line="360" w:lineRule="auto"/>
        <w:contextualSpacing/>
        <w:jc w:val="both"/>
        <w:rPr>
          <w:rFonts w:eastAsia="Calibri"/>
          <w:sz w:val="28"/>
          <w:szCs w:val="28"/>
          <w:lang w:eastAsia="en-US"/>
        </w:rPr>
      </w:pPr>
      <w:r w:rsidRPr="003F4695">
        <w:rPr>
          <w:rFonts w:eastAsia="Calibri"/>
          <w:sz w:val="28"/>
          <w:szCs w:val="28"/>
          <w:lang w:eastAsia="en-US"/>
        </w:rPr>
        <w:t>Linia Piotrków Kujawski – Lubień Kujawski przez Radziejów Kujawski, Skibin, Jarantowice, Osięciny, Brześć Kujawski, Pikutkowo, Józefowo, Włocławek, Kowal, Bogusławice, Modlibórz, dobowa liczba pasażerów 361, zalecana dobowa liczba kursów – 18,</w:t>
      </w:r>
    </w:p>
    <w:p w:rsidR="003F4695" w:rsidRPr="003F4695" w:rsidRDefault="003F4695" w:rsidP="00F82F6C">
      <w:pPr>
        <w:numPr>
          <w:ilvl w:val="0"/>
          <w:numId w:val="22"/>
        </w:numPr>
        <w:spacing w:after="160" w:line="360" w:lineRule="auto"/>
        <w:contextualSpacing/>
        <w:jc w:val="both"/>
        <w:rPr>
          <w:rFonts w:eastAsia="Calibri"/>
          <w:sz w:val="28"/>
          <w:szCs w:val="28"/>
          <w:lang w:eastAsia="en-US"/>
        </w:rPr>
      </w:pPr>
      <w:r w:rsidRPr="003F4695">
        <w:rPr>
          <w:rFonts w:eastAsia="Calibri"/>
          <w:sz w:val="28"/>
          <w:szCs w:val="28"/>
          <w:lang w:eastAsia="en-US"/>
        </w:rPr>
        <w:t>Linia Włocławek – Ciechocinek planowana w dwóch wariantach. Wariant A przez Kazimierzewo, Probostwo, Siutkowo, Zbrachlin, Nieszawa, Ni</w:t>
      </w:r>
      <w:r w:rsidRPr="003F4695">
        <w:rPr>
          <w:rFonts w:eastAsia="Calibri"/>
          <w:sz w:val="28"/>
          <w:szCs w:val="28"/>
          <w:lang w:eastAsia="en-US"/>
        </w:rPr>
        <w:t>e</w:t>
      </w:r>
      <w:r w:rsidRPr="003F4695">
        <w:rPr>
          <w:rFonts w:eastAsia="Calibri"/>
          <w:sz w:val="28"/>
          <w:szCs w:val="28"/>
          <w:lang w:eastAsia="en-US"/>
        </w:rPr>
        <w:t>stuszewo, Raciążek i wariant B przez Kazimierzewo, Probostwo, Siutk</w:t>
      </w:r>
      <w:r w:rsidRPr="003F4695">
        <w:rPr>
          <w:rFonts w:eastAsia="Calibri"/>
          <w:sz w:val="28"/>
          <w:szCs w:val="28"/>
          <w:lang w:eastAsia="en-US"/>
        </w:rPr>
        <w:t>o</w:t>
      </w:r>
      <w:r w:rsidRPr="003F4695">
        <w:rPr>
          <w:rFonts w:eastAsia="Calibri"/>
          <w:sz w:val="28"/>
          <w:szCs w:val="28"/>
          <w:lang w:eastAsia="en-US"/>
        </w:rPr>
        <w:t>wo, Zbrachlin, Nieszawa, Siarzewo, dobowa liczba pasażerów 105, pl</w:t>
      </w:r>
      <w:r w:rsidRPr="003F4695">
        <w:rPr>
          <w:rFonts w:eastAsia="Calibri"/>
          <w:sz w:val="28"/>
          <w:szCs w:val="28"/>
          <w:lang w:eastAsia="en-US"/>
        </w:rPr>
        <w:t>a</w:t>
      </w:r>
      <w:r w:rsidRPr="003F4695">
        <w:rPr>
          <w:rFonts w:eastAsia="Calibri"/>
          <w:sz w:val="28"/>
          <w:szCs w:val="28"/>
          <w:lang w:eastAsia="en-US"/>
        </w:rPr>
        <w:t>nowana liczba kursów 24,</w:t>
      </w:r>
    </w:p>
    <w:p w:rsidR="003F4695" w:rsidRPr="003F4695" w:rsidRDefault="003F4695" w:rsidP="00F82F6C">
      <w:pPr>
        <w:numPr>
          <w:ilvl w:val="0"/>
          <w:numId w:val="22"/>
        </w:numPr>
        <w:spacing w:after="160" w:line="360" w:lineRule="auto"/>
        <w:contextualSpacing/>
        <w:jc w:val="both"/>
        <w:rPr>
          <w:rFonts w:eastAsia="Calibri"/>
          <w:sz w:val="28"/>
          <w:szCs w:val="28"/>
          <w:lang w:eastAsia="en-US"/>
        </w:rPr>
      </w:pPr>
      <w:r w:rsidRPr="003F4695">
        <w:rPr>
          <w:rFonts w:eastAsia="Calibri"/>
          <w:sz w:val="28"/>
          <w:szCs w:val="28"/>
          <w:lang w:eastAsia="en-US"/>
        </w:rPr>
        <w:t>Linia Włocławek – Inowrocław przez Brzezie, średniodobowa liczna p</w:t>
      </w:r>
      <w:r w:rsidRPr="003F4695">
        <w:rPr>
          <w:rFonts w:eastAsia="Calibri"/>
          <w:sz w:val="28"/>
          <w:szCs w:val="28"/>
          <w:lang w:eastAsia="en-US"/>
        </w:rPr>
        <w:t>a</w:t>
      </w:r>
      <w:r w:rsidRPr="003F4695">
        <w:rPr>
          <w:rFonts w:eastAsia="Calibri"/>
          <w:sz w:val="28"/>
          <w:szCs w:val="28"/>
          <w:lang w:eastAsia="en-US"/>
        </w:rPr>
        <w:t>sażerów 756, planowana liczba kursów 20,</w:t>
      </w:r>
    </w:p>
    <w:p w:rsidR="003F4695" w:rsidRPr="003F4695" w:rsidRDefault="003F4695" w:rsidP="00F82F6C">
      <w:pPr>
        <w:numPr>
          <w:ilvl w:val="0"/>
          <w:numId w:val="22"/>
        </w:numPr>
        <w:spacing w:after="160" w:line="360" w:lineRule="auto"/>
        <w:contextualSpacing/>
        <w:jc w:val="both"/>
        <w:rPr>
          <w:rFonts w:eastAsia="Calibri"/>
          <w:sz w:val="28"/>
          <w:szCs w:val="28"/>
          <w:lang w:eastAsia="en-US"/>
        </w:rPr>
      </w:pPr>
      <w:r w:rsidRPr="003F4695">
        <w:rPr>
          <w:rFonts w:eastAsia="Calibri"/>
          <w:sz w:val="28"/>
          <w:szCs w:val="28"/>
          <w:lang w:eastAsia="en-US"/>
        </w:rPr>
        <w:lastRenderedPageBreak/>
        <w:t>Linia Włocławek – Radziejów przez Wieniec, dobowa liczba pasażerów 61, planowana liczba kursów 10,</w:t>
      </w:r>
    </w:p>
    <w:p w:rsidR="003F4695" w:rsidRPr="003F4695" w:rsidRDefault="003F4695" w:rsidP="00F82F6C">
      <w:pPr>
        <w:numPr>
          <w:ilvl w:val="0"/>
          <w:numId w:val="22"/>
        </w:numPr>
        <w:spacing w:after="160" w:line="360" w:lineRule="auto"/>
        <w:contextualSpacing/>
        <w:jc w:val="both"/>
        <w:rPr>
          <w:rFonts w:eastAsia="Calibri"/>
          <w:sz w:val="28"/>
          <w:szCs w:val="28"/>
          <w:lang w:eastAsia="en-US"/>
        </w:rPr>
      </w:pPr>
      <w:r w:rsidRPr="003F4695">
        <w:rPr>
          <w:rFonts w:eastAsia="Calibri"/>
          <w:sz w:val="28"/>
          <w:szCs w:val="28"/>
          <w:lang w:eastAsia="en-US"/>
        </w:rPr>
        <w:t xml:space="preserve">Linia Włocławek – Rypin przez Fabianki, </w:t>
      </w:r>
      <w:proofErr w:type="spellStart"/>
      <w:r w:rsidRPr="003F4695">
        <w:rPr>
          <w:rFonts w:eastAsia="Calibri"/>
          <w:sz w:val="28"/>
          <w:szCs w:val="28"/>
          <w:lang w:eastAsia="en-US"/>
        </w:rPr>
        <w:t>Cypriankę</w:t>
      </w:r>
      <w:proofErr w:type="spellEnd"/>
      <w:r w:rsidRPr="003F4695">
        <w:rPr>
          <w:rFonts w:eastAsia="Calibri"/>
          <w:sz w:val="28"/>
          <w:szCs w:val="28"/>
          <w:lang w:eastAsia="en-US"/>
        </w:rPr>
        <w:t>, dobowa liczba p</w:t>
      </w:r>
      <w:r w:rsidRPr="003F4695">
        <w:rPr>
          <w:rFonts w:eastAsia="Calibri"/>
          <w:sz w:val="28"/>
          <w:szCs w:val="28"/>
          <w:lang w:eastAsia="en-US"/>
        </w:rPr>
        <w:t>a</w:t>
      </w:r>
      <w:r w:rsidRPr="003F4695">
        <w:rPr>
          <w:rFonts w:eastAsia="Calibri"/>
          <w:sz w:val="28"/>
          <w:szCs w:val="28"/>
          <w:lang w:eastAsia="en-US"/>
        </w:rPr>
        <w:t>sażerów 652, planowana liczba kursów 12,</w:t>
      </w:r>
    </w:p>
    <w:p w:rsidR="003F4695" w:rsidRPr="003F4695" w:rsidRDefault="003F4695" w:rsidP="00F82F6C">
      <w:pPr>
        <w:numPr>
          <w:ilvl w:val="0"/>
          <w:numId w:val="22"/>
        </w:numPr>
        <w:spacing w:after="160" w:line="360" w:lineRule="auto"/>
        <w:contextualSpacing/>
        <w:jc w:val="both"/>
        <w:rPr>
          <w:rFonts w:eastAsia="Calibri"/>
          <w:sz w:val="28"/>
          <w:szCs w:val="28"/>
          <w:lang w:eastAsia="en-US"/>
        </w:rPr>
      </w:pPr>
      <w:r w:rsidRPr="003F4695">
        <w:rPr>
          <w:rFonts w:eastAsia="Calibri"/>
          <w:sz w:val="28"/>
          <w:szCs w:val="28"/>
          <w:lang w:eastAsia="en-US"/>
        </w:rPr>
        <w:t>Linia Włocławek – Piotrków Kujawski przez Pikutkowo, Brześć Kuja</w:t>
      </w:r>
      <w:r w:rsidRPr="003F4695">
        <w:rPr>
          <w:rFonts w:eastAsia="Calibri"/>
          <w:sz w:val="28"/>
          <w:szCs w:val="28"/>
          <w:lang w:eastAsia="en-US"/>
        </w:rPr>
        <w:t>w</w:t>
      </w:r>
      <w:r w:rsidRPr="003F4695">
        <w:rPr>
          <w:rFonts w:eastAsia="Calibri"/>
          <w:sz w:val="28"/>
          <w:szCs w:val="28"/>
          <w:lang w:eastAsia="en-US"/>
        </w:rPr>
        <w:t>ski, Lubraniec, średniodobowa liczba pasażerów 330 osób, planowana liczba kursów 16.</w:t>
      </w:r>
    </w:p>
    <w:p w:rsidR="003F4695" w:rsidRPr="003F4695" w:rsidRDefault="003F4695" w:rsidP="00F82F6C">
      <w:pPr>
        <w:spacing w:line="360" w:lineRule="auto"/>
        <w:jc w:val="both"/>
        <w:rPr>
          <w:rFonts w:eastAsia="Calibri"/>
          <w:sz w:val="28"/>
          <w:szCs w:val="28"/>
          <w:lang w:eastAsia="en-US"/>
        </w:rPr>
      </w:pPr>
      <w:r w:rsidRPr="003F4695">
        <w:rPr>
          <w:rFonts w:eastAsia="Calibri"/>
          <w:sz w:val="28"/>
          <w:szCs w:val="28"/>
          <w:lang w:eastAsia="en-US"/>
        </w:rPr>
        <w:t xml:space="preserve">Wynika z tego, że w planie zrównoważonego rozwoju publicznego transportu zbiorowego województwa Kujawsko – Pomorskiego pominięte zostały gminy Izbica Kujawska, Baruchowo, Choceń, Chodecz, Włocławek. Patrząc na mapę </w:t>
      </w:r>
      <w:r w:rsidRPr="003F4695">
        <w:rPr>
          <w:rFonts w:eastAsia="Calibri"/>
          <w:sz w:val="28"/>
          <w:szCs w:val="28"/>
          <w:lang w:eastAsia="en-US"/>
        </w:rPr>
        <w:br/>
        <w:t>z zaznaczonymi korytarzami linii autobusowych wojewódzkich większość p</w:t>
      </w:r>
      <w:r w:rsidRPr="003F4695">
        <w:rPr>
          <w:rFonts w:eastAsia="Calibri"/>
          <w:sz w:val="28"/>
          <w:szCs w:val="28"/>
          <w:lang w:eastAsia="en-US"/>
        </w:rPr>
        <w:t>o</w:t>
      </w:r>
      <w:r w:rsidRPr="003F4695">
        <w:rPr>
          <w:rFonts w:eastAsia="Calibri"/>
          <w:sz w:val="28"/>
          <w:szCs w:val="28"/>
          <w:lang w:eastAsia="en-US"/>
        </w:rPr>
        <w:t>wiatu zostaje pozbawiona komunikacji publicznej. Pozostaną tylko kursy k</w:t>
      </w:r>
      <w:r w:rsidRPr="003F4695">
        <w:rPr>
          <w:rFonts w:eastAsia="Calibri"/>
          <w:sz w:val="28"/>
          <w:szCs w:val="28"/>
          <w:lang w:eastAsia="en-US"/>
        </w:rPr>
        <w:t>o</w:t>
      </w:r>
      <w:r w:rsidRPr="003F4695">
        <w:rPr>
          <w:rFonts w:eastAsia="Calibri"/>
          <w:sz w:val="28"/>
          <w:szCs w:val="28"/>
          <w:lang w:eastAsia="en-US"/>
        </w:rPr>
        <w:t xml:space="preserve">mercyjne przewoźników prywatnych lub stworzenie powiatowej i gminnej sieci komunikacyjnej. </w:t>
      </w:r>
    </w:p>
    <w:p w:rsidR="003F4695" w:rsidRPr="003F4695" w:rsidRDefault="00BC447A" w:rsidP="00F82F6C">
      <w:pPr>
        <w:spacing w:line="360" w:lineRule="auto"/>
        <w:ind w:firstLine="357"/>
        <w:jc w:val="both"/>
        <w:rPr>
          <w:rFonts w:eastAsia="Calibri"/>
          <w:sz w:val="28"/>
          <w:szCs w:val="28"/>
          <w:lang w:eastAsia="en-US"/>
        </w:rPr>
      </w:pPr>
      <w:r>
        <w:rPr>
          <w:rFonts w:eastAsia="Calibri"/>
          <w:sz w:val="28"/>
          <w:szCs w:val="28"/>
          <w:lang w:eastAsia="en-US"/>
        </w:rPr>
        <w:t xml:space="preserve">W transporcie kolejowym </w:t>
      </w:r>
      <w:r w:rsidR="003F4695" w:rsidRPr="003F4695">
        <w:rPr>
          <w:rFonts w:eastAsia="Calibri"/>
          <w:sz w:val="28"/>
          <w:szCs w:val="28"/>
          <w:lang w:eastAsia="en-US"/>
        </w:rPr>
        <w:t>linia Toruń Główny – Kaliska Kujawskie – Łódź Kaliska przez Aleksandrów Kujawski, Włocławek, Czerniewice, Kaliska K</w:t>
      </w:r>
      <w:r w:rsidR="003F4695" w:rsidRPr="003F4695">
        <w:rPr>
          <w:rFonts w:eastAsia="Calibri"/>
          <w:sz w:val="28"/>
          <w:szCs w:val="28"/>
          <w:lang w:eastAsia="en-US"/>
        </w:rPr>
        <w:t>u</w:t>
      </w:r>
      <w:r w:rsidR="003F4695" w:rsidRPr="003F4695">
        <w:rPr>
          <w:rFonts w:eastAsia="Calibri"/>
          <w:sz w:val="28"/>
          <w:szCs w:val="28"/>
          <w:lang w:eastAsia="en-US"/>
        </w:rPr>
        <w:t xml:space="preserve">jawskie została zaliczona w wojewódzkich przewozach pasażerskich do linii strategicznych ze średniodobową liczbą przewiezionych pasażerów 3455. </w:t>
      </w:r>
      <w:r w:rsidR="003F4695" w:rsidRPr="003F4695">
        <w:rPr>
          <w:rFonts w:eastAsia="Calibri"/>
          <w:sz w:val="28"/>
          <w:szCs w:val="28"/>
          <w:lang w:eastAsia="en-US"/>
        </w:rPr>
        <w:br/>
        <w:t xml:space="preserve">W latach 2016 – 2020 planowana jest również modernizacja linii kolejowej </w:t>
      </w:r>
      <w:r w:rsidR="003F4695" w:rsidRPr="003F4695">
        <w:rPr>
          <w:rFonts w:eastAsia="Calibri"/>
          <w:sz w:val="28"/>
          <w:szCs w:val="28"/>
          <w:lang w:eastAsia="en-US"/>
        </w:rPr>
        <w:br/>
        <w:t>nr 18 Bydgoszcz – Toruń – Kutno, która ma przystosować ją do możliwości p</w:t>
      </w:r>
      <w:r w:rsidR="003F4695" w:rsidRPr="003F4695">
        <w:rPr>
          <w:rFonts w:eastAsia="Calibri"/>
          <w:sz w:val="28"/>
          <w:szCs w:val="28"/>
          <w:lang w:eastAsia="en-US"/>
        </w:rPr>
        <w:t>o</w:t>
      </w:r>
      <w:r w:rsidR="003F4695" w:rsidRPr="003F4695">
        <w:rPr>
          <w:rFonts w:eastAsia="Calibri"/>
          <w:sz w:val="28"/>
          <w:szCs w:val="28"/>
          <w:lang w:eastAsia="en-US"/>
        </w:rPr>
        <w:t xml:space="preserve">ruszania się z prędkością 140km/h. Jednak liczba podróżnych korzystających </w:t>
      </w:r>
      <w:r w:rsidR="00D85586">
        <w:rPr>
          <w:rFonts w:eastAsia="Calibri"/>
          <w:sz w:val="28"/>
          <w:szCs w:val="28"/>
          <w:lang w:eastAsia="en-US"/>
        </w:rPr>
        <w:br/>
      </w:r>
      <w:r w:rsidR="003F4695" w:rsidRPr="003F4695">
        <w:rPr>
          <w:rFonts w:eastAsia="Calibri"/>
          <w:sz w:val="28"/>
          <w:szCs w:val="28"/>
          <w:lang w:eastAsia="en-US"/>
        </w:rPr>
        <w:t>z kolei systematycznie spada, przez co generowane są co</w:t>
      </w:r>
      <w:r>
        <w:rPr>
          <w:rFonts w:eastAsia="Calibri"/>
          <w:sz w:val="28"/>
          <w:szCs w:val="28"/>
          <w:lang w:eastAsia="en-US"/>
        </w:rPr>
        <w:t xml:space="preserve">raz większe koszty. </w:t>
      </w:r>
      <w:r>
        <w:rPr>
          <w:rFonts w:eastAsia="Calibri"/>
          <w:sz w:val="28"/>
          <w:szCs w:val="28"/>
          <w:lang w:eastAsia="en-US"/>
        </w:rPr>
        <w:br/>
      </w:r>
      <w:r w:rsidR="003F4695" w:rsidRPr="003F4695">
        <w:rPr>
          <w:rFonts w:eastAsia="Calibri"/>
          <w:sz w:val="28"/>
          <w:szCs w:val="28"/>
          <w:lang w:eastAsia="en-US"/>
        </w:rPr>
        <w:t xml:space="preserve">W przypadku nie zahamowania obecnego trendu czyli spadku podróżnych </w:t>
      </w:r>
      <w:r w:rsidR="003F4695" w:rsidRPr="003F4695">
        <w:rPr>
          <w:rFonts w:eastAsia="Calibri"/>
          <w:sz w:val="28"/>
          <w:szCs w:val="28"/>
          <w:lang w:eastAsia="en-US"/>
        </w:rPr>
        <w:br/>
        <w:t>w przewozach kolejowych po roku 2020 może nastąpić redukcja połączeń kol</w:t>
      </w:r>
      <w:r w:rsidR="003F4695" w:rsidRPr="003F4695">
        <w:rPr>
          <w:rFonts w:eastAsia="Calibri"/>
          <w:sz w:val="28"/>
          <w:szCs w:val="28"/>
          <w:lang w:eastAsia="en-US"/>
        </w:rPr>
        <w:t>e</w:t>
      </w:r>
      <w:r w:rsidR="003F4695" w:rsidRPr="003F4695">
        <w:rPr>
          <w:rFonts w:eastAsia="Calibri"/>
          <w:sz w:val="28"/>
          <w:szCs w:val="28"/>
          <w:lang w:eastAsia="en-US"/>
        </w:rPr>
        <w:t>jowych, na których napełnienie pociągu będzie mniejsz</w:t>
      </w:r>
      <w:r w:rsidR="0038742D">
        <w:rPr>
          <w:rFonts w:eastAsia="Calibri"/>
          <w:sz w:val="28"/>
          <w:szCs w:val="28"/>
          <w:lang w:eastAsia="en-US"/>
        </w:rPr>
        <w:t xml:space="preserve">e niż 50 osób </w:t>
      </w:r>
      <w:r w:rsidR="003F4695" w:rsidRPr="003F4695">
        <w:rPr>
          <w:rFonts w:eastAsia="Calibri"/>
          <w:sz w:val="28"/>
          <w:szCs w:val="28"/>
          <w:lang w:eastAsia="en-US"/>
        </w:rPr>
        <w:t>i zostaną one zastąpione tańszymi połączenia</w:t>
      </w:r>
      <w:r w:rsidR="0038742D">
        <w:rPr>
          <w:rFonts w:eastAsia="Calibri"/>
          <w:sz w:val="28"/>
          <w:szCs w:val="28"/>
          <w:lang w:eastAsia="en-US"/>
        </w:rPr>
        <w:t xml:space="preserve">mi autobusowymi. Ze względu </w:t>
      </w:r>
      <w:r w:rsidR="003F4695" w:rsidRPr="003F4695">
        <w:rPr>
          <w:rFonts w:eastAsia="Calibri"/>
          <w:sz w:val="28"/>
          <w:szCs w:val="28"/>
          <w:lang w:eastAsia="en-US"/>
        </w:rPr>
        <w:t>na specyfikę systemu transportu kolejowego przewidywane jest również wykonywanie prz</w:t>
      </w:r>
      <w:r w:rsidR="003F4695" w:rsidRPr="003F4695">
        <w:rPr>
          <w:rFonts w:eastAsia="Calibri"/>
          <w:sz w:val="28"/>
          <w:szCs w:val="28"/>
          <w:lang w:eastAsia="en-US"/>
        </w:rPr>
        <w:t>e</w:t>
      </w:r>
      <w:r w:rsidR="003F4695" w:rsidRPr="003F4695">
        <w:rPr>
          <w:rFonts w:eastAsia="Calibri"/>
          <w:sz w:val="28"/>
          <w:szCs w:val="28"/>
          <w:lang w:eastAsia="en-US"/>
        </w:rPr>
        <w:t>wozów pasażerskich poza granice województwa Kujawsko – Pomorskiego, aby umożliwić dotarcie do określonej stacji końcowej ustalone</w:t>
      </w:r>
      <w:r w:rsidR="0038742D">
        <w:rPr>
          <w:rFonts w:eastAsia="Calibri"/>
          <w:sz w:val="28"/>
          <w:szCs w:val="28"/>
          <w:lang w:eastAsia="en-US"/>
        </w:rPr>
        <w:t xml:space="preserve">j </w:t>
      </w:r>
      <w:r w:rsidR="003F4695" w:rsidRPr="003F4695">
        <w:rPr>
          <w:rFonts w:eastAsia="Calibri"/>
          <w:sz w:val="28"/>
          <w:szCs w:val="28"/>
          <w:lang w:eastAsia="en-US"/>
        </w:rPr>
        <w:t xml:space="preserve">z organizatorami </w:t>
      </w:r>
      <w:r w:rsidR="003F4695" w:rsidRPr="003F4695">
        <w:rPr>
          <w:rFonts w:eastAsia="Calibri"/>
          <w:sz w:val="28"/>
          <w:szCs w:val="28"/>
          <w:lang w:eastAsia="en-US"/>
        </w:rPr>
        <w:lastRenderedPageBreak/>
        <w:t>wojewódzkich przewozów pasażerskich województw ościennych, bez zbędnych komplikacji (przesiadek).</w:t>
      </w:r>
    </w:p>
    <w:p w:rsidR="003F4695" w:rsidRPr="003F4695" w:rsidRDefault="003F4695" w:rsidP="00F82F6C">
      <w:pPr>
        <w:spacing w:after="160" w:line="259" w:lineRule="auto"/>
        <w:jc w:val="both"/>
        <w:rPr>
          <w:rFonts w:eastAsia="Calibri"/>
          <w:b/>
          <w:sz w:val="28"/>
          <w:szCs w:val="28"/>
          <w:lang w:eastAsia="en-US"/>
        </w:rPr>
      </w:pPr>
    </w:p>
    <w:p w:rsidR="003F4695" w:rsidRPr="0078784E" w:rsidRDefault="003F4695" w:rsidP="00F82F6C">
      <w:pPr>
        <w:pStyle w:val="Nagwek1"/>
        <w:jc w:val="both"/>
      </w:pPr>
      <w:bookmarkStart w:id="29" w:name="_Toc421523451"/>
      <w:r w:rsidRPr="0078784E">
        <w:t>Kierunki rozwoju pu</w:t>
      </w:r>
      <w:r w:rsidR="0078784E" w:rsidRPr="0078784E">
        <w:t>blicznego transportu zbiorowego</w:t>
      </w:r>
      <w:bookmarkEnd w:id="29"/>
    </w:p>
    <w:p w:rsidR="003F4695" w:rsidRPr="003F4695" w:rsidRDefault="003F4695" w:rsidP="00BC447A">
      <w:pPr>
        <w:spacing w:line="360" w:lineRule="auto"/>
        <w:jc w:val="both"/>
        <w:rPr>
          <w:rFonts w:eastAsia="Calibri"/>
          <w:sz w:val="28"/>
          <w:szCs w:val="28"/>
          <w:lang w:eastAsia="en-US"/>
        </w:rPr>
      </w:pPr>
      <w:r w:rsidRPr="003F4695">
        <w:rPr>
          <w:rFonts w:eastAsia="Calibri"/>
          <w:sz w:val="28"/>
          <w:szCs w:val="28"/>
          <w:lang w:eastAsia="en-US"/>
        </w:rPr>
        <w:t>Wyznaczając kierunki rozwoju publicznego transportu zbiorowego należy zwrócić uwagę na podstawową rolę transportu, jaką jest zapewnienie pasażerom dogodnych warunków przemieszczania się. W szczególności dotyczy to osób nie mających możliwości podróżowania własnymi  śr</w:t>
      </w:r>
      <w:r w:rsidR="0038742D">
        <w:rPr>
          <w:rFonts w:eastAsia="Calibri"/>
          <w:sz w:val="28"/>
          <w:szCs w:val="28"/>
          <w:lang w:eastAsia="en-US"/>
        </w:rPr>
        <w:t xml:space="preserve">odkami transportu </w:t>
      </w:r>
      <w:r w:rsidRPr="003F4695">
        <w:rPr>
          <w:rFonts w:eastAsia="Calibri"/>
          <w:sz w:val="28"/>
          <w:szCs w:val="28"/>
          <w:lang w:eastAsia="en-US"/>
        </w:rPr>
        <w:t>z prz</w:t>
      </w:r>
      <w:r w:rsidRPr="003F4695">
        <w:rPr>
          <w:rFonts w:eastAsia="Calibri"/>
          <w:sz w:val="28"/>
          <w:szCs w:val="28"/>
          <w:lang w:eastAsia="en-US"/>
        </w:rPr>
        <w:t>y</w:t>
      </w:r>
      <w:r w:rsidRPr="003F4695">
        <w:rPr>
          <w:rFonts w:eastAsia="Calibri"/>
          <w:sz w:val="28"/>
          <w:szCs w:val="28"/>
          <w:lang w:eastAsia="en-US"/>
        </w:rPr>
        <w:t>czyn ekonomicznych, zdrowotnych lub innych. Dużą grupę osób korzystających z transportu publicznego stanowią uczniowie, którzy ze względu na wiek nie posiadają uprawnień do kierowania pojazdami. Dodatkowym zadaniem tran</w:t>
      </w:r>
      <w:r w:rsidRPr="003F4695">
        <w:rPr>
          <w:rFonts w:eastAsia="Calibri"/>
          <w:sz w:val="28"/>
          <w:szCs w:val="28"/>
          <w:lang w:eastAsia="en-US"/>
        </w:rPr>
        <w:t>s</w:t>
      </w:r>
      <w:r w:rsidRPr="003F4695">
        <w:rPr>
          <w:rFonts w:eastAsia="Calibri"/>
          <w:sz w:val="28"/>
          <w:szCs w:val="28"/>
          <w:lang w:eastAsia="en-US"/>
        </w:rPr>
        <w:t>portu jest zapobieganie negatywnym skutkom nadmiernego rozwoju motoryz</w:t>
      </w:r>
      <w:r w:rsidRPr="003F4695">
        <w:rPr>
          <w:rFonts w:eastAsia="Calibri"/>
          <w:sz w:val="28"/>
          <w:szCs w:val="28"/>
          <w:lang w:eastAsia="en-US"/>
        </w:rPr>
        <w:t>a</w:t>
      </w:r>
      <w:r w:rsidRPr="003F4695">
        <w:rPr>
          <w:rFonts w:eastAsia="Calibri"/>
          <w:sz w:val="28"/>
          <w:szCs w:val="28"/>
          <w:lang w:eastAsia="en-US"/>
        </w:rPr>
        <w:t>cji takim jak: wzrost poziomu zanieczyszczenia powietrza, wzrost poziomu h</w:t>
      </w:r>
      <w:r w:rsidRPr="003F4695">
        <w:rPr>
          <w:rFonts w:eastAsia="Calibri"/>
          <w:sz w:val="28"/>
          <w:szCs w:val="28"/>
          <w:lang w:eastAsia="en-US"/>
        </w:rPr>
        <w:t>a</w:t>
      </w:r>
      <w:r w:rsidRPr="003F4695">
        <w:rPr>
          <w:rFonts w:eastAsia="Calibri"/>
          <w:sz w:val="28"/>
          <w:szCs w:val="28"/>
          <w:lang w:eastAsia="en-US"/>
        </w:rPr>
        <w:t>łasu, nadmierne zatłoczenie dróg i korki, brak miejsc parkingowych w centrach miast. Obecnie nowoczesny transport publiczny nie oznacza świadczenia usług na niskim poziomie jakościowym. Wymaga</w:t>
      </w:r>
      <w:r w:rsidR="00032713">
        <w:rPr>
          <w:rFonts w:eastAsia="Calibri"/>
          <w:sz w:val="28"/>
          <w:szCs w:val="28"/>
          <w:lang w:eastAsia="en-US"/>
        </w:rPr>
        <w:t xml:space="preserve"> </w:t>
      </w:r>
      <w:r w:rsidRPr="003F4695">
        <w:rPr>
          <w:rFonts w:eastAsia="Calibri"/>
          <w:sz w:val="28"/>
          <w:szCs w:val="28"/>
          <w:lang w:eastAsia="en-US"/>
        </w:rPr>
        <w:t>od organizatora oferowania prostej sieci połączeń i stworzenia infrastruktury odpowiadającej każdej z grup pasaże</w:t>
      </w:r>
      <w:r w:rsidRPr="003F4695">
        <w:rPr>
          <w:rFonts w:eastAsia="Calibri"/>
          <w:sz w:val="28"/>
          <w:szCs w:val="28"/>
          <w:lang w:eastAsia="en-US"/>
        </w:rPr>
        <w:t>r</w:t>
      </w:r>
      <w:r w:rsidRPr="003F4695">
        <w:rPr>
          <w:rFonts w:eastAsia="Calibri"/>
          <w:sz w:val="28"/>
          <w:szCs w:val="28"/>
          <w:lang w:eastAsia="en-US"/>
        </w:rPr>
        <w:t>skich. Koniecznym jest utrzymanie równowagi pomiędzy transportem public</w:t>
      </w:r>
      <w:r w:rsidRPr="003F4695">
        <w:rPr>
          <w:rFonts w:eastAsia="Calibri"/>
          <w:sz w:val="28"/>
          <w:szCs w:val="28"/>
          <w:lang w:eastAsia="en-US"/>
        </w:rPr>
        <w:t>z</w:t>
      </w:r>
      <w:r w:rsidRPr="003F4695">
        <w:rPr>
          <w:rFonts w:eastAsia="Calibri"/>
          <w:sz w:val="28"/>
          <w:szCs w:val="28"/>
          <w:lang w:eastAsia="en-US"/>
        </w:rPr>
        <w:t>nym a indywidualnym. Należy także poczynić inwestycje w infrastrukturę dr</w:t>
      </w:r>
      <w:r w:rsidRPr="003F4695">
        <w:rPr>
          <w:rFonts w:eastAsia="Calibri"/>
          <w:sz w:val="28"/>
          <w:szCs w:val="28"/>
          <w:lang w:eastAsia="en-US"/>
        </w:rPr>
        <w:t>o</w:t>
      </w:r>
      <w:r w:rsidRPr="003F4695">
        <w:rPr>
          <w:rFonts w:eastAsia="Calibri"/>
          <w:sz w:val="28"/>
          <w:szCs w:val="28"/>
          <w:lang w:eastAsia="en-US"/>
        </w:rPr>
        <w:t>gową tak, aby pojazdy komunikacji publicznej były uprzywilejowane w ruchu drogowym. Inwestycje te przyczynią się do wzrostu podróży transportem p</w:t>
      </w:r>
      <w:r w:rsidRPr="003F4695">
        <w:rPr>
          <w:rFonts w:eastAsia="Calibri"/>
          <w:sz w:val="28"/>
          <w:szCs w:val="28"/>
          <w:lang w:eastAsia="en-US"/>
        </w:rPr>
        <w:t>u</w:t>
      </w:r>
      <w:r w:rsidRPr="003F4695">
        <w:rPr>
          <w:rFonts w:eastAsia="Calibri"/>
          <w:sz w:val="28"/>
          <w:szCs w:val="28"/>
          <w:lang w:eastAsia="en-US"/>
        </w:rPr>
        <w:t>blicznym i</w:t>
      </w:r>
      <w:r w:rsidR="00032713">
        <w:rPr>
          <w:rFonts w:eastAsia="Calibri"/>
          <w:sz w:val="28"/>
          <w:szCs w:val="28"/>
          <w:lang w:eastAsia="en-US"/>
        </w:rPr>
        <w:t xml:space="preserve"> zmniejszą zatłoczenie</w:t>
      </w:r>
      <w:r w:rsidRPr="003F4695">
        <w:rPr>
          <w:rFonts w:eastAsia="Calibri"/>
          <w:sz w:val="28"/>
          <w:szCs w:val="28"/>
          <w:lang w:eastAsia="en-US"/>
        </w:rPr>
        <w:t xml:space="preserve">  na drogach. Kolejną sprawą, na którą należy zwróc</w:t>
      </w:r>
      <w:r w:rsidR="00F82F6C">
        <w:rPr>
          <w:rFonts w:eastAsia="Calibri"/>
          <w:sz w:val="28"/>
          <w:szCs w:val="28"/>
          <w:lang w:eastAsia="en-US"/>
        </w:rPr>
        <w:t xml:space="preserve">ić uwagę jest starzejące </w:t>
      </w:r>
      <w:r w:rsidRPr="003F4695">
        <w:rPr>
          <w:rFonts w:eastAsia="Calibri"/>
          <w:sz w:val="28"/>
          <w:szCs w:val="28"/>
          <w:lang w:eastAsia="en-US"/>
        </w:rPr>
        <w:t>się społeczeństwo. Osoby starsze i niepełn</w:t>
      </w:r>
      <w:r w:rsidRPr="003F4695">
        <w:rPr>
          <w:rFonts w:eastAsia="Calibri"/>
          <w:sz w:val="28"/>
          <w:szCs w:val="28"/>
          <w:lang w:eastAsia="en-US"/>
        </w:rPr>
        <w:t>o</w:t>
      </w:r>
      <w:r w:rsidRPr="003F4695">
        <w:rPr>
          <w:rFonts w:eastAsia="Calibri"/>
          <w:sz w:val="28"/>
          <w:szCs w:val="28"/>
          <w:lang w:eastAsia="en-US"/>
        </w:rPr>
        <w:t>sprawne czę</w:t>
      </w:r>
      <w:r w:rsidR="00032713">
        <w:rPr>
          <w:rFonts w:eastAsia="Calibri"/>
          <w:sz w:val="28"/>
          <w:szCs w:val="28"/>
          <w:lang w:eastAsia="en-US"/>
        </w:rPr>
        <w:t xml:space="preserve">sto korzystają  </w:t>
      </w:r>
      <w:r w:rsidRPr="003F4695">
        <w:rPr>
          <w:rFonts w:eastAsia="Calibri"/>
          <w:sz w:val="28"/>
          <w:szCs w:val="28"/>
          <w:lang w:eastAsia="en-US"/>
        </w:rPr>
        <w:t>z transportu publicznego i należy zapewnić im o</w:t>
      </w:r>
      <w:r w:rsidRPr="003F4695">
        <w:rPr>
          <w:rFonts w:eastAsia="Calibri"/>
          <w:sz w:val="28"/>
          <w:szCs w:val="28"/>
          <w:lang w:eastAsia="en-US"/>
        </w:rPr>
        <w:t>d</w:t>
      </w:r>
      <w:r w:rsidR="00032713">
        <w:rPr>
          <w:rFonts w:eastAsia="Calibri"/>
          <w:sz w:val="28"/>
          <w:szCs w:val="28"/>
          <w:lang w:eastAsia="en-US"/>
        </w:rPr>
        <w:t xml:space="preserve">powiedni standard usług, </w:t>
      </w:r>
      <w:r w:rsidRPr="003F4695">
        <w:rPr>
          <w:rFonts w:eastAsia="Calibri"/>
          <w:sz w:val="28"/>
          <w:szCs w:val="28"/>
          <w:lang w:eastAsia="en-US"/>
        </w:rPr>
        <w:t xml:space="preserve">co będzie sprzyjać ich wychodzeniu ze społecznego wyizolowania. Niezwykle ważnym aspektem jest też zapewnienie wygodnych </w:t>
      </w:r>
      <w:r w:rsidR="00D85586">
        <w:rPr>
          <w:rFonts w:eastAsia="Calibri"/>
          <w:sz w:val="28"/>
          <w:szCs w:val="28"/>
          <w:lang w:eastAsia="en-US"/>
        </w:rPr>
        <w:br/>
      </w:r>
      <w:r w:rsidRPr="003F4695">
        <w:rPr>
          <w:rFonts w:eastAsia="Calibri"/>
          <w:sz w:val="28"/>
          <w:szCs w:val="28"/>
          <w:lang w:eastAsia="en-US"/>
        </w:rPr>
        <w:t>i bezpiecznych warunków oczekiwania na przystankach. Należy zadbać o to, aby znajdowały się tam aktualne rozkłady jazdy, wiaty chroniące przed des</w:t>
      </w:r>
      <w:r w:rsidRPr="003F4695">
        <w:rPr>
          <w:rFonts w:eastAsia="Calibri"/>
          <w:sz w:val="28"/>
          <w:szCs w:val="28"/>
          <w:lang w:eastAsia="en-US"/>
        </w:rPr>
        <w:t>z</w:t>
      </w:r>
      <w:r w:rsidRPr="003F4695">
        <w:rPr>
          <w:rFonts w:eastAsia="Calibri"/>
          <w:sz w:val="28"/>
          <w:szCs w:val="28"/>
          <w:lang w:eastAsia="en-US"/>
        </w:rPr>
        <w:lastRenderedPageBreak/>
        <w:t>czem a teren wokół nich był posprzątany. Należy też zadbać aby przystanki były umiejscowione blisko celów podróży takich jak: szkoły, kościoły, przychodnie, urzędy, szpital, cmentarz.</w:t>
      </w:r>
    </w:p>
    <w:p w:rsidR="003F4695" w:rsidRPr="003F4695" w:rsidRDefault="003F4695" w:rsidP="00BC447A">
      <w:pPr>
        <w:spacing w:line="360" w:lineRule="auto"/>
        <w:jc w:val="both"/>
        <w:rPr>
          <w:rFonts w:eastAsia="Calibri"/>
          <w:sz w:val="28"/>
          <w:szCs w:val="28"/>
          <w:lang w:eastAsia="en-US"/>
        </w:rPr>
      </w:pPr>
      <w:r w:rsidRPr="003F4695">
        <w:rPr>
          <w:rFonts w:eastAsia="Calibri"/>
          <w:sz w:val="28"/>
          <w:szCs w:val="28"/>
          <w:lang w:eastAsia="en-US"/>
        </w:rPr>
        <w:t>W związku z powyższym podstawowe kierunki rozwoju publicznego tra</w:t>
      </w:r>
      <w:r w:rsidR="00BC2893">
        <w:rPr>
          <w:rFonts w:eastAsia="Calibri"/>
          <w:sz w:val="28"/>
          <w:szCs w:val="28"/>
          <w:lang w:eastAsia="en-US"/>
        </w:rPr>
        <w:t>nsportu zbiorowego na terenie powiatu włocławskiego zmierzają</w:t>
      </w:r>
      <w:r w:rsidRPr="003F4695">
        <w:rPr>
          <w:rFonts w:eastAsia="Calibri"/>
          <w:sz w:val="28"/>
          <w:szCs w:val="28"/>
          <w:lang w:eastAsia="en-US"/>
        </w:rPr>
        <w:t xml:space="preserve"> do:</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xml:space="preserve">- </w:t>
      </w:r>
      <w:r w:rsidR="00BC2893">
        <w:rPr>
          <w:rFonts w:eastAsia="Calibri"/>
          <w:sz w:val="28"/>
          <w:szCs w:val="28"/>
          <w:lang w:eastAsia="en-US"/>
        </w:rPr>
        <w:t>zapewnienia</w:t>
      </w:r>
      <w:r w:rsidRPr="003F4695">
        <w:rPr>
          <w:rFonts w:eastAsia="Calibri"/>
          <w:sz w:val="28"/>
          <w:szCs w:val="28"/>
          <w:lang w:eastAsia="en-US"/>
        </w:rPr>
        <w:t xml:space="preserve"> wystarczającej sieci przystanków,</w:t>
      </w:r>
    </w:p>
    <w:p w:rsidR="003F4695" w:rsidRPr="003F4695" w:rsidRDefault="00BC2893" w:rsidP="00F82F6C">
      <w:pPr>
        <w:spacing w:after="160" w:line="360" w:lineRule="auto"/>
        <w:contextualSpacing/>
        <w:jc w:val="both"/>
        <w:rPr>
          <w:rFonts w:eastAsia="Calibri"/>
          <w:sz w:val="28"/>
          <w:szCs w:val="28"/>
          <w:lang w:eastAsia="en-US"/>
        </w:rPr>
      </w:pPr>
      <w:r>
        <w:rPr>
          <w:rFonts w:eastAsia="Calibri"/>
          <w:sz w:val="28"/>
          <w:szCs w:val="28"/>
          <w:lang w:eastAsia="en-US"/>
        </w:rPr>
        <w:t>- zapewnienia</w:t>
      </w:r>
      <w:r w:rsidR="003F4695" w:rsidRPr="003F4695">
        <w:rPr>
          <w:rFonts w:eastAsia="Calibri"/>
          <w:sz w:val="28"/>
          <w:szCs w:val="28"/>
          <w:lang w:eastAsia="en-US"/>
        </w:rPr>
        <w:t xml:space="preserve"> odpowiedniej dostępności do obiektów użyteczności publicznej,</w:t>
      </w:r>
    </w:p>
    <w:p w:rsidR="003F4695" w:rsidRPr="003F4695" w:rsidRDefault="00BC2893" w:rsidP="00F82F6C">
      <w:pPr>
        <w:spacing w:after="160" w:line="360" w:lineRule="auto"/>
        <w:contextualSpacing/>
        <w:jc w:val="both"/>
        <w:rPr>
          <w:rFonts w:eastAsia="Calibri"/>
          <w:sz w:val="28"/>
          <w:szCs w:val="28"/>
          <w:lang w:eastAsia="en-US"/>
        </w:rPr>
      </w:pPr>
      <w:r>
        <w:rPr>
          <w:rFonts w:eastAsia="Calibri"/>
          <w:sz w:val="28"/>
          <w:szCs w:val="28"/>
          <w:lang w:eastAsia="en-US"/>
        </w:rPr>
        <w:t>- poprawy</w:t>
      </w:r>
      <w:r w:rsidR="003F4695" w:rsidRPr="003F4695">
        <w:rPr>
          <w:rFonts w:eastAsia="Calibri"/>
          <w:sz w:val="28"/>
          <w:szCs w:val="28"/>
          <w:lang w:eastAsia="en-US"/>
        </w:rPr>
        <w:t xml:space="preserve"> dostępności osób niepełnosprawnych i osób o ograniczonej zdolności ruchowej do publicznego transportu zbiorowego,</w:t>
      </w:r>
    </w:p>
    <w:p w:rsidR="003F4695" w:rsidRPr="003F4695" w:rsidRDefault="003F4695" w:rsidP="00F82F6C">
      <w:pPr>
        <w:spacing w:after="160" w:line="360" w:lineRule="auto"/>
        <w:contextualSpacing/>
        <w:jc w:val="both"/>
        <w:rPr>
          <w:rFonts w:eastAsia="Calibri"/>
          <w:sz w:val="28"/>
          <w:szCs w:val="28"/>
          <w:lang w:eastAsia="en-US"/>
        </w:rPr>
      </w:pPr>
      <w:r w:rsidRPr="003F4695">
        <w:rPr>
          <w:rFonts w:eastAsia="Calibri"/>
          <w:sz w:val="28"/>
          <w:szCs w:val="28"/>
          <w:lang w:eastAsia="en-US"/>
        </w:rPr>
        <w:t>- inwestow</w:t>
      </w:r>
      <w:r w:rsidR="00BC2893">
        <w:rPr>
          <w:rFonts w:eastAsia="Calibri"/>
          <w:sz w:val="28"/>
          <w:szCs w:val="28"/>
          <w:lang w:eastAsia="en-US"/>
        </w:rPr>
        <w:t>aniu</w:t>
      </w:r>
      <w:r w:rsidRPr="003F4695">
        <w:rPr>
          <w:rFonts w:eastAsia="Calibri"/>
          <w:sz w:val="28"/>
          <w:szCs w:val="28"/>
          <w:lang w:eastAsia="en-US"/>
        </w:rPr>
        <w:t xml:space="preserve"> w infrastrukturę przystankową,</w:t>
      </w:r>
    </w:p>
    <w:p w:rsidR="003F4695" w:rsidRPr="003F4695" w:rsidRDefault="00BC2893" w:rsidP="00F82F6C">
      <w:pPr>
        <w:spacing w:after="160" w:line="360" w:lineRule="auto"/>
        <w:contextualSpacing/>
        <w:jc w:val="both"/>
        <w:rPr>
          <w:rFonts w:eastAsia="Calibri"/>
          <w:sz w:val="28"/>
          <w:szCs w:val="28"/>
          <w:lang w:eastAsia="en-US"/>
        </w:rPr>
      </w:pPr>
      <w:r>
        <w:rPr>
          <w:rFonts w:eastAsia="Calibri"/>
          <w:sz w:val="28"/>
          <w:szCs w:val="28"/>
          <w:lang w:eastAsia="en-US"/>
        </w:rPr>
        <w:t>- poprawy</w:t>
      </w:r>
      <w:r w:rsidR="003F4695" w:rsidRPr="003F4695">
        <w:rPr>
          <w:rFonts w:eastAsia="Calibri"/>
          <w:sz w:val="28"/>
          <w:szCs w:val="28"/>
          <w:lang w:eastAsia="en-US"/>
        </w:rPr>
        <w:t xml:space="preserve"> bezpieczeństwa na przystankach,</w:t>
      </w:r>
    </w:p>
    <w:p w:rsidR="003F4695" w:rsidRPr="003F4695" w:rsidRDefault="00BC2893" w:rsidP="00F82F6C">
      <w:pPr>
        <w:spacing w:after="160" w:line="360" w:lineRule="auto"/>
        <w:contextualSpacing/>
        <w:jc w:val="both"/>
        <w:rPr>
          <w:rFonts w:eastAsia="Calibri"/>
          <w:sz w:val="28"/>
          <w:szCs w:val="28"/>
          <w:lang w:eastAsia="en-US"/>
        </w:rPr>
      </w:pPr>
      <w:r>
        <w:rPr>
          <w:rFonts w:eastAsia="Calibri"/>
          <w:sz w:val="28"/>
          <w:szCs w:val="28"/>
          <w:lang w:eastAsia="en-US"/>
        </w:rPr>
        <w:t>- współpracy</w:t>
      </w:r>
      <w:r w:rsidR="003F4695" w:rsidRPr="003F4695">
        <w:rPr>
          <w:rFonts w:eastAsia="Calibri"/>
          <w:sz w:val="28"/>
          <w:szCs w:val="28"/>
          <w:lang w:eastAsia="en-US"/>
        </w:rPr>
        <w:t xml:space="preserve"> z gminami w zakresie finansowania przewozów o charakterze uż</w:t>
      </w:r>
      <w:r w:rsidR="003F4695" w:rsidRPr="003F4695">
        <w:rPr>
          <w:rFonts w:eastAsia="Calibri"/>
          <w:sz w:val="28"/>
          <w:szCs w:val="28"/>
          <w:lang w:eastAsia="en-US"/>
        </w:rPr>
        <w:t>y</w:t>
      </w:r>
      <w:r w:rsidR="003F4695" w:rsidRPr="003F4695">
        <w:rPr>
          <w:rFonts w:eastAsia="Calibri"/>
          <w:sz w:val="28"/>
          <w:szCs w:val="28"/>
          <w:lang w:eastAsia="en-US"/>
        </w:rPr>
        <w:t xml:space="preserve">teczności publicznej, </w:t>
      </w:r>
    </w:p>
    <w:p w:rsidR="003F4695" w:rsidRPr="003F4695" w:rsidRDefault="00BC2893" w:rsidP="00F82F6C">
      <w:pPr>
        <w:spacing w:after="160" w:line="360" w:lineRule="auto"/>
        <w:contextualSpacing/>
        <w:jc w:val="both"/>
        <w:rPr>
          <w:rFonts w:eastAsia="Calibri"/>
          <w:sz w:val="28"/>
          <w:szCs w:val="28"/>
          <w:lang w:eastAsia="en-US"/>
        </w:rPr>
      </w:pPr>
      <w:r>
        <w:rPr>
          <w:rFonts w:eastAsia="Calibri"/>
          <w:sz w:val="28"/>
          <w:szCs w:val="28"/>
          <w:lang w:eastAsia="en-US"/>
        </w:rPr>
        <w:t>- współpracy</w:t>
      </w:r>
      <w:r w:rsidR="003F4695" w:rsidRPr="003F4695">
        <w:rPr>
          <w:rFonts w:eastAsia="Calibri"/>
          <w:sz w:val="28"/>
          <w:szCs w:val="28"/>
          <w:lang w:eastAsia="en-US"/>
        </w:rPr>
        <w:t xml:space="preserve"> z miastem Włocławek w zakresie utworzenia węzła przesiadkow</w:t>
      </w:r>
      <w:r w:rsidR="003F4695" w:rsidRPr="003F4695">
        <w:rPr>
          <w:rFonts w:eastAsia="Calibri"/>
          <w:sz w:val="28"/>
          <w:szCs w:val="28"/>
          <w:lang w:eastAsia="en-US"/>
        </w:rPr>
        <w:t>e</w:t>
      </w:r>
      <w:r w:rsidR="003F4695" w:rsidRPr="003F4695">
        <w:rPr>
          <w:rFonts w:eastAsia="Calibri"/>
          <w:sz w:val="28"/>
          <w:szCs w:val="28"/>
          <w:lang w:eastAsia="en-US"/>
        </w:rPr>
        <w:t>go i koordynacji przewozów.</w:t>
      </w:r>
    </w:p>
    <w:p w:rsidR="003F4695" w:rsidRDefault="003F4695" w:rsidP="00F82F6C">
      <w:pPr>
        <w:spacing w:after="160" w:line="360" w:lineRule="auto"/>
        <w:jc w:val="both"/>
        <w:rPr>
          <w:rFonts w:eastAsia="Calibri"/>
          <w:sz w:val="28"/>
          <w:szCs w:val="28"/>
          <w:lang w:eastAsia="en-US"/>
        </w:rPr>
      </w:pPr>
      <w:r w:rsidRPr="003F4695">
        <w:rPr>
          <w:rFonts w:eastAsia="Calibri"/>
          <w:sz w:val="28"/>
          <w:szCs w:val="28"/>
          <w:lang w:eastAsia="en-US"/>
        </w:rPr>
        <w:t xml:space="preserve">Aktualnie Powiat Włocławski nie finansuje i nie organizuje przewozów </w:t>
      </w:r>
      <w:r w:rsidRPr="003F4695">
        <w:rPr>
          <w:rFonts w:eastAsia="Calibri"/>
          <w:sz w:val="28"/>
          <w:szCs w:val="28"/>
          <w:lang w:eastAsia="en-US"/>
        </w:rPr>
        <w:br/>
        <w:t>o charakterze użyteczności publicznej. Nie posiada również wewnętrznego podmiotu, który świadczy takie usługi. Przewozy takie wykonują prywatni przewoźnicy na zasadach komercyjnych. Jednakże gdy potrzeby przewozowe nie zostaną przez nich zaspokojone Starosta Włocławski rozważy podjęcie d</w:t>
      </w:r>
      <w:r w:rsidRPr="003F4695">
        <w:rPr>
          <w:rFonts w:eastAsia="Calibri"/>
          <w:sz w:val="28"/>
          <w:szCs w:val="28"/>
          <w:lang w:eastAsia="en-US"/>
        </w:rPr>
        <w:t>e</w:t>
      </w:r>
      <w:r w:rsidRPr="003F4695">
        <w:rPr>
          <w:rFonts w:eastAsia="Calibri"/>
          <w:sz w:val="28"/>
          <w:szCs w:val="28"/>
          <w:lang w:eastAsia="en-US"/>
        </w:rPr>
        <w:t xml:space="preserve">cyzji o konieczności rozpoczęcia organizowania i finansowania przewozów </w:t>
      </w:r>
      <w:r w:rsidRPr="003F4695">
        <w:rPr>
          <w:rFonts w:eastAsia="Calibri"/>
          <w:sz w:val="28"/>
          <w:szCs w:val="28"/>
          <w:lang w:eastAsia="en-US"/>
        </w:rPr>
        <w:br/>
        <w:t xml:space="preserve">o charakterze użyteczności publicznej. Rozpoczęcie funkcjonowania przewozów o charakterze użyteczności publicznej należy poprzedzić szeregiem badań  </w:t>
      </w:r>
      <w:r w:rsidRPr="003F4695">
        <w:rPr>
          <w:rFonts w:eastAsia="Calibri"/>
          <w:sz w:val="28"/>
          <w:szCs w:val="28"/>
          <w:lang w:eastAsia="en-US"/>
        </w:rPr>
        <w:br/>
        <w:t>i analiz (ruchu, ilości podróżnych, częstotliwości kursowania, itp.) tak aby oferta przewozowa była dostosowana do potrzeb i oczekiwań mieszkańców powiatu.</w:t>
      </w:r>
    </w:p>
    <w:p w:rsidR="006B50EE" w:rsidRDefault="006B50EE" w:rsidP="00F82F6C">
      <w:pPr>
        <w:spacing w:after="160" w:line="360" w:lineRule="auto"/>
        <w:jc w:val="both"/>
        <w:rPr>
          <w:rFonts w:eastAsia="Calibri"/>
          <w:sz w:val="28"/>
          <w:szCs w:val="28"/>
          <w:lang w:eastAsia="en-US"/>
        </w:rPr>
      </w:pPr>
    </w:p>
    <w:p w:rsidR="006B50EE" w:rsidRPr="003F4695" w:rsidRDefault="006B50EE" w:rsidP="00F82F6C">
      <w:pPr>
        <w:spacing w:after="160" w:line="360" w:lineRule="auto"/>
        <w:jc w:val="both"/>
        <w:rPr>
          <w:rFonts w:eastAsia="Calibri"/>
          <w:sz w:val="28"/>
          <w:szCs w:val="28"/>
          <w:lang w:eastAsia="en-US"/>
        </w:rPr>
      </w:pPr>
    </w:p>
    <w:p w:rsidR="003F4695" w:rsidRPr="0078784E" w:rsidRDefault="0078784E" w:rsidP="00F82F6C">
      <w:pPr>
        <w:pStyle w:val="Nagwek1"/>
        <w:numPr>
          <w:ilvl w:val="0"/>
          <w:numId w:val="0"/>
        </w:numPr>
        <w:jc w:val="both"/>
      </w:pPr>
      <w:bookmarkStart w:id="30" w:name="_Toc421523452"/>
      <w:r w:rsidRPr="0078784E">
        <w:lastRenderedPageBreak/>
        <w:t>Źródła opracowania</w:t>
      </w:r>
      <w:bookmarkEnd w:id="30"/>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1. Ustawa z dnia 16 grudnia 2010 r. o publicznym transporcie zbiorowym</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 (Dz. U. z 2011 r. Nr 5, poz. 13 z </w:t>
      </w:r>
      <w:proofErr w:type="spellStart"/>
      <w:r w:rsidRPr="003F4695">
        <w:rPr>
          <w:rFonts w:eastAsia="Calibri"/>
          <w:sz w:val="28"/>
          <w:szCs w:val="28"/>
          <w:lang w:eastAsia="en-US"/>
        </w:rPr>
        <w:t>późn</w:t>
      </w:r>
      <w:proofErr w:type="spellEnd"/>
      <w:r w:rsidRPr="003F4695">
        <w:rPr>
          <w:rFonts w:eastAsia="Calibri"/>
          <w:sz w:val="28"/>
          <w:szCs w:val="28"/>
          <w:lang w:eastAsia="en-US"/>
        </w:rPr>
        <w:t xml:space="preserve">. </w:t>
      </w:r>
      <w:proofErr w:type="spellStart"/>
      <w:r w:rsidRPr="003F4695">
        <w:rPr>
          <w:rFonts w:eastAsia="Calibri"/>
          <w:sz w:val="28"/>
          <w:szCs w:val="28"/>
          <w:lang w:eastAsia="en-US"/>
        </w:rPr>
        <w:t>zm</w:t>
      </w:r>
      <w:proofErr w:type="spellEnd"/>
      <w:r w:rsidRPr="003F4695">
        <w:rPr>
          <w:rFonts w:eastAsia="Calibri"/>
          <w:sz w:val="28"/>
          <w:szCs w:val="28"/>
          <w:lang w:eastAsia="en-US"/>
        </w:rPr>
        <w:t>),</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2. Rozporządzenie Ministra Infrastruktury z dnia 25 maja 2011 r. w sprawie szczegółowego zakresu planu zrównoważonego rozwoju publicznego transportu zbiorowego (Dz. U. z 2011 r. Nr 117, poz. 684),</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3. Ustawa z dnia 15 listopada 1984 r. Prawo przewozowe (Dz. U. z 2012 r., poz. 1173 z </w:t>
      </w:r>
      <w:proofErr w:type="spellStart"/>
      <w:r w:rsidRPr="003F4695">
        <w:rPr>
          <w:rFonts w:eastAsia="Calibri"/>
          <w:sz w:val="28"/>
          <w:szCs w:val="28"/>
          <w:lang w:eastAsia="en-US"/>
        </w:rPr>
        <w:t>późn</w:t>
      </w:r>
      <w:proofErr w:type="spellEnd"/>
      <w:r w:rsidRPr="003F4695">
        <w:rPr>
          <w:rFonts w:eastAsia="Calibri"/>
          <w:sz w:val="28"/>
          <w:szCs w:val="28"/>
          <w:lang w:eastAsia="en-US"/>
        </w:rPr>
        <w:t>. zm.),</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4. Ustawa z dnia 20 czerwca 1997 r. Prawo o ruchu drogowym (Dz. U. z 2012 r. poz. 1137</w:t>
      </w:r>
      <w:r w:rsidR="002D20F7">
        <w:rPr>
          <w:rFonts w:eastAsia="Calibri"/>
          <w:sz w:val="28"/>
          <w:szCs w:val="28"/>
          <w:lang w:eastAsia="en-US"/>
        </w:rPr>
        <w:t xml:space="preserve"> </w:t>
      </w:r>
      <w:r w:rsidRPr="003F4695">
        <w:rPr>
          <w:rFonts w:eastAsia="Calibri"/>
          <w:sz w:val="28"/>
          <w:szCs w:val="28"/>
          <w:lang w:eastAsia="en-US"/>
        </w:rPr>
        <w:t xml:space="preserve">z </w:t>
      </w:r>
      <w:proofErr w:type="spellStart"/>
      <w:r w:rsidRPr="003F4695">
        <w:rPr>
          <w:rFonts w:eastAsia="Calibri"/>
          <w:sz w:val="28"/>
          <w:szCs w:val="28"/>
          <w:lang w:eastAsia="en-US"/>
        </w:rPr>
        <w:t>późn</w:t>
      </w:r>
      <w:proofErr w:type="spellEnd"/>
      <w:r w:rsidRPr="003F4695">
        <w:rPr>
          <w:rFonts w:eastAsia="Calibri"/>
          <w:sz w:val="28"/>
          <w:szCs w:val="28"/>
          <w:lang w:eastAsia="en-US"/>
        </w:rPr>
        <w:t>. zm.)</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5. Ustawa z dnia 6 września 2001 r. o transporcie drogowym (Dz. U. z 2013 r. poz. 1414 z </w:t>
      </w:r>
      <w:proofErr w:type="spellStart"/>
      <w:r w:rsidRPr="003F4695">
        <w:rPr>
          <w:rFonts w:eastAsia="Calibri"/>
          <w:sz w:val="28"/>
          <w:szCs w:val="28"/>
          <w:lang w:eastAsia="en-US"/>
        </w:rPr>
        <w:t>późn</w:t>
      </w:r>
      <w:proofErr w:type="spellEnd"/>
      <w:r w:rsidRPr="003F4695">
        <w:rPr>
          <w:rFonts w:eastAsia="Calibri"/>
          <w:sz w:val="28"/>
          <w:szCs w:val="28"/>
          <w:lang w:eastAsia="en-US"/>
        </w:rPr>
        <w:t>. zm.),</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6. Ustawa z dnia 29 stycznia 2004 r. Prawo zamówień publicznych (Dz. U. </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z 2013 r., poz. 907 z </w:t>
      </w:r>
      <w:proofErr w:type="spellStart"/>
      <w:r w:rsidRPr="003F4695">
        <w:rPr>
          <w:rFonts w:eastAsia="Calibri"/>
          <w:sz w:val="28"/>
          <w:szCs w:val="28"/>
          <w:lang w:eastAsia="en-US"/>
        </w:rPr>
        <w:t>późn</w:t>
      </w:r>
      <w:proofErr w:type="spellEnd"/>
      <w:r w:rsidRPr="003F4695">
        <w:rPr>
          <w:rFonts w:eastAsia="Calibri"/>
          <w:sz w:val="28"/>
          <w:szCs w:val="28"/>
          <w:lang w:eastAsia="en-US"/>
        </w:rPr>
        <w:t>. zm.),</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7. Ustawa z dnia 9 stycznia 2009 r. o koncesji na roboty budowlane lub usługi (Dz. U. z 2015 r., poz. 113</w:t>
      </w:r>
      <w:r w:rsidR="00EC145F">
        <w:rPr>
          <w:rFonts w:eastAsia="Calibri"/>
          <w:sz w:val="28"/>
          <w:szCs w:val="28"/>
          <w:lang w:eastAsia="en-US"/>
        </w:rPr>
        <w:t xml:space="preserve"> j.t.</w:t>
      </w:r>
      <w:r w:rsidRPr="003F4695">
        <w:rPr>
          <w:rFonts w:eastAsia="Calibri"/>
          <w:sz w:val="28"/>
          <w:szCs w:val="28"/>
          <w:lang w:eastAsia="en-US"/>
        </w:rPr>
        <w:t>),</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8. Ustawa z dnia 21 marca 1985 r. o drogach publicznych (Dz. U. z 2015 r.,  poz. 460</w:t>
      </w:r>
      <w:r w:rsidR="00EC145F">
        <w:rPr>
          <w:rFonts w:eastAsia="Calibri"/>
          <w:sz w:val="28"/>
          <w:szCs w:val="28"/>
          <w:lang w:eastAsia="en-US"/>
        </w:rPr>
        <w:t xml:space="preserve"> j.t.</w:t>
      </w:r>
      <w:r w:rsidRPr="003F4695">
        <w:rPr>
          <w:rFonts w:eastAsia="Calibri"/>
          <w:sz w:val="28"/>
          <w:szCs w:val="28"/>
          <w:lang w:eastAsia="en-US"/>
        </w:rPr>
        <w:t>),</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9. Rozporządzenie Ministra Transportu, Budownictwa i Gospodarki Morskiej </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z dnia 10 kwietnia 2012 r. w sprawie rozkładów</w:t>
      </w:r>
      <w:r w:rsidR="00C10D08">
        <w:rPr>
          <w:rFonts w:eastAsia="Calibri"/>
          <w:sz w:val="28"/>
          <w:szCs w:val="28"/>
          <w:lang w:eastAsia="en-US"/>
        </w:rPr>
        <w:t xml:space="preserve"> jazdy (</w:t>
      </w:r>
      <w:r w:rsidRPr="003F4695">
        <w:rPr>
          <w:rFonts w:eastAsia="Calibri"/>
          <w:sz w:val="28"/>
          <w:szCs w:val="28"/>
          <w:lang w:eastAsia="en-US"/>
        </w:rPr>
        <w:t xml:space="preserve"> Dz. U. 2012, poz. 451),</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 xml:space="preserve">10.  Rozporządzenie (WE) nr 1370/2007 Parlamentu Europejskiego i Rady </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z dnia 23 października 2007 r. dotyczące usług publicznych w zakresie kolej</w:t>
      </w:r>
      <w:r w:rsidRPr="003F4695">
        <w:rPr>
          <w:rFonts w:eastAsia="Calibri"/>
          <w:sz w:val="28"/>
          <w:szCs w:val="28"/>
          <w:lang w:eastAsia="en-US"/>
        </w:rPr>
        <w:t>o</w:t>
      </w:r>
      <w:r w:rsidRPr="003F4695">
        <w:rPr>
          <w:rFonts w:eastAsia="Calibri"/>
          <w:sz w:val="28"/>
          <w:szCs w:val="28"/>
          <w:lang w:eastAsia="en-US"/>
        </w:rPr>
        <w:t>wego i drogowego transportu pasażerskiego oraz uchylające rozporządzenie R</w:t>
      </w:r>
      <w:r w:rsidRPr="003F4695">
        <w:rPr>
          <w:rFonts w:eastAsia="Calibri"/>
          <w:sz w:val="28"/>
          <w:szCs w:val="28"/>
          <w:lang w:eastAsia="en-US"/>
        </w:rPr>
        <w:t>a</w:t>
      </w:r>
      <w:r w:rsidRPr="003F4695">
        <w:rPr>
          <w:rFonts w:eastAsia="Calibri"/>
          <w:sz w:val="28"/>
          <w:szCs w:val="28"/>
          <w:lang w:eastAsia="en-US"/>
        </w:rPr>
        <w:t>dy (EWG) nr</w:t>
      </w:r>
      <w:r w:rsidR="006C219C">
        <w:rPr>
          <w:rFonts w:eastAsia="Calibri"/>
          <w:sz w:val="28"/>
          <w:szCs w:val="28"/>
          <w:lang w:eastAsia="en-US"/>
        </w:rPr>
        <w:t xml:space="preserve"> 1191/69 i (EWG) nr</w:t>
      </w:r>
      <w:r w:rsidRPr="003F4695">
        <w:rPr>
          <w:rFonts w:eastAsia="Calibri"/>
          <w:sz w:val="28"/>
          <w:szCs w:val="28"/>
          <w:lang w:eastAsia="en-US"/>
        </w:rPr>
        <w:t xml:space="preserve"> 1107/70,</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11. Dane statystyczne Głównego Urzędu Statystycznego i Wojewódzkiego Urzędu Statystycznego w Bydgoszczy,</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12. Statystyczne Vademecum Samorządowca 2013 r.,</w:t>
      </w:r>
    </w:p>
    <w:p w:rsid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13. Dane z jednostek samorządowych z terenu Powiatu Włocławskiego,</w:t>
      </w:r>
    </w:p>
    <w:p w:rsidR="006E57E1" w:rsidRDefault="006E57E1" w:rsidP="00F82F6C">
      <w:pPr>
        <w:spacing w:after="160" w:line="259" w:lineRule="auto"/>
        <w:jc w:val="both"/>
        <w:rPr>
          <w:rFonts w:eastAsia="Calibri"/>
          <w:sz w:val="28"/>
          <w:szCs w:val="28"/>
          <w:lang w:eastAsia="en-US"/>
        </w:rPr>
      </w:pPr>
    </w:p>
    <w:p w:rsidR="006E57E1" w:rsidRPr="003F4695" w:rsidRDefault="006E57E1" w:rsidP="00F82F6C">
      <w:pPr>
        <w:spacing w:after="160" w:line="259" w:lineRule="auto"/>
        <w:jc w:val="both"/>
        <w:rPr>
          <w:rFonts w:eastAsia="Calibri"/>
          <w:sz w:val="28"/>
          <w:szCs w:val="28"/>
          <w:lang w:eastAsia="en-US"/>
        </w:rPr>
      </w:pP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lastRenderedPageBreak/>
        <w:t>14. Dane z placówek oświatowych z terenu Powiatu Włocławskiego,</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15. Plan zrównoważonego rozwoju publicznego transportu zbiorowego miasta Włocławka,</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16. Plan zrównoważonego rozwoju publicznego transportu zbiorowego            dla Województwa Kujawsko – Pomorskiego,</w:t>
      </w:r>
    </w:p>
    <w:p w:rsidR="003F4695" w:rsidRPr="003F4695" w:rsidRDefault="003F4695" w:rsidP="00F82F6C">
      <w:pPr>
        <w:spacing w:after="160" w:line="259" w:lineRule="auto"/>
        <w:jc w:val="both"/>
        <w:rPr>
          <w:rFonts w:eastAsia="Calibri"/>
          <w:sz w:val="28"/>
          <w:szCs w:val="28"/>
          <w:lang w:eastAsia="en-US"/>
        </w:rPr>
      </w:pPr>
      <w:r w:rsidRPr="003F4695">
        <w:rPr>
          <w:rFonts w:eastAsia="Calibri"/>
          <w:sz w:val="28"/>
          <w:szCs w:val="28"/>
          <w:lang w:eastAsia="en-US"/>
        </w:rPr>
        <w:t>17. Strona internetowa www.powiat.wloclawski.pl.</w:t>
      </w:r>
    </w:p>
    <w:p w:rsidR="003F4695" w:rsidRPr="003F4695" w:rsidRDefault="003F4695" w:rsidP="00F82F6C">
      <w:pPr>
        <w:spacing w:after="160" w:line="259" w:lineRule="auto"/>
        <w:jc w:val="both"/>
        <w:rPr>
          <w:rFonts w:eastAsia="Calibri"/>
          <w:sz w:val="28"/>
          <w:szCs w:val="28"/>
          <w:lang w:eastAsia="en-US"/>
        </w:rPr>
      </w:pPr>
    </w:p>
    <w:p w:rsidR="003F4695" w:rsidRPr="003F4695" w:rsidRDefault="003F4695" w:rsidP="00F82F6C">
      <w:pPr>
        <w:spacing w:after="160" w:line="259" w:lineRule="auto"/>
        <w:jc w:val="both"/>
        <w:rPr>
          <w:rFonts w:eastAsia="Calibri"/>
          <w:sz w:val="28"/>
          <w:szCs w:val="28"/>
          <w:lang w:eastAsia="en-US"/>
        </w:rPr>
      </w:pPr>
    </w:p>
    <w:p w:rsidR="0078784E" w:rsidRDefault="0078784E" w:rsidP="00F82F6C">
      <w:pPr>
        <w:spacing w:after="160" w:line="259" w:lineRule="auto"/>
        <w:jc w:val="both"/>
        <w:rPr>
          <w:rFonts w:eastAsia="Calibri"/>
          <w:sz w:val="28"/>
          <w:szCs w:val="28"/>
          <w:lang w:eastAsia="en-US"/>
        </w:rPr>
      </w:pPr>
    </w:p>
    <w:p w:rsidR="00A42C95" w:rsidRDefault="00A42C95" w:rsidP="00F6129F">
      <w:pPr>
        <w:pStyle w:val="Nagwek1"/>
        <w:numPr>
          <w:ilvl w:val="0"/>
          <w:numId w:val="0"/>
        </w:numPr>
        <w:jc w:val="both"/>
      </w:pPr>
      <w:bookmarkStart w:id="31" w:name="_Toc421523454"/>
      <w:r>
        <w:rPr>
          <w:noProof/>
          <w:lang w:eastAsia="pl-PL"/>
        </w:rPr>
        <w:lastRenderedPageBreak/>
        <w:drawing>
          <wp:inline distT="0" distB="0" distL="0" distR="0" wp14:anchorId="029E2F83" wp14:editId="09916AB1">
            <wp:extent cx="5760085" cy="7950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02.07.2015.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7950200"/>
                    </a:xfrm>
                    <a:prstGeom prst="rect">
                      <a:avLst/>
                    </a:prstGeom>
                  </pic:spPr>
                </pic:pic>
              </a:graphicData>
            </a:graphic>
          </wp:inline>
        </w:drawing>
      </w:r>
    </w:p>
    <w:p w:rsidR="00A42C95" w:rsidRDefault="00A42C95" w:rsidP="00F6129F">
      <w:pPr>
        <w:pStyle w:val="Nagwek1"/>
        <w:numPr>
          <w:ilvl w:val="0"/>
          <w:numId w:val="0"/>
        </w:numPr>
        <w:jc w:val="both"/>
      </w:pPr>
    </w:p>
    <w:p w:rsidR="00A42C95" w:rsidRDefault="00A42C95" w:rsidP="00F6129F">
      <w:pPr>
        <w:pStyle w:val="Nagwek1"/>
        <w:numPr>
          <w:ilvl w:val="0"/>
          <w:numId w:val="0"/>
        </w:numPr>
        <w:jc w:val="both"/>
      </w:pPr>
    </w:p>
    <w:p w:rsidR="003F4695" w:rsidRPr="003F4695" w:rsidRDefault="003F4695" w:rsidP="00F6129F">
      <w:pPr>
        <w:pStyle w:val="Nagwek1"/>
        <w:numPr>
          <w:ilvl w:val="0"/>
          <w:numId w:val="0"/>
        </w:numPr>
        <w:jc w:val="both"/>
      </w:pPr>
      <w:r w:rsidRPr="003F4695">
        <w:lastRenderedPageBreak/>
        <w:t>ZAŁĄCZNIKI</w:t>
      </w:r>
      <w:bookmarkEnd w:id="31"/>
    </w:p>
    <w:p w:rsidR="003F4695" w:rsidRPr="00991735" w:rsidRDefault="003F4695" w:rsidP="00F82F6C">
      <w:pPr>
        <w:spacing w:after="160" w:line="259" w:lineRule="auto"/>
        <w:jc w:val="both"/>
        <w:rPr>
          <w:rFonts w:eastAsia="Calibri"/>
          <w:b/>
          <w:sz w:val="32"/>
          <w:szCs w:val="32"/>
          <w:lang w:eastAsia="en-US"/>
        </w:rPr>
      </w:pPr>
      <w:r w:rsidRPr="00991735">
        <w:rPr>
          <w:rFonts w:eastAsia="Calibri"/>
          <w:b/>
          <w:sz w:val="32"/>
          <w:szCs w:val="32"/>
          <w:lang w:eastAsia="en-US"/>
        </w:rPr>
        <w:t>Załącznik nr 1 do Planu Zrównoważonego Rozwoju Publicznego Transpor</w:t>
      </w:r>
      <w:r w:rsidR="00991735">
        <w:rPr>
          <w:rFonts w:eastAsia="Calibri"/>
          <w:b/>
          <w:sz w:val="32"/>
          <w:szCs w:val="32"/>
          <w:lang w:eastAsia="en-US"/>
        </w:rPr>
        <w:t>tu Zbiorowego.</w:t>
      </w:r>
    </w:p>
    <w:p w:rsidR="003F4695" w:rsidRPr="00991735" w:rsidRDefault="003F4695" w:rsidP="00F82F6C">
      <w:pPr>
        <w:pStyle w:val="Nagwek2"/>
        <w:numPr>
          <w:ilvl w:val="0"/>
          <w:numId w:val="0"/>
        </w:numPr>
        <w:jc w:val="both"/>
      </w:pPr>
      <w:bookmarkStart w:id="32" w:name="_Toc421523455"/>
      <w:r w:rsidRPr="00991735">
        <w:t>Wykaz przys</w:t>
      </w:r>
      <w:r w:rsidR="0078784E" w:rsidRPr="00991735">
        <w:t>tanków przy drogach powiatowych</w:t>
      </w:r>
      <w:bookmarkEnd w:id="32"/>
    </w:p>
    <w:tbl>
      <w:tblPr>
        <w:tblStyle w:val="Tabela-Siatka1"/>
        <w:tblW w:w="9606" w:type="dxa"/>
        <w:tblLayout w:type="fixed"/>
        <w:tblLook w:val="04A0" w:firstRow="1" w:lastRow="0" w:firstColumn="1" w:lastColumn="0" w:noHBand="0" w:noVBand="1"/>
      </w:tblPr>
      <w:tblGrid>
        <w:gridCol w:w="596"/>
        <w:gridCol w:w="1982"/>
        <w:gridCol w:w="2168"/>
        <w:gridCol w:w="1373"/>
        <w:gridCol w:w="1030"/>
        <w:gridCol w:w="1039"/>
        <w:gridCol w:w="1418"/>
      </w:tblGrid>
      <w:tr w:rsidR="003F4695" w:rsidRPr="003F4695" w:rsidTr="009971DB">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2609C Nieszawa – Gąbinek- Włocławek</w:t>
            </w:r>
          </w:p>
        </w:tc>
      </w:tr>
      <w:tr w:rsidR="003F4695" w:rsidRPr="003F4695" w:rsidTr="009971DB">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982"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68"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373" w:type="dxa"/>
            <w:vMerge w:val="restart"/>
            <w:vAlign w:val="center"/>
          </w:tcPr>
          <w:p w:rsidR="003F4695" w:rsidRPr="003F4695" w:rsidRDefault="003F4695" w:rsidP="00F82F6C">
            <w:pPr>
              <w:spacing w:before="96"/>
              <w:jc w:val="both"/>
              <w:rPr>
                <w:sz w:val="20"/>
              </w:rPr>
            </w:pPr>
            <w:r w:rsidRPr="003F4695">
              <w:rPr>
                <w:sz w:val="20"/>
              </w:rPr>
              <w:t>Nr przystanku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9971DB">
        <w:trPr>
          <w:trHeight w:val="212"/>
        </w:trPr>
        <w:tc>
          <w:tcPr>
            <w:tcW w:w="596" w:type="dxa"/>
            <w:vMerge/>
          </w:tcPr>
          <w:p w:rsidR="003F4695" w:rsidRPr="003F4695" w:rsidRDefault="003F4695" w:rsidP="00F82F6C">
            <w:pPr>
              <w:spacing w:before="96"/>
              <w:jc w:val="both"/>
              <w:rPr>
                <w:sz w:val="26"/>
                <w:szCs w:val="24"/>
              </w:rPr>
            </w:pPr>
          </w:p>
        </w:tc>
        <w:tc>
          <w:tcPr>
            <w:tcW w:w="1982" w:type="dxa"/>
            <w:vMerge/>
          </w:tcPr>
          <w:p w:rsidR="003F4695" w:rsidRPr="003F4695" w:rsidRDefault="003F4695" w:rsidP="00F82F6C">
            <w:pPr>
              <w:spacing w:before="96"/>
              <w:jc w:val="both"/>
              <w:rPr>
                <w:sz w:val="20"/>
              </w:rPr>
            </w:pPr>
          </w:p>
        </w:tc>
        <w:tc>
          <w:tcPr>
            <w:tcW w:w="2168" w:type="dxa"/>
            <w:vMerge/>
            <w:tcBorders>
              <w:bottom w:val="nil"/>
            </w:tcBorders>
          </w:tcPr>
          <w:p w:rsidR="003F4695" w:rsidRPr="003F4695" w:rsidRDefault="003F4695" w:rsidP="00F82F6C">
            <w:pPr>
              <w:spacing w:before="96" w:line="360" w:lineRule="auto"/>
              <w:jc w:val="both"/>
              <w:rPr>
                <w:sz w:val="20"/>
              </w:rPr>
            </w:pPr>
          </w:p>
        </w:tc>
        <w:tc>
          <w:tcPr>
            <w:tcW w:w="1373"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9971DB">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982" w:type="dxa"/>
            <w:vMerge/>
            <w:tcBorders>
              <w:bottom w:val="single" w:sz="4" w:space="0" w:color="auto"/>
            </w:tcBorders>
          </w:tcPr>
          <w:p w:rsidR="003F4695" w:rsidRPr="003F4695" w:rsidRDefault="003F4695" w:rsidP="00F82F6C">
            <w:pPr>
              <w:spacing w:before="96"/>
              <w:jc w:val="both"/>
              <w:rPr>
                <w:sz w:val="26"/>
                <w:szCs w:val="24"/>
              </w:rPr>
            </w:pPr>
          </w:p>
        </w:tc>
        <w:tc>
          <w:tcPr>
            <w:tcW w:w="2168" w:type="dxa"/>
            <w:vMerge/>
            <w:tcBorders>
              <w:bottom w:val="single" w:sz="4" w:space="0" w:color="auto"/>
            </w:tcBorders>
          </w:tcPr>
          <w:p w:rsidR="003F4695" w:rsidRPr="003F4695" w:rsidRDefault="003F4695" w:rsidP="00F82F6C">
            <w:pPr>
              <w:spacing w:before="96"/>
              <w:jc w:val="both"/>
              <w:rPr>
                <w:sz w:val="26"/>
                <w:szCs w:val="24"/>
              </w:rPr>
            </w:pPr>
          </w:p>
        </w:tc>
        <w:tc>
          <w:tcPr>
            <w:tcW w:w="1373"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418" w:type="dxa"/>
            <w:vMerge/>
          </w:tcPr>
          <w:p w:rsidR="003F4695" w:rsidRPr="003F4695" w:rsidRDefault="003F4695" w:rsidP="00F82F6C">
            <w:pPr>
              <w:spacing w:before="96"/>
              <w:jc w:val="both"/>
              <w:rPr>
                <w:sz w:val="20"/>
              </w:rPr>
            </w:pPr>
          </w:p>
        </w:tc>
      </w:tr>
      <w:tr w:rsidR="003F4695" w:rsidRPr="003F4695" w:rsidTr="009971DB">
        <w:trPr>
          <w:trHeight w:val="398"/>
        </w:trPr>
        <w:tc>
          <w:tcPr>
            <w:tcW w:w="596" w:type="dxa"/>
          </w:tcPr>
          <w:p w:rsidR="003F4695" w:rsidRPr="003F4695" w:rsidRDefault="003F4695" w:rsidP="00F82F6C">
            <w:pPr>
              <w:spacing w:before="96"/>
              <w:jc w:val="both"/>
              <w:rPr>
                <w:sz w:val="20"/>
              </w:rPr>
            </w:pPr>
            <w:r w:rsidRPr="003F4695">
              <w:rPr>
                <w:sz w:val="20"/>
              </w:rPr>
              <w:t>1.</w:t>
            </w:r>
          </w:p>
        </w:tc>
        <w:tc>
          <w:tcPr>
            <w:tcW w:w="1982" w:type="dxa"/>
            <w:vAlign w:val="center"/>
          </w:tcPr>
          <w:p w:rsidR="003F4695" w:rsidRPr="003F4695" w:rsidRDefault="003F4695" w:rsidP="00F82F6C">
            <w:pPr>
              <w:spacing w:before="96"/>
              <w:jc w:val="both"/>
              <w:rPr>
                <w:sz w:val="20"/>
              </w:rPr>
            </w:pPr>
            <w:r w:rsidRPr="003F4695">
              <w:rPr>
                <w:color w:val="000000"/>
                <w:sz w:val="20"/>
              </w:rPr>
              <w:t>0864858</w:t>
            </w:r>
          </w:p>
        </w:tc>
        <w:tc>
          <w:tcPr>
            <w:tcW w:w="2168" w:type="dxa"/>
          </w:tcPr>
          <w:p w:rsidR="003F4695" w:rsidRPr="003F4695" w:rsidRDefault="003F4695" w:rsidP="00F82F6C">
            <w:pPr>
              <w:spacing w:before="96"/>
              <w:jc w:val="both"/>
              <w:rPr>
                <w:sz w:val="20"/>
              </w:rPr>
            </w:pPr>
            <w:r w:rsidRPr="003F4695">
              <w:rPr>
                <w:sz w:val="20"/>
              </w:rPr>
              <w:t>Gąbinek</w:t>
            </w:r>
          </w:p>
          <w:p w:rsidR="003F4695" w:rsidRPr="003F4695" w:rsidRDefault="003F4695" w:rsidP="00F82F6C">
            <w:pPr>
              <w:spacing w:before="96"/>
              <w:jc w:val="both"/>
              <w:rPr>
                <w:sz w:val="20"/>
              </w:rPr>
            </w:pPr>
          </w:p>
        </w:tc>
        <w:tc>
          <w:tcPr>
            <w:tcW w:w="1373"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16"/>
                <w:szCs w:val="16"/>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5+757</w:t>
            </w:r>
          </w:p>
        </w:tc>
        <w:tc>
          <w:tcPr>
            <w:tcW w:w="1418" w:type="dxa"/>
            <w:vAlign w:val="center"/>
          </w:tcPr>
          <w:p w:rsidR="003F4695" w:rsidRPr="003F4695" w:rsidRDefault="003F4695" w:rsidP="00F82F6C">
            <w:pPr>
              <w:spacing w:before="96"/>
              <w:jc w:val="both"/>
              <w:rPr>
                <w:sz w:val="20"/>
              </w:rPr>
            </w:pPr>
            <w:r w:rsidRPr="003F4695">
              <w:rPr>
                <w:sz w:val="20"/>
              </w:rPr>
              <w:t>Lubanie</w:t>
            </w:r>
          </w:p>
        </w:tc>
      </w:tr>
      <w:tr w:rsidR="003F4695" w:rsidRPr="003F4695" w:rsidTr="009971DB">
        <w:trPr>
          <w:trHeight w:val="158"/>
        </w:trPr>
        <w:tc>
          <w:tcPr>
            <w:tcW w:w="596" w:type="dxa"/>
          </w:tcPr>
          <w:p w:rsidR="003F4695" w:rsidRPr="003F4695" w:rsidRDefault="003F4695" w:rsidP="00F82F6C">
            <w:pPr>
              <w:spacing w:before="96"/>
              <w:jc w:val="both"/>
              <w:rPr>
                <w:sz w:val="20"/>
              </w:rPr>
            </w:pPr>
            <w:r w:rsidRPr="003F4695">
              <w:rPr>
                <w:sz w:val="20"/>
              </w:rPr>
              <w:t>2.</w:t>
            </w:r>
          </w:p>
        </w:tc>
        <w:tc>
          <w:tcPr>
            <w:tcW w:w="1982" w:type="dxa"/>
            <w:vAlign w:val="center"/>
          </w:tcPr>
          <w:p w:rsidR="003F4695" w:rsidRPr="003F4695" w:rsidRDefault="003F4695" w:rsidP="00F82F6C">
            <w:pPr>
              <w:spacing w:before="96"/>
              <w:jc w:val="both"/>
              <w:rPr>
                <w:sz w:val="20"/>
              </w:rPr>
            </w:pPr>
            <w:r w:rsidRPr="003F4695">
              <w:rPr>
                <w:color w:val="000000"/>
                <w:sz w:val="20"/>
              </w:rPr>
              <w:t>0864858</w:t>
            </w:r>
          </w:p>
        </w:tc>
        <w:tc>
          <w:tcPr>
            <w:tcW w:w="2168" w:type="dxa"/>
          </w:tcPr>
          <w:p w:rsidR="003F4695" w:rsidRPr="003F4695" w:rsidRDefault="003F4695" w:rsidP="00F82F6C">
            <w:pPr>
              <w:spacing w:before="96"/>
              <w:jc w:val="both"/>
              <w:rPr>
                <w:sz w:val="20"/>
              </w:rPr>
            </w:pPr>
            <w:r w:rsidRPr="003F4695">
              <w:rPr>
                <w:sz w:val="20"/>
              </w:rPr>
              <w:t>Gąbinek</w:t>
            </w:r>
          </w:p>
          <w:p w:rsidR="003F4695" w:rsidRPr="003F4695" w:rsidRDefault="003F4695" w:rsidP="00F82F6C">
            <w:pPr>
              <w:spacing w:before="96"/>
              <w:jc w:val="both"/>
              <w:rPr>
                <w:sz w:val="20"/>
              </w:rPr>
            </w:pPr>
          </w:p>
        </w:tc>
        <w:tc>
          <w:tcPr>
            <w:tcW w:w="1373" w:type="dxa"/>
          </w:tcPr>
          <w:p w:rsidR="003F4695" w:rsidRPr="003F4695" w:rsidRDefault="003F4695" w:rsidP="00F82F6C">
            <w:pPr>
              <w:spacing w:before="96"/>
              <w:jc w:val="both"/>
              <w:rPr>
                <w:sz w:val="16"/>
                <w:szCs w:val="16"/>
              </w:rPr>
            </w:pPr>
            <w:r w:rsidRPr="003F4695">
              <w:rPr>
                <w:sz w:val="20"/>
              </w:rPr>
              <w:t>P 01</w:t>
            </w:r>
          </w:p>
        </w:tc>
        <w:tc>
          <w:tcPr>
            <w:tcW w:w="1030" w:type="dxa"/>
            <w:vAlign w:val="center"/>
          </w:tcPr>
          <w:p w:rsidR="003F4695" w:rsidRPr="003F4695" w:rsidRDefault="003F4695" w:rsidP="00F82F6C">
            <w:pPr>
              <w:spacing w:before="96"/>
              <w:jc w:val="both"/>
              <w:rPr>
                <w:sz w:val="20"/>
              </w:rPr>
            </w:pPr>
            <w:r w:rsidRPr="003F4695">
              <w:rPr>
                <w:sz w:val="20"/>
              </w:rPr>
              <w:t>5+787</w:t>
            </w:r>
          </w:p>
        </w:tc>
        <w:tc>
          <w:tcPr>
            <w:tcW w:w="1039" w:type="dxa"/>
            <w:vAlign w:val="center"/>
          </w:tcPr>
          <w:p w:rsidR="003F4695" w:rsidRPr="003F4695" w:rsidRDefault="003F4695" w:rsidP="00F82F6C">
            <w:pPr>
              <w:spacing w:before="96"/>
              <w:jc w:val="both"/>
              <w:rPr>
                <w:sz w:val="26"/>
                <w:szCs w:val="24"/>
              </w:rPr>
            </w:pPr>
            <w:r w:rsidRPr="003F4695">
              <w:rPr>
                <w:sz w:val="26"/>
                <w:szCs w:val="24"/>
              </w:rPr>
              <w:t>-</w:t>
            </w:r>
          </w:p>
        </w:tc>
        <w:tc>
          <w:tcPr>
            <w:tcW w:w="1418" w:type="dxa"/>
            <w:vAlign w:val="center"/>
          </w:tcPr>
          <w:p w:rsidR="003F4695" w:rsidRPr="003F4695" w:rsidRDefault="003F4695" w:rsidP="00F82F6C">
            <w:pPr>
              <w:spacing w:before="96"/>
              <w:jc w:val="both"/>
              <w:rPr>
                <w:sz w:val="26"/>
                <w:szCs w:val="24"/>
              </w:rPr>
            </w:pPr>
            <w:r w:rsidRPr="003F4695">
              <w:rPr>
                <w:sz w:val="20"/>
              </w:rPr>
              <w:t>Lubanie</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851"/>
        <w:gridCol w:w="1134"/>
        <w:gridCol w:w="1701"/>
      </w:tblGrid>
      <w:tr w:rsidR="003F4695" w:rsidRPr="003F4695" w:rsidTr="009971DB">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2614C Jaranowo– Brześć Kujawski</w:t>
            </w:r>
          </w:p>
        </w:tc>
      </w:tr>
      <w:tr w:rsidR="003F4695" w:rsidRPr="003F4695" w:rsidTr="009971DB">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9971DB">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9971DB">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9971DB">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0859231</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Jaranówek</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2+175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9971DB">
            <w:pPr>
              <w:spacing w:before="96"/>
              <w:jc w:val="both"/>
              <w:rPr>
                <w:sz w:val="20"/>
              </w:rPr>
            </w:pPr>
            <w:r w:rsidRPr="003F4695">
              <w:rPr>
                <w:sz w:val="20"/>
              </w:rPr>
              <w:t>Brześć Kuj</w:t>
            </w:r>
            <w:r w:rsidR="009971DB">
              <w:rPr>
                <w:sz w:val="20"/>
              </w:rPr>
              <w:t>awski</w:t>
            </w:r>
          </w:p>
        </w:tc>
      </w:tr>
      <w:tr w:rsidR="003F4695" w:rsidRPr="003F4695" w:rsidTr="009971DB">
        <w:trPr>
          <w:trHeight w:val="398"/>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sz w:val="20"/>
              </w:rPr>
              <w:t>12734</w:t>
            </w:r>
          </w:p>
        </w:tc>
        <w:tc>
          <w:tcPr>
            <w:tcW w:w="2127" w:type="dxa"/>
            <w:vAlign w:val="center"/>
          </w:tcPr>
          <w:p w:rsidR="003F4695" w:rsidRPr="003F4695" w:rsidRDefault="003F4695" w:rsidP="00F82F6C">
            <w:pPr>
              <w:spacing w:before="96"/>
              <w:jc w:val="both"/>
              <w:rPr>
                <w:sz w:val="20"/>
              </w:rPr>
            </w:pPr>
            <w:r w:rsidRPr="003F4695">
              <w:rPr>
                <w:sz w:val="20"/>
              </w:rPr>
              <w:t>Brześć Kujawski</w:t>
            </w:r>
          </w:p>
          <w:p w:rsidR="003F4695" w:rsidRPr="003F4695" w:rsidRDefault="003F4695" w:rsidP="00F82F6C">
            <w:pPr>
              <w:spacing w:before="96"/>
              <w:jc w:val="both"/>
              <w:rPr>
                <w:sz w:val="20"/>
              </w:rPr>
            </w:pPr>
            <w:r w:rsidRPr="003F4695">
              <w:rPr>
                <w:sz w:val="20"/>
              </w:rPr>
              <w:t>ul. Mickiewicza</w:t>
            </w:r>
          </w:p>
        </w:tc>
        <w:tc>
          <w:tcPr>
            <w:tcW w:w="1417"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2+843</w:t>
            </w:r>
          </w:p>
        </w:tc>
        <w:tc>
          <w:tcPr>
            <w:tcW w:w="1701" w:type="dxa"/>
            <w:vAlign w:val="center"/>
          </w:tcPr>
          <w:p w:rsidR="003F4695" w:rsidRPr="003F4695" w:rsidRDefault="009971DB" w:rsidP="00F82F6C">
            <w:pPr>
              <w:spacing w:before="96"/>
              <w:jc w:val="both"/>
              <w:rPr>
                <w:sz w:val="20"/>
              </w:rPr>
            </w:pPr>
            <w:r>
              <w:rPr>
                <w:sz w:val="20"/>
              </w:rPr>
              <w:t>Brześć Kujawski</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982"/>
        <w:gridCol w:w="2168"/>
        <w:gridCol w:w="1373"/>
        <w:gridCol w:w="1030"/>
        <w:gridCol w:w="1039"/>
        <w:gridCol w:w="1418"/>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2713C Bobrowniki– Rachcin- Włocławek</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982"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68"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373" w:type="dxa"/>
            <w:vMerge w:val="restart"/>
            <w:vAlign w:val="center"/>
          </w:tcPr>
          <w:p w:rsidR="003F4695" w:rsidRPr="003F4695" w:rsidRDefault="003F4695" w:rsidP="00F82F6C">
            <w:pPr>
              <w:spacing w:before="96"/>
              <w:jc w:val="both"/>
              <w:rPr>
                <w:sz w:val="20"/>
              </w:rPr>
            </w:pPr>
            <w:r w:rsidRPr="003F4695">
              <w:rPr>
                <w:sz w:val="20"/>
              </w:rPr>
              <w:t>Nr przystanku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982" w:type="dxa"/>
            <w:vMerge/>
          </w:tcPr>
          <w:p w:rsidR="003F4695" w:rsidRPr="003F4695" w:rsidRDefault="003F4695" w:rsidP="00F82F6C">
            <w:pPr>
              <w:spacing w:before="96"/>
              <w:jc w:val="both"/>
              <w:rPr>
                <w:sz w:val="20"/>
              </w:rPr>
            </w:pPr>
          </w:p>
        </w:tc>
        <w:tc>
          <w:tcPr>
            <w:tcW w:w="2168" w:type="dxa"/>
            <w:vMerge/>
            <w:tcBorders>
              <w:bottom w:val="nil"/>
            </w:tcBorders>
          </w:tcPr>
          <w:p w:rsidR="003F4695" w:rsidRPr="003F4695" w:rsidRDefault="003F4695" w:rsidP="00F82F6C">
            <w:pPr>
              <w:spacing w:before="96" w:line="360" w:lineRule="auto"/>
              <w:jc w:val="both"/>
              <w:rPr>
                <w:sz w:val="20"/>
              </w:rPr>
            </w:pPr>
          </w:p>
        </w:tc>
        <w:tc>
          <w:tcPr>
            <w:tcW w:w="1373"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982" w:type="dxa"/>
            <w:vMerge/>
            <w:tcBorders>
              <w:bottom w:val="single" w:sz="4" w:space="0" w:color="auto"/>
            </w:tcBorders>
          </w:tcPr>
          <w:p w:rsidR="003F4695" w:rsidRPr="003F4695" w:rsidRDefault="003F4695" w:rsidP="00F82F6C">
            <w:pPr>
              <w:spacing w:before="96"/>
              <w:jc w:val="both"/>
              <w:rPr>
                <w:sz w:val="26"/>
                <w:szCs w:val="24"/>
              </w:rPr>
            </w:pPr>
          </w:p>
        </w:tc>
        <w:tc>
          <w:tcPr>
            <w:tcW w:w="2168" w:type="dxa"/>
            <w:vMerge/>
            <w:tcBorders>
              <w:bottom w:val="single" w:sz="4" w:space="0" w:color="auto"/>
            </w:tcBorders>
          </w:tcPr>
          <w:p w:rsidR="003F4695" w:rsidRPr="003F4695" w:rsidRDefault="003F4695" w:rsidP="00F82F6C">
            <w:pPr>
              <w:spacing w:before="96"/>
              <w:jc w:val="both"/>
              <w:rPr>
                <w:sz w:val="26"/>
                <w:szCs w:val="24"/>
              </w:rPr>
            </w:pPr>
          </w:p>
        </w:tc>
        <w:tc>
          <w:tcPr>
            <w:tcW w:w="1373"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prawa</w:t>
            </w:r>
          </w:p>
        </w:tc>
        <w:tc>
          <w:tcPr>
            <w:tcW w:w="1418"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982"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0862693</w:t>
            </w:r>
          </w:p>
        </w:tc>
        <w:tc>
          <w:tcPr>
            <w:tcW w:w="2168" w:type="dxa"/>
            <w:tcBorders>
              <w:top w:val="single" w:sz="4" w:space="0" w:color="auto"/>
            </w:tcBorders>
            <w:vAlign w:val="center"/>
          </w:tcPr>
          <w:p w:rsidR="003F4695" w:rsidRPr="003F4695" w:rsidRDefault="003F4695" w:rsidP="00F82F6C">
            <w:pPr>
              <w:spacing w:before="96"/>
              <w:jc w:val="both"/>
              <w:rPr>
                <w:sz w:val="20"/>
              </w:rPr>
            </w:pPr>
            <w:r w:rsidRPr="003F4695">
              <w:rPr>
                <w:sz w:val="20"/>
              </w:rPr>
              <w:t>Nowy Witoszyn I</w:t>
            </w:r>
          </w:p>
          <w:p w:rsidR="003F4695" w:rsidRPr="003F4695" w:rsidRDefault="003F4695" w:rsidP="00F82F6C">
            <w:pPr>
              <w:spacing w:before="96"/>
              <w:jc w:val="both"/>
              <w:rPr>
                <w:sz w:val="20"/>
              </w:rPr>
            </w:pPr>
            <w:r w:rsidRPr="003F4695">
              <w:rPr>
                <w:sz w:val="20"/>
              </w:rPr>
              <w:t>(szkoła)</w:t>
            </w:r>
          </w:p>
        </w:tc>
        <w:tc>
          <w:tcPr>
            <w:tcW w:w="1373"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16"/>
                <w:szCs w:val="16"/>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0+575</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982" w:type="dxa"/>
            <w:vAlign w:val="center"/>
          </w:tcPr>
          <w:p w:rsidR="003F4695" w:rsidRPr="003F4695" w:rsidRDefault="003F4695" w:rsidP="00F82F6C">
            <w:pPr>
              <w:spacing w:before="96"/>
              <w:jc w:val="both"/>
              <w:rPr>
                <w:sz w:val="20"/>
              </w:rPr>
            </w:pPr>
            <w:r w:rsidRPr="003F4695">
              <w:rPr>
                <w:color w:val="000000"/>
                <w:sz w:val="20"/>
              </w:rPr>
              <w:t>0862693</w:t>
            </w:r>
          </w:p>
        </w:tc>
        <w:tc>
          <w:tcPr>
            <w:tcW w:w="2168" w:type="dxa"/>
            <w:vAlign w:val="center"/>
          </w:tcPr>
          <w:p w:rsidR="003F4695" w:rsidRPr="003F4695" w:rsidRDefault="003F4695" w:rsidP="00F82F6C">
            <w:pPr>
              <w:spacing w:before="96"/>
              <w:jc w:val="both"/>
              <w:rPr>
                <w:sz w:val="20"/>
              </w:rPr>
            </w:pPr>
            <w:r w:rsidRPr="003F4695">
              <w:rPr>
                <w:sz w:val="20"/>
              </w:rPr>
              <w:t>Nowy Witoszyn I</w:t>
            </w:r>
          </w:p>
          <w:p w:rsidR="003F4695" w:rsidRPr="003F4695" w:rsidRDefault="003F4695" w:rsidP="00F82F6C">
            <w:pPr>
              <w:spacing w:before="96"/>
              <w:jc w:val="both"/>
              <w:rPr>
                <w:sz w:val="20"/>
              </w:rPr>
            </w:pPr>
          </w:p>
        </w:tc>
        <w:tc>
          <w:tcPr>
            <w:tcW w:w="1373"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1+570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982" w:type="dxa"/>
            <w:vAlign w:val="center"/>
          </w:tcPr>
          <w:p w:rsidR="003F4695" w:rsidRPr="003F4695" w:rsidRDefault="003F4695" w:rsidP="00F82F6C">
            <w:pPr>
              <w:spacing w:before="96"/>
              <w:jc w:val="both"/>
              <w:rPr>
                <w:color w:val="000000"/>
                <w:sz w:val="20"/>
              </w:rPr>
            </w:pPr>
            <w:r w:rsidRPr="003F4695">
              <w:rPr>
                <w:color w:val="000000"/>
                <w:sz w:val="20"/>
              </w:rPr>
              <w:t>0862693</w:t>
            </w:r>
          </w:p>
        </w:tc>
        <w:tc>
          <w:tcPr>
            <w:tcW w:w="2168" w:type="dxa"/>
            <w:vAlign w:val="center"/>
          </w:tcPr>
          <w:p w:rsidR="003F4695" w:rsidRPr="003F4695" w:rsidRDefault="003F4695" w:rsidP="00F82F6C">
            <w:pPr>
              <w:spacing w:before="96"/>
              <w:jc w:val="both"/>
              <w:rPr>
                <w:sz w:val="20"/>
              </w:rPr>
            </w:pPr>
            <w:r w:rsidRPr="003F4695">
              <w:rPr>
                <w:sz w:val="20"/>
              </w:rPr>
              <w:t>Nowy Witoszyn I</w:t>
            </w:r>
          </w:p>
          <w:p w:rsidR="003F4695" w:rsidRPr="003F4695" w:rsidRDefault="003F4695" w:rsidP="00F82F6C">
            <w:pPr>
              <w:spacing w:before="96"/>
              <w:jc w:val="both"/>
              <w:rPr>
                <w:sz w:val="20"/>
              </w:rPr>
            </w:pPr>
          </w:p>
        </w:tc>
        <w:tc>
          <w:tcPr>
            <w:tcW w:w="1373"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p>
        </w:tc>
        <w:tc>
          <w:tcPr>
            <w:tcW w:w="1039" w:type="dxa"/>
            <w:vAlign w:val="center"/>
          </w:tcPr>
          <w:p w:rsidR="003F4695" w:rsidRPr="003F4695" w:rsidRDefault="003F4695" w:rsidP="00F82F6C">
            <w:pPr>
              <w:spacing w:before="96"/>
              <w:jc w:val="both"/>
              <w:rPr>
                <w:sz w:val="20"/>
              </w:rPr>
            </w:pPr>
            <w:r w:rsidRPr="003F4695">
              <w:rPr>
                <w:sz w:val="20"/>
              </w:rPr>
              <w:t>1+570</w:t>
            </w:r>
          </w:p>
        </w:tc>
        <w:tc>
          <w:tcPr>
            <w:tcW w:w="1418" w:type="dxa"/>
            <w:vAlign w:val="center"/>
          </w:tcPr>
          <w:p w:rsidR="003F4695" w:rsidRPr="003F4695" w:rsidRDefault="003F4695" w:rsidP="00F82F6C">
            <w:pPr>
              <w:spacing w:before="96"/>
              <w:jc w:val="both"/>
              <w:rPr>
                <w:sz w:val="20"/>
              </w:rPr>
            </w:pPr>
            <w:r w:rsidRPr="003F4695">
              <w:rPr>
                <w:sz w:val="20"/>
              </w:rPr>
              <w:t>Fabianki</w:t>
            </w:r>
          </w:p>
        </w:tc>
      </w:tr>
    </w:tbl>
    <w:p w:rsidR="003F4695" w:rsidRPr="003F4695" w:rsidRDefault="003F4695" w:rsidP="00F82F6C">
      <w:pPr>
        <w:jc w:val="both"/>
        <w:rPr>
          <w:sz w:val="26"/>
          <w:szCs w:val="24"/>
        </w:rPr>
      </w:pPr>
    </w:p>
    <w:p w:rsidR="003F4695" w:rsidRPr="003F4695" w:rsidRDefault="003F469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780"/>
        <w:gridCol w:w="2410"/>
        <w:gridCol w:w="1361"/>
        <w:gridCol w:w="1030"/>
        <w:gridCol w:w="1039"/>
        <w:gridCol w:w="1390"/>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2737C Cyprianka– Wielgie</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410"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361" w:type="dxa"/>
            <w:vMerge w:val="restart"/>
            <w:vAlign w:val="center"/>
          </w:tcPr>
          <w:p w:rsidR="003F4695" w:rsidRPr="003F4695" w:rsidRDefault="003F4695" w:rsidP="00F82F6C">
            <w:pPr>
              <w:spacing w:before="96"/>
              <w:jc w:val="both"/>
              <w:rPr>
                <w:sz w:val="20"/>
              </w:rPr>
            </w:pPr>
            <w:r w:rsidRPr="003F4695">
              <w:rPr>
                <w:sz w:val="20"/>
              </w:rPr>
              <w:t>Nr przystanku</w:t>
            </w:r>
          </w:p>
        </w:tc>
        <w:tc>
          <w:tcPr>
            <w:tcW w:w="3459"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410" w:type="dxa"/>
            <w:vMerge/>
            <w:tcBorders>
              <w:bottom w:val="nil"/>
            </w:tcBorders>
          </w:tcPr>
          <w:p w:rsidR="003F4695" w:rsidRPr="003F4695" w:rsidRDefault="003F4695" w:rsidP="00F82F6C">
            <w:pPr>
              <w:spacing w:before="96" w:line="360" w:lineRule="auto"/>
              <w:jc w:val="both"/>
              <w:rPr>
                <w:sz w:val="20"/>
              </w:rPr>
            </w:pPr>
          </w:p>
        </w:tc>
        <w:tc>
          <w:tcPr>
            <w:tcW w:w="136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390"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410" w:type="dxa"/>
            <w:vMerge/>
            <w:tcBorders>
              <w:bottom w:val="single" w:sz="4" w:space="0" w:color="auto"/>
            </w:tcBorders>
          </w:tcPr>
          <w:p w:rsidR="003F4695" w:rsidRPr="003F4695" w:rsidRDefault="003F4695" w:rsidP="00F82F6C">
            <w:pPr>
              <w:spacing w:before="96"/>
              <w:jc w:val="both"/>
              <w:rPr>
                <w:sz w:val="26"/>
                <w:szCs w:val="24"/>
              </w:rPr>
            </w:pPr>
          </w:p>
        </w:tc>
        <w:tc>
          <w:tcPr>
            <w:tcW w:w="136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prawa</w:t>
            </w:r>
          </w:p>
        </w:tc>
        <w:tc>
          <w:tcPr>
            <w:tcW w:w="1390"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0862598</w:t>
            </w:r>
          </w:p>
        </w:tc>
        <w:tc>
          <w:tcPr>
            <w:tcW w:w="2410" w:type="dxa"/>
            <w:tcBorders>
              <w:top w:val="single" w:sz="4" w:space="0" w:color="auto"/>
            </w:tcBorders>
            <w:vAlign w:val="center"/>
          </w:tcPr>
          <w:p w:rsidR="003F4695" w:rsidRPr="003F4695" w:rsidRDefault="003F4695" w:rsidP="00F82F6C">
            <w:pPr>
              <w:spacing w:before="96"/>
              <w:jc w:val="both"/>
              <w:rPr>
                <w:sz w:val="20"/>
              </w:rPr>
            </w:pPr>
            <w:r w:rsidRPr="003F4695">
              <w:rPr>
                <w:sz w:val="20"/>
              </w:rPr>
              <w:t>Chełmica –Cukrownia I</w:t>
            </w:r>
          </w:p>
        </w:tc>
        <w:tc>
          <w:tcPr>
            <w:tcW w:w="1361"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0+570</w:t>
            </w: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0862598</w:t>
            </w:r>
          </w:p>
        </w:tc>
        <w:tc>
          <w:tcPr>
            <w:tcW w:w="2410" w:type="dxa"/>
            <w:vAlign w:val="center"/>
          </w:tcPr>
          <w:p w:rsidR="003F4695" w:rsidRPr="003F4695" w:rsidRDefault="003F4695" w:rsidP="00F82F6C">
            <w:pPr>
              <w:spacing w:before="96"/>
              <w:jc w:val="both"/>
              <w:rPr>
                <w:sz w:val="20"/>
              </w:rPr>
            </w:pPr>
            <w:r w:rsidRPr="003F4695">
              <w:rPr>
                <w:sz w:val="20"/>
              </w:rPr>
              <w:t>Chełmica -Cukrownia I</w:t>
            </w:r>
          </w:p>
        </w:tc>
        <w:tc>
          <w:tcPr>
            <w:tcW w:w="1361" w:type="dxa"/>
            <w:vAlign w:val="center"/>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0+605</w:t>
            </w:r>
          </w:p>
        </w:tc>
        <w:tc>
          <w:tcPr>
            <w:tcW w:w="1039" w:type="dxa"/>
            <w:vAlign w:val="center"/>
          </w:tcPr>
          <w:p w:rsidR="003F4695" w:rsidRPr="003F4695" w:rsidRDefault="003F4695" w:rsidP="00F82F6C">
            <w:pPr>
              <w:spacing w:before="96"/>
              <w:jc w:val="both"/>
              <w:rPr>
                <w:sz w:val="20"/>
              </w:rPr>
            </w:pPr>
            <w:r w:rsidRPr="003F4695">
              <w:rPr>
                <w:sz w:val="20"/>
              </w:rPr>
              <w:t>-</w:t>
            </w: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0862598</w:t>
            </w:r>
          </w:p>
        </w:tc>
        <w:tc>
          <w:tcPr>
            <w:tcW w:w="2410" w:type="dxa"/>
            <w:vAlign w:val="center"/>
          </w:tcPr>
          <w:p w:rsidR="003F4695" w:rsidRPr="003F4695" w:rsidRDefault="003F4695" w:rsidP="00F82F6C">
            <w:pPr>
              <w:spacing w:before="96"/>
              <w:jc w:val="both"/>
              <w:rPr>
                <w:sz w:val="20"/>
              </w:rPr>
            </w:pPr>
            <w:r w:rsidRPr="003F4695">
              <w:rPr>
                <w:sz w:val="20"/>
              </w:rPr>
              <w:t>Chełmica -Cukrownia II</w:t>
            </w:r>
          </w:p>
        </w:tc>
        <w:tc>
          <w:tcPr>
            <w:tcW w:w="1361" w:type="dxa"/>
            <w:vAlign w:val="center"/>
          </w:tcPr>
          <w:p w:rsidR="003F4695" w:rsidRPr="003F4695" w:rsidRDefault="003F4695" w:rsidP="00F82F6C">
            <w:pPr>
              <w:spacing w:before="96"/>
              <w:jc w:val="both"/>
              <w:rPr>
                <w:sz w:val="20"/>
              </w:rPr>
            </w:pPr>
            <w:r w:rsidRPr="003F4695">
              <w:rPr>
                <w:sz w:val="20"/>
              </w:rPr>
              <w:t>P 09</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1+110</w:t>
            </w:r>
          </w:p>
        </w:tc>
        <w:tc>
          <w:tcPr>
            <w:tcW w:w="1039" w:type="dxa"/>
            <w:vAlign w:val="center"/>
          </w:tcPr>
          <w:p w:rsidR="003F4695" w:rsidRPr="003F4695" w:rsidRDefault="003F4695" w:rsidP="00F82F6C">
            <w:pPr>
              <w:spacing w:before="96"/>
              <w:jc w:val="both"/>
              <w:rPr>
                <w:sz w:val="20"/>
              </w:rPr>
            </w:pP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0862598</w:t>
            </w:r>
          </w:p>
        </w:tc>
        <w:tc>
          <w:tcPr>
            <w:tcW w:w="2410" w:type="dxa"/>
            <w:vAlign w:val="center"/>
          </w:tcPr>
          <w:p w:rsidR="003F4695" w:rsidRPr="003F4695" w:rsidRDefault="003F4695" w:rsidP="00F82F6C">
            <w:pPr>
              <w:spacing w:before="96"/>
              <w:jc w:val="both"/>
              <w:rPr>
                <w:sz w:val="20"/>
              </w:rPr>
            </w:pPr>
            <w:r w:rsidRPr="003F4695">
              <w:rPr>
                <w:sz w:val="20"/>
              </w:rPr>
              <w:t>Chełmica -Cukrownia II</w:t>
            </w:r>
          </w:p>
        </w:tc>
        <w:tc>
          <w:tcPr>
            <w:tcW w:w="136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p>
        </w:tc>
        <w:tc>
          <w:tcPr>
            <w:tcW w:w="1039" w:type="dxa"/>
            <w:vAlign w:val="center"/>
          </w:tcPr>
          <w:p w:rsidR="003F4695" w:rsidRPr="003F4695" w:rsidRDefault="003F4695" w:rsidP="00F82F6C">
            <w:pPr>
              <w:spacing w:before="96"/>
              <w:jc w:val="both"/>
              <w:rPr>
                <w:sz w:val="20"/>
              </w:rPr>
            </w:pPr>
            <w:r w:rsidRPr="003F4695">
              <w:rPr>
                <w:sz w:val="20"/>
              </w:rPr>
              <w:t>1+013</w:t>
            </w: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0862575</w:t>
            </w:r>
          </w:p>
        </w:tc>
        <w:tc>
          <w:tcPr>
            <w:tcW w:w="2410" w:type="dxa"/>
            <w:vAlign w:val="center"/>
          </w:tcPr>
          <w:p w:rsidR="003F4695" w:rsidRPr="003F4695" w:rsidRDefault="003F4695" w:rsidP="00F82F6C">
            <w:pPr>
              <w:spacing w:before="96"/>
              <w:jc w:val="both"/>
              <w:rPr>
                <w:sz w:val="20"/>
              </w:rPr>
            </w:pPr>
            <w:r w:rsidRPr="003F4695">
              <w:rPr>
                <w:sz w:val="20"/>
              </w:rPr>
              <w:t>Chełmica Duża</w:t>
            </w:r>
          </w:p>
          <w:p w:rsidR="003F4695" w:rsidRPr="003F4695" w:rsidRDefault="003F4695" w:rsidP="00F82F6C">
            <w:pPr>
              <w:spacing w:before="96"/>
              <w:jc w:val="both"/>
              <w:rPr>
                <w:sz w:val="20"/>
              </w:rPr>
            </w:pPr>
            <w:r w:rsidRPr="003F4695">
              <w:rPr>
                <w:sz w:val="20"/>
              </w:rPr>
              <w:t>Kościół</w:t>
            </w:r>
          </w:p>
        </w:tc>
        <w:tc>
          <w:tcPr>
            <w:tcW w:w="1361"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p>
        </w:tc>
        <w:tc>
          <w:tcPr>
            <w:tcW w:w="1039" w:type="dxa"/>
            <w:vAlign w:val="center"/>
          </w:tcPr>
          <w:p w:rsidR="003F4695" w:rsidRPr="003F4695" w:rsidRDefault="003F4695" w:rsidP="00F82F6C">
            <w:pPr>
              <w:spacing w:before="96"/>
              <w:jc w:val="both"/>
              <w:rPr>
                <w:sz w:val="20"/>
              </w:rPr>
            </w:pPr>
            <w:r w:rsidRPr="003F4695">
              <w:rPr>
                <w:sz w:val="20"/>
              </w:rPr>
              <w:t>1+800</w:t>
            </w: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0862575</w:t>
            </w:r>
          </w:p>
        </w:tc>
        <w:tc>
          <w:tcPr>
            <w:tcW w:w="2410" w:type="dxa"/>
            <w:vAlign w:val="center"/>
          </w:tcPr>
          <w:p w:rsidR="003F4695" w:rsidRPr="003F4695" w:rsidRDefault="003F4695" w:rsidP="00F82F6C">
            <w:pPr>
              <w:spacing w:before="96"/>
              <w:jc w:val="both"/>
              <w:rPr>
                <w:sz w:val="20"/>
              </w:rPr>
            </w:pPr>
            <w:r w:rsidRPr="003F4695">
              <w:rPr>
                <w:sz w:val="20"/>
              </w:rPr>
              <w:t>Chełmica Duża</w:t>
            </w:r>
          </w:p>
          <w:p w:rsidR="003F4695" w:rsidRPr="003F4695" w:rsidRDefault="003F4695" w:rsidP="00F82F6C">
            <w:pPr>
              <w:spacing w:before="96"/>
              <w:jc w:val="both"/>
              <w:rPr>
                <w:sz w:val="20"/>
              </w:rPr>
            </w:pPr>
            <w:r w:rsidRPr="003F4695">
              <w:rPr>
                <w:sz w:val="20"/>
              </w:rPr>
              <w:t>Kościół</w:t>
            </w:r>
          </w:p>
        </w:tc>
        <w:tc>
          <w:tcPr>
            <w:tcW w:w="1361"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1+890</w:t>
            </w:r>
          </w:p>
        </w:tc>
        <w:tc>
          <w:tcPr>
            <w:tcW w:w="1039" w:type="dxa"/>
            <w:vAlign w:val="center"/>
          </w:tcPr>
          <w:p w:rsidR="003F4695" w:rsidRPr="003F4695" w:rsidRDefault="003F4695" w:rsidP="00F82F6C">
            <w:pPr>
              <w:spacing w:before="96"/>
              <w:jc w:val="both"/>
              <w:rPr>
                <w:sz w:val="20"/>
              </w:rPr>
            </w:pP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550"/>
        </w:trPr>
        <w:tc>
          <w:tcPr>
            <w:tcW w:w="596" w:type="dxa"/>
          </w:tcPr>
          <w:p w:rsidR="003F4695" w:rsidRPr="003F4695" w:rsidRDefault="003F4695" w:rsidP="00F82F6C">
            <w:pPr>
              <w:spacing w:before="96"/>
              <w:jc w:val="both"/>
              <w:rPr>
                <w:sz w:val="20"/>
              </w:rPr>
            </w:pPr>
            <w:r w:rsidRPr="003F4695">
              <w:rPr>
                <w:sz w:val="20"/>
              </w:rPr>
              <w:t>7.</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0862575</w:t>
            </w:r>
          </w:p>
        </w:tc>
        <w:tc>
          <w:tcPr>
            <w:tcW w:w="2410" w:type="dxa"/>
            <w:vAlign w:val="center"/>
          </w:tcPr>
          <w:p w:rsidR="003F4695" w:rsidRPr="003F4695" w:rsidRDefault="003F4695" w:rsidP="00F82F6C">
            <w:pPr>
              <w:spacing w:before="96"/>
              <w:jc w:val="both"/>
              <w:rPr>
                <w:sz w:val="20"/>
              </w:rPr>
            </w:pPr>
            <w:r w:rsidRPr="003F4695">
              <w:rPr>
                <w:sz w:val="20"/>
              </w:rPr>
              <w:t>Chełmica Duża I</w:t>
            </w:r>
          </w:p>
          <w:p w:rsidR="003F4695" w:rsidRPr="003F4695" w:rsidRDefault="003F4695" w:rsidP="00F82F6C">
            <w:pPr>
              <w:spacing w:before="96"/>
              <w:jc w:val="both"/>
              <w:rPr>
                <w:sz w:val="20"/>
              </w:rPr>
            </w:pPr>
          </w:p>
        </w:tc>
        <w:tc>
          <w:tcPr>
            <w:tcW w:w="1361"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p>
        </w:tc>
        <w:tc>
          <w:tcPr>
            <w:tcW w:w="1039" w:type="dxa"/>
            <w:vAlign w:val="center"/>
          </w:tcPr>
          <w:p w:rsidR="003F4695" w:rsidRPr="003F4695" w:rsidRDefault="003F4695" w:rsidP="00F82F6C">
            <w:pPr>
              <w:spacing w:before="96"/>
              <w:jc w:val="both"/>
              <w:rPr>
                <w:sz w:val="20"/>
              </w:rPr>
            </w:pPr>
            <w:r w:rsidRPr="003F4695">
              <w:rPr>
                <w:sz w:val="20"/>
              </w:rPr>
              <w:t>2+540</w:t>
            </w: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729"/>
        </w:trPr>
        <w:tc>
          <w:tcPr>
            <w:tcW w:w="596" w:type="dxa"/>
          </w:tcPr>
          <w:p w:rsidR="003F4695" w:rsidRPr="003F4695" w:rsidRDefault="003F4695" w:rsidP="00F82F6C">
            <w:pPr>
              <w:spacing w:before="96"/>
              <w:jc w:val="both"/>
              <w:rPr>
                <w:sz w:val="20"/>
              </w:rPr>
            </w:pPr>
            <w:r w:rsidRPr="003F4695">
              <w:rPr>
                <w:sz w:val="20"/>
              </w:rPr>
              <w:t>8.</w:t>
            </w:r>
          </w:p>
        </w:tc>
        <w:tc>
          <w:tcPr>
            <w:tcW w:w="1780" w:type="dxa"/>
          </w:tcPr>
          <w:p w:rsidR="003F4695" w:rsidRPr="003F4695" w:rsidRDefault="003F4695" w:rsidP="00F82F6C">
            <w:pPr>
              <w:spacing w:before="96"/>
              <w:jc w:val="both"/>
              <w:rPr>
                <w:color w:val="000000"/>
                <w:sz w:val="20"/>
              </w:rPr>
            </w:pPr>
            <w:r w:rsidRPr="003F4695">
              <w:rPr>
                <w:color w:val="000000"/>
                <w:sz w:val="20"/>
              </w:rPr>
              <w:t>0862575</w:t>
            </w:r>
          </w:p>
        </w:tc>
        <w:tc>
          <w:tcPr>
            <w:tcW w:w="2410" w:type="dxa"/>
          </w:tcPr>
          <w:p w:rsidR="003F4695" w:rsidRPr="003F4695" w:rsidRDefault="003F4695" w:rsidP="00F82F6C">
            <w:pPr>
              <w:spacing w:before="96"/>
              <w:jc w:val="both"/>
              <w:rPr>
                <w:sz w:val="20"/>
              </w:rPr>
            </w:pPr>
            <w:r w:rsidRPr="003F4695">
              <w:rPr>
                <w:sz w:val="20"/>
              </w:rPr>
              <w:t>Chełmica Duża I</w:t>
            </w:r>
          </w:p>
          <w:p w:rsidR="003F4695" w:rsidRPr="003F4695" w:rsidRDefault="003F4695" w:rsidP="00F82F6C">
            <w:pPr>
              <w:spacing w:before="96"/>
              <w:jc w:val="both"/>
              <w:rPr>
                <w:sz w:val="20"/>
              </w:rPr>
            </w:pPr>
          </w:p>
        </w:tc>
        <w:tc>
          <w:tcPr>
            <w:tcW w:w="1361" w:type="dxa"/>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1030" w:type="dxa"/>
          </w:tcPr>
          <w:p w:rsidR="003F4695" w:rsidRPr="003F4695" w:rsidRDefault="003F4695" w:rsidP="00F82F6C">
            <w:pPr>
              <w:spacing w:before="96"/>
              <w:jc w:val="both"/>
              <w:rPr>
                <w:sz w:val="20"/>
              </w:rPr>
            </w:pPr>
            <w:r w:rsidRPr="003F4695">
              <w:rPr>
                <w:sz w:val="20"/>
              </w:rPr>
              <w:t>2+545</w:t>
            </w:r>
          </w:p>
        </w:tc>
        <w:tc>
          <w:tcPr>
            <w:tcW w:w="1039" w:type="dxa"/>
          </w:tcPr>
          <w:p w:rsidR="003F4695" w:rsidRPr="003F4695" w:rsidRDefault="003F4695" w:rsidP="00F82F6C">
            <w:pPr>
              <w:spacing w:before="96"/>
              <w:jc w:val="both"/>
              <w:rPr>
                <w:sz w:val="20"/>
              </w:rPr>
            </w:pPr>
          </w:p>
        </w:tc>
        <w:tc>
          <w:tcPr>
            <w:tcW w:w="1390" w:type="dxa"/>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shd w:val="clear" w:color="auto" w:fill="auto"/>
          </w:tcPr>
          <w:p w:rsidR="003F4695" w:rsidRPr="003F4695" w:rsidRDefault="003F4695" w:rsidP="00F82F6C">
            <w:pPr>
              <w:spacing w:before="96"/>
              <w:jc w:val="both"/>
              <w:rPr>
                <w:sz w:val="20"/>
              </w:rPr>
            </w:pPr>
            <w:r w:rsidRPr="003F4695">
              <w:rPr>
                <w:sz w:val="20"/>
              </w:rPr>
              <w:t>9.</w:t>
            </w:r>
          </w:p>
        </w:tc>
        <w:tc>
          <w:tcPr>
            <w:tcW w:w="1780" w:type="dxa"/>
            <w:shd w:val="clear" w:color="auto" w:fill="auto"/>
            <w:vAlign w:val="center"/>
          </w:tcPr>
          <w:p w:rsidR="003F4695" w:rsidRPr="003F4695" w:rsidRDefault="003F4695" w:rsidP="00F82F6C">
            <w:pPr>
              <w:spacing w:before="96"/>
              <w:jc w:val="both"/>
              <w:rPr>
                <w:color w:val="000000"/>
                <w:sz w:val="20"/>
              </w:rPr>
            </w:pPr>
            <w:r w:rsidRPr="003F4695">
              <w:rPr>
                <w:color w:val="000000"/>
                <w:sz w:val="20"/>
              </w:rPr>
              <w:t>0862760</w:t>
            </w:r>
          </w:p>
        </w:tc>
        <w:tc>
          <w:tcPr>
            <w:tcW w:w="2410" w:type="dxa"/>
            <w:shd w:val="clear" w:color="auto" w:fill="auto"/>
            <w:vAlign w:val="center"/>
          </w:tcPr>
          <w:p w:rsidR="003F4695" w:rsidRPr="003F4695" w:rsidRDefault="003F4695" w:rsidP="00F82F6C">
            <w:pPr>
              <w:spacing w:before="96"/>
              <w:jc w:val="both"/>
              <w:rPr>
                <w:sz w:val="20"/>
              </w:rPr>
            </w:pPr>
            <w:r w:rsidRPr="003F4695">
              <w:rPr>
                <w:sz w:val="20"/>
              </w:rPr>
              <w:t>Świątkowizna</w:t>
            </w:r>
          </w:p>
          <w:p w:rsidR="003F4695" w:rsidRPr="003F4695" w:rsidRDefault="003F4695" w:rsidP="00F82F6C">
            <w:pPr>
              <w:spacing w:before="96"/>
              <w:jc w:val="both"/>
              <w:rPr>
                <w:sz w:val="20"/>
              </w:rPr>
            </w:pPr>
            <w:r w:rsidRPr="003F4695">
              <w:rPr>
                <w:sz w:val="20"/>
              </w:rPr>
              <w:t>Szkoła</w:t>
            </w:r>
          </w:p>
        </w:tc>
        <w:tc>
          <w:tcPr>
            <w:tcW w:w="1361" w:type="dxa"/>
            <w:shd w:val="clear" w:color="auto" w:fill="auto"/>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1030" w:type="dxa"/>
            <w:shd w:val="clear" w:color="auto" w:fill="auto"/>
            <w:vAlign w:val="center"/>
          </w:tcPr>
          <w:p w:rsidR="003F4695" w:rsidRPr="003F4695" w:rsidRDefault="003F4695" w:rsidP="00F82F6C">
            <w:pPr>
              <w:spacing w:before="96"/>
              <w:jc w:val="both"/>
              <w:rPr>
                <w:sz w:val="20"/>
              </w:rPr>
            </w:pPr>
          </w:p>
        </w:tc>
        <w:tc>
          <w:tcPr>
            <w:tcW w:w="1039" w:type="dxa"/>
            <w:shd w:val="clear" w:color="auto" w:fill="auto"/>
            <w:vAlign w:val="center"/>
          </w:tcPr>
          <w:p w:rsidR="003F4695" w:rsidRPr="003F4695" w:rsidRDefault="003F4695" w:rsidP="00F82F6C">
            <w:pPr>
              <w:spacing w:before="96"/>
              <w:jc w:val="both"/>
              <w:rPr>
                <w:sz w:val="20"/>
              </w:rPr>
            </w:pPr>
            <w:r w:rsidRPr="003F4695">
              <w:rPr>
                <w:sz w:val="20"/>
              </w:rPr>
              <w:t>3+580</w:t>
            </w:r>
          </w:p>
        </w:tc>
        <w:tc>
          <w:tcPr>
            <w:tcW w:w="1390" w:type="dxa"/>
            <w:shd w:val="clear" w:color="auto" w:fill="auto"/>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505"/>
        </w:trPr>
        <w:tc>
          <w:tcPr>
            <w:tcW w:w="596" w:type="dxa"/>
          </w:tcPr>
          <w:p w:rsidR="003F4695" w:rsidRPr="003F4695" w:rsidRDefault="003F4695" w:rsidP="00F82F6C">
            <w:pPr>
              <w:spacing w:before="96"/>
              <w:jc w:val="both"/>
              <w:rPr>
                <w:sz w:val="20"/>
              </w:rPr>
            </w:pPr>
            <w:r w:rsidRPr="003F4695">
              <w:rPr>
                <w:sz w:val="20"/>
              </w:rPr>
              <w:t>10.</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0862760</w:t>
            </w:r>
          </w:p>
        </w:tc>
        <w:tc>
          <w:tcPr>
            <w:tcW w:w="2410" w:type="dxa"/>
            <w:vAlign w:val="center"/>
          </w:tcPr>
          <w:p w:rsidR="003F4695" w:rsidRPr="003F4695" w:rsidRDefault="003F4695" w:rsidP="00F82F6C">
            <w:pPr>
              <w:spacing w:before="96"/>
              <w:jc w:val="both"/>
              <w:rPr>
                <w:sz w:val="20"/>
              </w:rPr>
            </w:pPr>
            <w:r w:rsidRPr="003F4695">
              <w:rPr>
                <w:sz w:val="20"/>
              </w:rPr>
              <w:t>Świątkowizna</w:t>
            </w:r>
          </w:p>
          <w:p w:rsidR="003F4695" w:rsidRPr="003F4695" w:rsidRDefault="003F4695" w:rsidP="00F82F6C">
            <w:pPr>
              <w:spacing w:before="96"/>
              <w:jc w:val="both"/>
              <w:rPr>
                <w:sz w:val="20"/>
              </w:rPr>
            </w:pPr>
            <w:r w:rsidRPr="003F4695">
              <w:rPr>
                <w:sz w:val="20"/>
              </w:rPr>
              <w:t>Szkoła</w:t>
            </w:r>
          </w:p>
        </w:tc>
        <w:tc>
          <w:tcPr>
            <w:tcW w:w="1361"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3+590</w:t>
            </w:r>
          </w:p>
        </w:tc>
        <w:tc>
          <w:tcPr>
            <w:tcW w:w="1039" w:type="dxa"/>
            <w:vAlign w:val="center"/>
          </w:tcPr>
          <w:p w:rsidR="003F4695" w:rsidRPr="003F4695" w:rsidRDefault="003F4695" w:rsidP="00F82F6C">
            <w:pPr>
              <w:spacing w:before="96"/>
              <w:jc w:val="both"/>
              <w:rPr>
                <w:sz w:val="20"/>
              </w:rPr>
            </w:pP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505"/>
        </w:trPr>
        <w:tc>
          <w:tcPr>
            <w:tcW w:w="596" w:type="dxa"/>
          </w:tcPr>
          <w:p w:rsidR="003F4695" w:rsidRPr="003F4695" w:rsidRDefault="003F4695" w:rsidP="00F82F6C">
            <w:pPr>
              <w:spacing w:before="96"/>
              <w:jc w:val="both"/>
              <w:rPr>
                <w:sz w:val="20"/>
              </w:rPr>
            </w:pPr>
            <w:r w:rsidRPr="003F4695">
              <w:rPr>
                <w:sz w:val="20"/>
              </w:rPr>
              <w:t>11</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0862760</w:t>
            </w:r>
          </w:p>
        </w:tc>
        <w:tc>
          <w:tcPr>
            <w:tcW w:w="2410" w:type="dxa"/>
            <w:vAlign w:val="center"/>
          </w:tcPr>
          <w:p w:rsidR="003F4695" w:rsidRPr="003F4695" w:rsidRDefault="003F4695" w:rsidP="00F82F6C">
            <w:pPr>
              <w:spacing w:before="96"/>
              <w:jc w:val="both"/>
              <w:rPr>
                <w:sz w:val="20"/>
              </w:rPr>
            </w:pPr>
            <w:r w:rsidRPr="003F4695">
              <w:rPr>
                <w:sz w:val="20"/>
              </w:rPr>
              <w:t>Świątkowizna</w:t>
            </w:r>
          </w:p>
          <w:p w:rsidR="003F4695" w:rsidRPr="003F4695" w:rsidRDefault="003F4695" w:rsidP="00F82F6C">
            <w:pPr>
              <w:spacing w:before="96"/>
              <w:jc w:val="both"/>
              <w:rPr>
                <w:sz w:val="20"/>
              </w:rPr>
            </w:pPr>
          </w:p>
        </w:tc>
        <w:tc>
          <w:tcPr>
            <w:tcW w:w="1361" w:type="dxa"/>
            <w:vAlign w:val="center"/>
          </w:tcPr>
          <w:p w:rsidR="003F4695" w:rsidRPr="003F4695" w:rsidRDefault="003F4695" w:rsidP="00F82F6C">
            <w:pPr>
              <w:spacing w:before="96"/>
              <w:jc w:val="both"/>
              <w:rPr>
                <w:sz w:val="20"/>
              </w:rPr>
            </w:pPr>
            <w:r w:rsidRPr="003F4695">
              <w:rPr>
                <w:sz w:val="20"/>
              </w:rPr>
              <w:t>P 12</w:t>
            </w:r>
          </w:p>
        </w:tc>
        <w:tc>
          <w:tcPr>
            <w:tcW w:w="1030" w:type="dxa"/>
            <w:vAlign w:val="center"/>
          </w:tcPr>
          <w:p w:rsidR="003F4695" w:rsidRPr="003F4695" w:rsidRDefault="003F4695" w:rsidP="00F82F6C">
            <w:pPr>
              <w:spacing w:before="96"/>
              <w:jc w:val="both"/>
              <w:rPr>
                <w:sz w:val="20"/>
              </w:rPr>
            </w:pPr>
          </w:p>
        </w:tc>
        <w:tc>
          <w:tcPr>
            <w:tcW w:w="1039" w:type="dxa"/>
            <w:vAlign w:val="center"/>
          </w:tcPr>
          <w:p w:rsidR="003F4695" w:rsidRPr="003F4695" w:rsidRDefault="003F4695" w:rsidP="00F82F6C">
            <w:pPr>
              <w:spacing w:before="96"/>
              <w:jc w:val="both"/>
              <w:rPr>
                <w:sz w:val="20"/>
              </w:rPr>
            </w:pPr>
            <w:r w:rsidRPr="003F4695">
              <w:rPr>
                <w:sz w:val="20"/>
              </w:rPr>
              <w:t>4+600</w:t>
            </w:r>
          </w:p>
        </w:tc>
        <w:tc>
          <w:tcPr>
            <w:tcW w:w="1390"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558"/>
        </w:trPr>
        <w:tc>
          <w:tcPr>
            <w:tcW w:w="596" w:type="dxa"/>
          </w:tcPr>
          <w:p w:rsidR="003F4695" w:rsidRPr="003F4695" w:rsidRDefault="003F4695" w:rsidP="00F82F6C">
            <w:pPr>
              <w:spacing w:before="96"/>
              <w:jc w:val="both"/>
              <w:rPr>
                <w:sz w:val="20"/>
              </w:rPr>
            </w:pPr>
            <w:r w:rsidRPr="003F4695">
              <w:rPr>
                <w:sz w:val="20"/>
              </w:rPr>
              <w:t>12.</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0862760</w:t>
            </w:r>
          </w:p>
        </w:tc>
        <w:tc>
          <w:tcPr>
            <w:tcW w:w="2410" w:type="dxa"/>
            <w:vAlign w:val="center"/>
          </w:tcPr>
          <w:p w:rsidR="003F4695" w:rsidRPr="003F4695" w:rsidRDefault="003F4695" w:rsidP="00F82F6C">
            <w:pPr>
              <w:spacing w:before="96"/>
              <w:jc w:val="both"/>
              <w:rPr>
                <w:sz w:val="20"/>
              </w:rPr>
            </w:pPr>
            <w:r w:rsidRPr="003F4695">
              <w:rPr>
                <w:sz w:val="20"/>
              </w:rPr>
              <w:t>Świątkowizna</w:t>
            </w:r>
          </w:p>
          <w:p w:rsidR="003F4695" w:rsidRPr="003F4695" w:rsidRDefault="003F4695" w:rsidP="00F82F6C">
            <w:pPr>
              <w:spacing w:before="96"/>
              <w:jc w:val="both"/>
              <w:rPr>
                <w:sz w:val="20"/>
              </w:rPr>
            </w:pPr>
          </w:p>
        </w:tc>
        <w:tc>
          <w:tcPr>
            <w:tcW w:w="136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4+600</w:t>
            </w:r>
          </w:p>
        </w:tc>
        <w:tc>
          <w:tcPr>
            <w:tcW w:w="1039" w:type="dxa"/>
            <w:vAlign w:val="center"/>
          </w:tcPr>
          <w:p w:rsidR="003F4695" w:rsidRPr="003F4695" w:rsidRDefault="003F4695" w:rsidP="00F82F6C">
            <w:pPr>
              <w:spacing w:before="96"/>
              <w:jc w:val="both"/>
              <w:rPr>
                <w:sz w:val="20"/>
              </w:rPr>
            </w:pPr>
          </w:p>
        </w:tc>
        <w:tc>
          <w:tcPr>
            <w:tcW w:w="1390" w:type="dxa"/>
            <w:vAlign w:val="center"/>
          </w:tcPr>
          <w:p w:rsidR="003F4695" w:rsidRPr="003F4695" w:rsidRDefault="003F4695" w:rsidP="00F82F6C">
            <w:pPr>
              <w:spacing w:before="96"/>
              <w:jc w:val="both"/>
              <w:rPr>
                <w:sz w:val="20"/>
              </w:rPr>
            </w:pPr>
            <w:r w:rsidRPr="003F4695">
              <w:rPr>
                <w:sz w:val="20"/>
              </w:rPr>
              <w:t>Fabianki</w:t>
            </w:r>
          </w:p>
        </w:tc>
      </w:tr>
    </w:tbl>
    <w:p w:rsidR="003F4695" w:rsidRPr="003F4695" w:rsidRDefault="003F4695" w:rsidP="00F82F6C">
      <w:pPr>
        <w:jc w:val="both"/>
        <w:rPr>
          <w:b/>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851"/>
        <w:gridCol w:w="1134"/>
        <w:gridCol w:w="1701"/>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2807C Osięciny – Wieniec - Włocławek</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0859350</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Miechowice Duże</w:t>
            </w: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0+458</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0859194</w:t>
            </w:r>
          </w:p>
        </w:tc>
        <w:tc>
          <w:tcPr>
            <w:tcW w:w="2127" w:type="dxa"/>
            <w:vAlign w:val="center"/>
          </w:tcPr>
          <w:p w:rsidR="003F4695" w:rsidRPr="003F4695" w:rsidRDefault="003F4695" w:rsidP="00F82F6C">
            <w:pPr>
              <w:spacing w:before="96"/>
              <w:jc w:val="both"/>
              <w:rPr>
                <w:sz w:val="20"/>
              </w:rPr>
            </w:pPr>
            <w:r w:rsidRPr="003F4695">
              <w:rPr>
                <w:sz w:val="20"/>
              </w:rPr>
              <w:t>Wolica</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1+643</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lastRenderedPageBreak/>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w:t>
            </w:r>
          </w:p>
        </w:tc>
        <w:tc>
          <w:tcPr>
            <w:tcW w:w="2127" w:type="dxa"/>
            <w:vAlign w:val="center"/>
          </w:tcPr>
          <w:p w:rsidR="003F4695" w:rsidRPr="003F4695" w:rsidRDefault="003F4695" w:rsidP="00F82F6C">
            <w:pPr>
              <w:spacing w:before="96"/>
              <w:jc w:val="both"/>
              <w:rPr>
                <w:sz w:val="20"/>
              </w:rPr>
            </w:pPr>
            <w:r w:rsidRPr="003F4695">
              <w:rPr>
                <w:sz w:val="20"/>
              </w:rPr>
              <w:t>Polówka</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2+995</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w:t>
            </w:r>
          </w:p>
        </w:tc>
        <w:tc>
          <w:tcPr>
            <w:tcW w:w="2127" w:type="dxa"/>
            <w:vAlign w:val="center"/>
          </w:tcPr>
          <w:p w:rsidR="003F4695" w:rsidRPr="003F4695" w:rsidRDefault="003F4695" w:rsidP="00F82F6C">
            <w:pPr>
              <w:spacing w:before="96"/>
              <w:jc w:val="both"/>
              <w:rPr>
                <w:sz w:val="20"/>
              </w:rPr>
            </w:pPr>
            <w:r w:rsidRPr="003F4695">
              <w:rPr>
                <w:sz w:val="20"/>
              </w:rPr>
              <w:t>Polówka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3+870</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859484</w:t>
            </w:r>
          </w:p>
        </w:tc>
        <w:tc>
          <w:tcPr>
            <w:tcW w:w="2127" w:type="dxa"/>
            <w:vAlign w:val="center"/>
          </w:tcPr>
          <w:p w:rsidR="003F4695" w:rsidRPr="003F4695" w:rsidRDefault="003F4695" w:rsidP="00F82F6C">
            <w:pPr>
              <w:spacing w:before="96"/>
              <w:jc w:val="both"/>
              <w:rPr>
                <w:sz w:val="20"/>
              </w:rPr>
            </w:pPr>
            <w:r w:rsidRPr="003F4695">
              <w:rPr>
                <w:sz w:val="20"/>
              </w:rPr>
              <w:t>Wieniec Sanatorium</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15</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5+290</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859484</w:t>
            </w:r>
          </w:p>
        </w:tc>
        <w:tc>
          <w:tcPr>
            <w:tcW w:w="2127" w:type="dxa"/>
            <w:vAlign w:val="center"/>
          </w:tcPr>
          <w:p w:rsidR="003F4695" w:rsidRPr="003F4695" w:rsidRDefault="003F4695" w:rsidP="00F82F6C">
            <w:pPr>
              <w:spacing w:before="96"/>
              <w:jc w:val="both"/>
              <w:rPr>
                <w:sz w:val="20"/>
              </w:rPr>
            </w:pPr>
            <w:r w:rsidRPr="003F4695">
              <w:rPr>
                <w:sz w:val="20"/>
              </w:rPr>
              <w:t>Wieniec Sanatorium</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5+290</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7.</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15710</w:t>
            </w:r>
          </w:p>
        </w:tc>
        <w:tc>
          <w:tcPr>
            <w:tcW w:w="2127" w:type="dxa"/>
            <w:vAlign w:val="center"/>
          </w:tcPr>
          <w:p w:rsidR="003F4695" w:rsidRPr="003F4695" w:rsidRDefault="003F4695" w:rsidP="00F82F6C">
            <w:pPr>
              <w:spacing w:before="96"/>
              <w:jc w:val="both"/>
              <w:rPr>
                <w:sz w:val="20"/>
              </w:rPr>
            </w:pPr>
            <w:r w:rsidRPr="003F4695">
              <w:rPr>
                <w:sz w:val="20"/>
              </w:rPr>
              <w:t>Wieniec</w:t>
            </w:r>
          </w:p>
          <w:p w:rsidR="003F4695" w:rsidRPr="003F4695" w:rsidRDefault="003F4695" w:rsidP="00F82F6C">
            <w:pPr>
              <w:spacing w:before="96"/>
              <w:jc w:val="both"/>
              <w:rPr>
                <w:sz w:val="20"/>
              </w:rPr>
            </w:pPr>
            <w:r w:rsidRPr="003F4695">
              <w:rPr>
                <w:sz w:val="20"/>
              </w:rPr>
              <w:t>ul. Parkowa</w:t>
            </w:r>
          </w:p>
        </w:tc>
        <w:tc>
          <w:tcPr>
            <w:tcW w:w="1417" w:type="dxa"/>
            <w:vAlign w:val="center"/>
          </w:tcPr>
          <w:p w:rsidR="003F4695" w:rsidRPr="003F4695" w:rsidRDefault="003F4695" w:rsidP="00F82F6C">
            <w:pPr>
              <w:spacing w:before="96"/>
              <w:jc w:val="both"/>
              <w:rPr>
                <w:sz w:val="20"/>
              </w:rPr>
            </w:pPr>
            <w:r w:rsidRPr="003F4695">
              <w:rPr>
                <w:sz w:val="20"/>
              </w:rPr>
              <w:t>P 13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6+105</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15710</w:t>
            </w:r>
          </w:p>
        </w:tc>
        <w:tc>
          <w:tcPr>
            <w:tcW w:w="2127" w:type="dxa"/>
            <w:vAlign w:val="center"/>
          </w:tcPr>
          <w:p w:rsidR="003F4695" w:rsidRPr="003F4695" w:rsidRDefault="003F4695" w:rsidP="00F82F6C">
            <w:pPr>
              <w:spacing w:before="96"/>
              <w:jc w:val="both"/>
              <w:rPr>
                <w:sz w:val="20"/>
              </w:rPr>
            </w:pPr>
            <w:r w:rsidRPr="003F4695">
              <w:rPr>
                <w:sz w:val="20"/>
              </w:rPr>
              <w:t>Wieniec</w:t>
            </w:r>
          </w:p>
          <w:p w:rsidR="003F4695" w:rsidRPr="003F4695" w:rsidRDefault="003F4695" w:rsidP="00F82F6C">
            <w:pPr>
              <w:spacing w:before="96"/>
              <w:jc w:val="both"/>
              <w:rPr>
                <w:sz w:val="20"/>
              </w:rPr>
            </w:pPr>
            <w:r w:rsidRPr="003F4695">
              <w:rPr>
                <w:sz w:val="20"/>
              </w:rPr>
              <w:t>ul. Parkowa</w:t>
            </w:r>
          </w:p>
        </w:tc>
        <w:tc>
          <w:tcPr>
            <w:tcW w:w="1417"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6+171</w:t>
            </w:r>
          </w:p>
        </w:tc>
        <w:tc>
          <w:tcPr>
            <w:tcW w:w="1701" w:type="dxa"/>
            <w:vAlign w:val="center"/>
          </w:tcPr>
          <w:p w:rsidR="003F4695" w:rsidRPr="003F4695" w:rsidRDefault="003F4695" w:rsidP="00F82F6C">
            <w:pPr>
              <w:jc w:val="both"/>
              <w:rPr>
                <w:sz w:val="20"/>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9.</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859314</w:t>
            </w:r>
          </w:p>
        </w:tc>
        <w:tc>
          <w:tcPr>
            <w:tcW w:w="2127" w:type="dxa"/>
            <w:vAlign w:val="center"/>
          </w:tcPr>
          <w:p w:rsidR="003F4695" w:rsidRPr="003F4695" w:rsidRDefault="003F4695" w:rsidP="00F82F6C">
            <w:pPr>
              <w:spacing w:before="96"/>
              <w:jc w:val="both"/>
              <w:rPr>
                <w:sz w:val="20"/>
              </w:rPr>
            </w:pPr>
            <w:r w:rsidRPr="003F4695">
              <w:rPr>
                <w:sz w:val="20"/>
              </w:rPr>
              <w:t>Machnacz</w:t>
            </w:r>
          </w:p>
        </w:tc>
        <w:tc>
          <w:tcPr>
            <w:tcW w:w="1417" w:type="dxa"/>
            <w:vAlign w:val="center"/>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16"/>
                <w:szCs w:val="16"/>
              </w:rPr>
            </w:pPr>
          </w:p>
        </w:tc>
        <w:tc>
          <w:tcPr>
            <w:tcW w:w="851" w:type="dxa"/>
            <w:vAlign w:val="center"/>
          </w:tcPr>
          <w:p w:rsidR="003F4695" w:rsidRPr="003F4695" w:rsidRDefault="003F4695" w:rsidP="00F82F6C">
            <w:pPr>
              <w:spacing w:before="96"/>
              <w:jc w:val="both"/>
              <w:rPr>
                <w:sz w:val="20"/>
              </w:rPr>
            </w:pPr>
            <w:r w:rsidRPr="003F4695">
              <w:rPr>
                <w:sz w:val="20"/>
              </w:rPr>
              <w:t>6+821</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10.</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859314</w:t>
            </w:r>
          </w:p>
        </w:tc>
        <w:tc>
          <w:tcPr>
            <w:tcW w:w="2127" w:type="dxa"/>
            <w:vAlign w:val="center"/>
          </w:tcPr>
          <w:p w:rsidR="003F4695" w:rsidRPr="003F4695" w:rsidRDefault="003F4695" w:rsidP="00F82F6C">
            <w:pPr>
              <w:spacing w:before="96"/>
              <w:jc w:val="both"/>
              <w:rPr>
                <w:sz w:val="20"/>
              </w:rPr>
            </w:pPr>
            <w:r w:rsidRPr="003F4695">
              <w:rPr>
                <w:sz w:val="20"/>
              </w:rPr>
              <w:t>Machnacz</w:t>
            </w:r>
          </w:p>
        </w:tc>
        <w:tc>
          <w:tcPr>
            <w:tcW w:w="1417" w:type="dxa"/>
            <w:vAlign w:val="center"/>
          </w:tcPr>
          <w:p w:rsidR="003F4695" w:rsidRPr="003F4695" w:rsidRDefault="003F4695" w:rsidP="00F82F6C">
            <w:pPr>
              <w:spacing w:before="96"/>
              <w:jc w:val="both"/>
              <w:rPr>
                <w:sz w:val="20"/>
              </w:rPr>
            </w:pPr>
            <w:r w:rsidRPr="003F4695">
              <w:rPr>
                <w:sz w:val="20"/>
              </w:rPr>
              <w:t>P 14</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6+870</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11.</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0859136</w:t>
            </w:r>
          </w:p>
        </w:tc>
        <w:tc>
          <w:tcPr>
            <w:tcW w:w="2127" w:type="dxa"/>
            <w:vAlign w:val="center"/>
          </w:tcPr>
          <w:p w:rsidR="003F4695" w:rsidRPr="003F4695" w:rsidRDefault="003F4695" w:rsidP="00F82F6C">
            <w:pPr>
              <w:spacing w:before="96"/>
              <w:jc w:val="both"/>
              <w:rPr>
                <w:sz w:val="20"/>
              </w:rPr>
            </w:pPr>
            <w:r w:rsidRPr="003F4695">
              <w:rPr>
                <w:sz w:val="20"/>
              </w:rPr>
              <w:t>Wieniec- Zdrój</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16</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7+150</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12.</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0859136</w:t>
            </w:r>
          </w:p>
        </w:tc>
        <w:tc>
          <w:tcPr>
            <w:tcW w:w="2127" w:type="dxa"/>
            <w:tcBorders>
              <w:bottom w:val="single" w:sz="4" w:space="0" w:color="auto"/>
            </w:tcBorders>
            <w:vAlign w:val="center"/>
          </w:tcPr>
          <w:p w:rsidR="003F4695" w:rsidRPr="003F4695" w:rsidRDefault="003F4695" w:rsidP="00F82F6C">
            <w:pPr>
              <w:spacing w:before="96"/>
              <w:jc w:val="both"/>
              <w:rPr>
                <w:sz w:val="20"/>
              </w:rPr>
            </w:pPr>
            <w:r w:rsidRPr="003F4695">
              <w:rPr>
                <w:sz w:val="20"/>
              </w:rPr>
              <w:t>Wieniec- Zdrój</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09</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7+200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13.</w:t>
            </w:r>
          </w:p>
        </w:tc>
        <w:tc>
          <w:tcPr>
            <w:tcW w:w="1780" w:type="dxa"/>
            <w:vAlign w:val="center"/>
          </w:tcPr>
          <w:p w:rsidR="003F4695" w:rsidRPr="003F4695" w:rsidRDefault="003F4695" w:rsidP="00F82F6C">
            <w:pPr>
              <w:spacing w:before="96"/>
              <w:jc w:val="both"/>
              <w:rPr>
                <w:color w:val="000000"/>
                <w:szCs w:val="24"/>
              </w:rPr>
            </w:pPr>
            <w:r w:rsidRPr="003F4695">
              <w:rPr>
                <w:color w:val="000000"/>
                <w:szCs w:val="24"/>
              </w:rPr>
              <w:t>0859120</w:t>
            </w:r>
          </w:p>
        </w:tc>
        <w:tc>
          <w:tcPr>
            <w:tcW w:w="2127" w:type="dxa"/>
            <w:vAlign w:val="center"/>
          </w:tcPr>
          <w:p w:rsidR="003F4695" w:rsidRPr="003F4695" w:rsidRDefault="003F4695" w:rsidP="00F82F6C">
            <w:pPr>
              <w:spacing w:before="96"/>
              <w:jc w:val="both"/>
              <w:rPr>
                <w:sz w:val="20"/>
              </w:rPr>
            </w:pPr>
            <w:r w:rsidRPr="003F4695">
              <w:rPr>
                <w:sz w:val="20"/>
              </w:rPr>
              <w:t>Wieniec- Zalesie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8+350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0859120</w:t>
            </w:r>
          </w:p>
        </w:tc>
        <w:tc>
          <w:tcPr>
            <w:tcW w:w="2127" w:type="dxa"/>
            <w:vAlign w:val="center"/>
          </w:tcPr>
          <w:p w:rsidR="003F4695" w:rsidRPr="003F4695" w:rsidRDefault="003F4695" w:rsidP="00F82F6C">
            <w:pPr>
              <w:spacing w:before="96"/>
              <w:jc w:val="both"/>
              <w:rPr>
                <w:sz w:val="20"/>
              </w:rPr>
            </w:pPr>
            <w:r w:rsidRPr="003F4695">
              <w:rPr>
                <w:sz w:val="20"/>
              </w:rPr>
              <w:t>Wieniec- Zalesie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8+400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0859120</w:t>
            </w:r>
          </w:p>
        </w:tc>
        <w:tc>
          <w:tcPr>
            <w:tcW w:w="2127" w:type="dxa"/>
            <w:vAlign w:val="center"/>
          </w:tcPr>
          <w:p w:rsidR="003F4695" w:rsidRPr="003F4695" w:rsidRDefault="003F4695" w:rsidP="00F82F6C">
            <w:pPr>
              <w:spacing w:before="96"/>
              <w:jc w:val="both"/>
              <w:rPr>
                <w:sz w:val="20"/>
              </w:rPr>
            </w:pPr>
            <w:r w:rsidRPr="003F4695">
              <w:rPr>
                <w:sz w:val="20"/>
              </w:rPr>
              <w:t>Wieniec- Zalesie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18</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8+450</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0859120</w:t>
            </w:r>
          </w:p>
        </w:tc>
        <w:tc>
          <w:tcPr>
            <w:tcW w:w="2127" w:type="dxa"/>
            <w:vAlign w:val="center"/>
          </w:tcPr>
          <w:p w:rsidR="003F4695" w:rsidRPr="003F4695" w:rsidRDefault="003F4695" w:rsidP="00F82F6C">
            <w:pPr>
              <w:spacing w:before="96"/>
              <w:jc w:val="both"/>
              <w:rPr>
                <w:sz w:val="20"/>
              </w:rPr>
            </w:pPr>
            <w:r w:rsidRPr="003F4695">
              <w:rPr>
                <w:sz w:val="20"/>
              </w:rPr>
              <w:t>Wieniec- Zalesie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20</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9+450</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17.</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0859120</w:t>
            </w:r>
          </w:p>
        </w:tc>
        <w:tc>
          <w:tcPr>
            <w:tcW w:w="2127" w:type="dxa"/>
            <w:vAlign w:val="center"/>
          </w:tcPr>
          <w:p w:rsidR="003F4695" w:rsidRPr="003F4695" w:rsidRDefault="003F4695" w:rsidP="00F82F6C">
            <w:pPr>
              <w:spacing w:before="96"/>
              <w:jc w:val="both"/>
              <w:rPr>
                <w:sz w:val="20"/>
              </w:rPr>
            </w:pPr>
            <w:r w:rsidRPr="003F4695">
              <w:rPr>
                <w:sz w:val="20"/>
              </w:rPr>
              <w:t>Wieniec- Zalesie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9+500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18.</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0859120</w:t>
            </w:r>
          </w:p>
        </w:tc>
        <w:tc>
          <w:tcPr>
            <w:tcW w:w="2127" w:type="dxa"/>
            <w:vAlign w:val="center"/>
          </w:tcPr>
          <w:p w:rsidR="003F4695" w:rsidRPr="003F4695" w:rsidRDefault="003F4695" w:rsidP="00F82F6C">
            <w:pPr>
              <w:spacing w:before="96"/>
              <w:jc w:val="both"/>
              <w:rPr>
                <w:sz w:val="20"/>
              </w:rPr>
            </w:pPr>
            <w:r w:rsidRPr="003F4695">
              <w:rPr>
                <w:sz w:val="20"/>
              </w:rPr>
              <w:t>Wieniec- Zalesie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10+450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0"/>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19.</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0859120</w:t>
            </w:r>
          </w:p>
        </w:tc>
        <w:tc>
          <w:tcPr>
            <w:tcW w:w="2127" w:type="dxa"/>
            <w:vAlign w:val="center"/>
          </w:tcPr>
          <w:p w:rsidR="003F4695" w:rsidRPr="003F4695" w:rsidRDefault="003F4695" w:rsidP="00F82F6C">
            <w:pPr>
              <w:spacing w:before="96"/>
              <w:jc w:val="both"/>
              <w:rPr>
                <w:sz w:val="20"/>
              </w:rPr>
            </w:pPr>
            <w:r w:rsidRPr="003F4695">
              <w:rPr>
                <w:sz w:val="20"/>
              </w:rPr>
              <w:t>Wieniec- Zalesie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22</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10+550</w:t>
            </w:r>
          </w:p>
        </w:tc>
        <w:tc>
          <w:tcPr>
            <w:tcW w:w="1701" w:type="dxa"/>
            <w:vAlign w:val="center"/>
          </w:tcPr>
          <w:p w:rsidR="003F4695" w:rsidRPr="003F4695" w:rsidRDefault="003F4695" w:rsidP="00F82F6C">
            <w:pPr>
              <w:jc w:val="both"/>
              <w:rPr>
                <w:sz w:val="26"/>
                <w:szCs w:val="24"/>
              </w:rPr>
            </w:pPr>
            <w:r w:rsidRPr="003F4695">
              <w:rPr>
                <w:sz w:val="20"/>
              </w:rPr>
              <w:t>Brześć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20.</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0859337</w:t>
            </w:r>
          </w:p>
        </w:tc>
        <w:tc>
          <w:tcPr>
            <w:tcW w:w="2127" w:type="dxa"/>
            <w:vAlign w:val="center"/>
          </w:tcPr>
          <w:p w:rsidR="003F4695" w:rsidRPr="003F4695" w:rsidRDefault="003F4695" w:rsidP="00F82F6C">
            <w:pPr>
              <w:spacing w:before="96"/>
              <w:jc w:val="both"/>
              <w:rPr>
                <w:sz w:val="20"/>
              </w:rPr>
            </w:pPr>
            <w:r w:rsidRPr="003F4695">
              <w:rPr>
                <w:sz w:val="20"/>
              </w:rPr>
              <w:t>Mazury Leśne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24</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12+100</w:t>
            </w:r>
          </w:p>
        </w:tc>
        <w:tc>
          <w:tcPr>
            <w:tcW w:w="1701" w:type="dxa"/>
            <w:vAlign w:val="center"/>
          </w:tcPr>
          <w:p w:rsidR="003F4695" w:rsidRPr="003F4695" w:rsidRDefault="003F4695" w:rsidP="00F82F6C">
            <w:pPr>
              <w:jc w:val="both"/>
              <w:rPr>
                <w:sz w:val="26"/>
                <w:szCs w:val="24"/>
              </w:rPr>
            </w:pPr>
            <w:r w:rsidRPr="003F4695">
              <w:rPr>
                <w:sz w:val="20"/>
              </w:rPr>
              <w:t>Brześć Kujawski</w:t>
            </w:r>
          </w:p>
        </w:tc>
      </w:tr>
    </w:tbl>
    <w:p w:rsidR="003F4695" w:rsidRPr="003F4695" w:rsidRDefault="003F4695" w:rsidP="00F82F6C">
      <w:pPr>
        <w:spacing w:before="96"/>
        <w:jc w:val="both"/>
        <w:rPr>
          <w:b/>
          <w:sz w:val="22"/>
          <w:szCs w:val="22"/>
        </w:rPr>
      </w:pPr>
    </w:p>
    <w:p w:rsidR="003F4695" w:rsidRPr="003F4695" w:rsidRDefault="003F4695" w:rsidP="00F82F6C">
      <w:pPr>
        <w:jc w:val="both"/>
        <w:rPr>
          <w:sz w:val="26"/>
          <w:szCs w:val="24"/>
        </w:rPr>
      </w:pPr>
    </w:p>
    <w:p w:rsidR="003F4695" w:rsidRPr="003F4695" w:rsidRDefault="003F4695" w:rsidP="00F82F6C">
      <w:pPr>
        <w:jc w:val="both"/>
        <w:rPr>
          <w:sz w:val="26"/>
          <w:szCs w:val="24"/>
        </w:rPr>
      </w:pPr>
    </w:p>
    <w:p w:rsidR="003F4695" w:rsidRPr="003F4695" w:rsidRDefault="003F4695" w:rsidP="00F82F6C">
      <w:pPr>
        <w:jc w:val="both"/>
        <w:rPr>
          <w:sz w:val="26"/>
          <w:szCs w:val="24"/>
        </w:rPr>
      </w:pPr>
    </w:p>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4A78D5">
        <w:trPr>
          <w:trHeight w:val="703"/>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 xml:space="preserve">2813C Osięciny – </w:t>
            </w:r>
            <w:proofErr w:type="spellStart"/>
            <w:r w:rsidRPr="003F4695">
              <w:rPr>
                <w:b/>
                <w:sz w:val="20"/>
              </w:rPr>
              <w:t>Redecz</w:t>
            </w:r>
            <w:proofErr w:type="spellEnd"/>
            <w:r w:rsidRPr="003F4695">
              <w:rPr>
                <w:b/>
                <w:sz w:val="20"/>
              </w:rPr>
              <w:t xml:space="preserve"> Wielki</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0866350</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Dąbie Poduchowne</w:t>
            </w:r>
          </w:p>
          <w:p w:rsidR="003F4695" w:rsidRPr="003F4695" w:rsidRDefault="003F4695" w:rsidP="00F82F6C">
            <w:pPr>
              <w:spacing w:before="96"/>
              <w:jc w:val="both"/>
              <w:rPr>
                <w:sz w:val="20"/>
              </w:rPr>
            </w:pP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0+295</w:t>
            </w:r>
          </w:p>
        </w:tc>
        <w:tc>
          <w:tcPr>
            <w:tcW w:w="1134"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0866343</w:t>
            </w:r>
          </w:p>
        </w:tc>
        <w:tc>
          <w:tcPr>
            <w:tcW w:w="2694" w:type="dxa"/>
            <w:vAlign w:val="center"/>
          </w:tcPr>
          <w:p w:rsidR="003F4695" w:rsidRPr="003F4695" w:rsidRDefault="003F4695" w:rsidP="00F82F6C">
            <w:pPr>
              <w:spacing w:before="96"/>
              <w:jc w:val="both"/>
              <w:rPr>
                <w:sz w:val="20"/>
              </w:rPr>
            </w:pPr>
            <w:r w:rsidRPr="003F4695">
              <w:rPr>
                <w:sz w:val="20"/>
              </w:rPr>
              <w:t>Dąbie Kujawskie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1+815</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0866248</w:t>
            </w:r>
          </w:p>
        </w:tc>
        <w:tc>
          <w:tcPr>
            <w:tcW w:w="2694" w:type="dxa"/>
            <w:vAlign w:val="center"/>
          </w:tcPr>
          <w:p w:rsidR="003F4695" w:rsidRPr="003F4695" w:rsidRDefault="003F4695" w:rsidP="00F82F6C">
            <w:pPr>
              <w:spacing w:before="96"/>
              <w:jc w:val="both"/>
              <w:rPr>
                <w:sz w:val="20"/>
              </w:rPr>
            </w:pPr>
            <w:r w:rsidRPr="003F4695">
              <w:rPr>
                <w:sz w:val="20"/>
              </w:rPr>
              <w:t>Annowo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r w:rsidRPr="003F4695">
              <w:rPr>
                <w:sz w:val="16"/>
                <w:szCs w:val="16"/>
              </w:rPr>
              <w:t xml:space="preserve"> </w:t>
            </w: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3+730</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0866662</w:t>
            </w:r>
          </w:p>
        </w:tc>
        <w:tc>
          <w:tcPr>
            <w:tcW w:w="2694"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Wielki-Parcele</w:t>
            </w:r>
          </w:p>
          <w:p w:rsidR="003F4695" w:rsidRPr="003F4695" w:rsidRDefault="003F4695" w:rsidP="00F82F6C">
            <w:pPr>
              <w:spacing w:before="96"/>
              <w:jc w:val="both"/>
              <w:rPr>
                <w:sz w:val="20"/>
              </w:rPr>
            </w:pPr>
            <w:r w:rsidRPr="003F4695">
              <w:rPr>
                <w:sz w:val="20"/>
              </w:rPr>
              <w:t xml:space="preserve"> </w:t>
            </w:r>
          </w:p>
        </w:tc>
        <w:tc>
          <w:tcPr>
            <w:tcW w:w="1275"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4+870</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0866679</w:t>
            </w:r>
          </w:p>
        </w:tc>
        <w:tc>
          <w:tcPr>
            <w:tcW w:w="2694"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Wielki-Wieś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5+550</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0866679</w:t>
            </w:r>
          </w:p>
        </w:tc>
        <w:tc>
          <w:tcPr>
            <w:tcW w:w="2694"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Wielki-Wieś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5+620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bl>
    <w:p w:rsidR="003F4695" w:rsidRPr="003F4695" w:rsidRDefault="003F4695" w:rsidP="00F82F6C">
      <w:pPr>
        <w:spacing w:before="96"/>
        <w:jc w:val="both"/>
        <w:rPr>
          <w:b/>
          <w:sz w:val="22"/>
          <w:szCs w:val="22"/>
        </w:rPr>
      </w:pPr>
    </w:p>
    <w:tbl>
      <w:tblPr>
        <w:tblStyle w:val="Tabela-Siatka1"/>
        <w:tblW w:w="9606" w:type="dxa"/>
        <w:tblLayout w:type="fixed"/>
        <w:tblLook w:val="04A0" w:firstRow="1" w:lastRow="0" w:firstColumn="1" w:lastColumn="0" w:noHBand="0" w:noVBand="1"/>
      </w:tblPr>
      <w:tblGrid>
        <w:gridCol w:w="596"/>
        <w:gridCol w:w="1780"/>
        <w:gridCol w:w="2268"/>
        <w:gridCol w:w="1418"/>
        <w:gridCol w:w="709"/>
        <w:gridCol w:w="1275"/>
        <w:gridCol w:w="1560"/>
      </w:tblGrid>
      <w:tr w:rsidR="003F4695" w:rsidRPr="003F4695" w:rsidTr="004A78D5">
        <w:trPr>
          <w:trHeight w:val="66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2814C Samszyce – Izbica Kujawska</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268"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8" w:type="dxa"/>
            <w:vMerge w:val="restart"/>
            <w:vAlign w:val="center"/>
          </w:tcPr>
          <w:p w:rsidR="003F4695" w:rsidRPr="003F4695" w:rsidRDefault="003F4695" w:rsidP="00F82F6C">
            <w:pPr>
              <w:spacing w:before="96"/>
              <w:jc w:val="both"/>
              <w:rPr>
                <w:sz w:val="20"/>
              </w:rPr>
            </w:pPr>
            <w:r w:rsidRPr="003F4695">
              <w:rPr>
                <w:sz w:val="20"/>
              </w:rPr>
              <w:t>Nr przystanku</w:t>
            </w:r>
          </w:p>
        </w:tc>
        <w:tc>
          <w:tcPr>
            <w:tcW w:w="3544"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268" w:type="dxa"/>
            <w:vMerge/>
            <w:tcBorders>
              <w:bottom w:val="nil"/>
            </w:tcBorders>
          </w:tcPr>
          <w:p w:rsidR="003F4695" w:rsidRPr="003F4695" w:rsidRDefault="003F4695" w:rsidP="00F82F6C">
            <w:pPr>
              <w:spacing w:before="96" w:line="360" w:lineRule="auto"/>
              <w:jc w:val="both"/>
              <w:rPr>
                <w:sz w:val="20"/>
              </w:rPr>
            </w:pPr>
          </w:p>
        </w:tc>
        <w:tc>
          <w:tcPr>
            <w:tcW w:w="1418" w:type="dxa"/>
            <w:vMerge/>
          </w:tcPr>
          <w:p w:rsidR="003F4695" w:rsidRPr="003F4695" w:rsidRDefault="003F4695" w:rsidP="00F82F6C">
            <w:pPr>
              <w:spacing w:before="96"/>
              <w:jc w:val="both"/>
              <w:rPr>
                <w:sz w:val="20"/>
              </w:rPr>
            </w:pPr>
          </w:p>
        </w:tc>
        <w:tc>
          <w:tcPr>
            <w:tcW w:w="1984" w:type="dxa"/>
            <w:gridSpan w:val="2"/>
          </w:tcPr>
          <w:p w:rsidR="003F4695" w:rsidRPr="003F4695" w:rsidRDefault="003F4695" w:rsidP="00F82F6C">
            <w:pPr>
              <w:spacing w:before="96"/>
              <w:jc w:val="both"/>
              <w:rPr>
                <w:sz w:val="20"/>
              </w:rPr>
            </w:pPr>
            <w:r w:rsidRPr="003F4695">
              <w:rPr>
                <w:sz w:val="20"/>
              </w:rPr>
              <w:t>wg kilometrażu drogi</w:t>
            </w:r>
          </w:p>
        </w:tc>
        <w:tc>
          <w:tcPr>
            <w:tcW w:w="1560"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4A78D5">
        <w:trPr>
          <w:trHeight w:val="275"/>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268" w:type="dxa"/>
            <w:vMerge/>
            <w:tcBorders>
              <w:bottom w:val="single" w:sz="4" w:space="0" w:color="auto"/>
            </w:tcBorders>
          </w:tcPr>
          <w:p w:rsidR="003F4695" w:rsidRPr="003F4695" w:rsidRDefault="003F4695" w:rsidP="00F82F6C">
            <w:pPr>
              <w:spacing w:before="96"/>
              <w:jc w:val="both"/>
              <w:rPr>
                <w:sz w:val="26"/>
                <w:szCs w:val="24"/>
              </w:rPr>
            </w:pPr>
          </w:p>
        </w:tc>
        <w:tc>
          <w:tcPr>
            <w:tcW w:w="1418" w:type="dxa"/>
            <w:vMerge/>
            <w:tcBorders>
              <w:bottom w:val="single" w:sz="4" w:space="0" w:color="auto"/>
            </w:tcBorders>
          </w:tcPr>
          <w:p w:rsidR="003F4695" w:rsidRPr="003F4695" w:rsidRDefault="003F4695" w:rsidP="00F82F6C">
            <w:pPr>
              <w:spacing w:before="96"/>
              <w:jc w:val="both"/>
              <w:rPr>
                <w:sz w:val="20"/>
              </w:rPr>
            </w:pPr>
          </w:p>
        </w:tc>
        <w:tc>
          <w:tcPr>
            <w:tcW w:w="709"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275"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560"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0863310</w:t>
            </w:r>
          </w:p>
        </w:tc>
        <w:tc>
          <w:tcPr>
            <w:tcW w:w="2268" w:type="dxa"/>
            <w:tcBorders>
              <w:top w:val="single" w:sz="4" w:space="0" w:color="auto"/>
            </w:tcBorders>
            <w:vAlign w:val="center"/>
          </w:tcPr>
          <w:p w:rsidR="003F4695" w:rsidRPr="003F4695" w:rsidRDefault="003F4695" w:rsidP="00F82F6C">
            <w:pPr>
              <w:spacing w:before="96"/>
              <w:jc w:val="both"/>
              <w:rPr>
                <w:sz w:val="20"/>
              </w:rPr>
            </w:pPr>
            <w:proofErr w:type="spellStart"/>
            <w:r w:rsidRPr="003F4695">
              <w:rPr>
                <w:sz w:val="20"/>
              </w:rPr>
              <w:t>Martanowo</w:t>
            </w:r>
            <w:proofErr w:type="spellEnd"/>
            <w:r w:rsidRPr="003F4695">
              <w:rPr>
                <w:sz w:val="20"/>
              </w:rPr>
              <w:t xml:space="preserve"> -Folwark</w:t>
            </w:r>
          </w:p>
          <w:p w:rsidR="003F4695" w:rsidRPr="003F4695" w:rsidRDefault="003F4695" w:rsidP="00F82F6C">
            <w:pPr>
              <w:spacing w:before="96"/>
              <w:jc w:val="both"/>
              <w:rPr>
                <w:sz w:val="20"/>
              </w:rPr>
            </w:pPr>
          </w:p>
        </w:tc>
        <w:tc>
          <w:tcPr>
            <w:tcW w:w="1418"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70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1+540</w:t>
            </w:r>
          </w:p>
        </w:tc>
        <w:tc>
          <w:tcPr>
            <w:tcW w:w="1560" w:type="dxa"/>
            <w:vAlign w:val="center"/>
          </w:tcPr>
          <w:p w:rsidR="003F4695" w:rsidRPr="003F4695" w:rsidRDefault="003F4695" w:rsidP="00F82F6C">
            <w:pPr>
              <w:spacing w:before="96"/>
              <w:jc w:val="both"/>
              <w:rPr>
                <w:sz w:val="20"/>
              </w:rPr>
            </w:pPr>
            <w:r w:rsidRPr="003F4695">
              <w:rPr>
                <w:sz w:val="20"/>
              </w:rPr>
              <w:t>Izbica Kujawska</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0863066</w:t>
            </w:r>
          </w:p>
        </w:tc>
        <w:tc>
          <w:tcPr>
            <w:tcW w:w="2268" w:type="dxa"/>
            <w:vAlign w:val="center"/>
          </w:tcPr>
          <w:p w:rsidR="003F4695" w:rsidRPr="003F4695" w:rsidRDefault="003F4695" w:rsidP="00F82F6C">
            <w:pPr>
              <w:spacing w:before="96"/>
              <w:jc w:val="both"/>
              <w:rPr>
                <w:sz w:val="20"/>
              </w:rPr>
            </w:pPr>
            <w:r w:rsidRPr="003F4695">
              <w:rPr>
                <w:sz w:val="20"/>
              </w:rPr>
              <w:t>Hulanka</w:t>
            </w:r>
          </w:p>
          <w:p w:rsidR="003F4695" w:rsidRPr="003F4695" w:rsidRDefault="003F4695" w:rsidP="00F82F6C">
            <w:pPr>
              <w:spacing w:before="96"/>
              <w:jc w:val="both"/>
              <w:rPr>
                <w:sz w:val="20"/>
              </w:rPr>
            </w:pPr>
          </w:p>
        </w:tc>
        <w:tc>
          <w:tcPr>
            <w:tcW w:w="1418"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709" w:type="dxa"/>
            <w:vAlign w:val="center"/>
          </w:tcPr>
          <w:p w:rsidR="003F4695" w:rsidRPr="003F4695" w:rsidRDefault="003F4695" w:rsidP="00F82F6C">
            <w:pPr>
              <w:spacing w:before="96"/>
              <w:jc w:val="both"/>
              <w:rPr>
                <w:sz w:val="20"/>
              </w:rPr>
            </w:pPr>
            <w:r w:rsidRPr="003F4695">
              <w:rPr>
                <w:sz w:val="20"/>
              </w:rPr>
              <w:t>-</w:t>
            </w:r>
          </w:p>
        </w:tc>
        <w:tc>
          <w:tcPr>
            <w:tcW w:w="1275" w:type="dxa"/>
            <w:vAlign w:val="center"/>
          </w:tcPr>
          <w:p w:rsidR="003F4695" w:rsidRPr="003F4695" w:rsidRDefault="003F4695" w:rsidP="00F82F6C">
            <w:pPr>
              <w:spacing w:before="96"/>
              <w:jc w:val="both"/>
              <w:rPr>
                <w:sz w:val="20"/>
              </w:rPr>
            </w:pPr>
            <w:r w:rsidRPr="003F4695">
              <w:rPr>
                <w:sz w:val="20"/>
              </w:rPr>
              <w:t>2+585</w:t>
            </w:r>
          </w:p>
        </w:tc>
        <w:tc>
          <w:tcPr>
            <w:tcW w:w="1560" w:type="dxa"/>
            <w:vAlign w:val="center"/>
          </w:tcPr>
          <w:p w:rsidR="003F4695" w:rsidRPr="003F4695" w:rsidRDefault="003F4695" w:rsidP="00F82F6C">
            <w:pPr>
              <w:jc w:val="both"/>
              <w:rPr>
                <w:sz w:val="26"/>
                <w:szCs w:val="24"/>
              </w:rPr>
            </w:pPr>
            <w:r w:rsidRPr="003F4695">
              <w:rPr>
                <w:sz w:val="20"/>
              </w:rPr>
              <w:t>Izbica Kujawska</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4A78D5">
        <w:trPr>
          <w:trHeight w:val="631"/>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2819C Torzewo – Lubraniec</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4A78D5">
        <w:trPr>
          <w:trHeight w:val="225"/>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4A78D5">
        <w:trPr>
          <w:trHeight w:val="585"/>
        </w:trPr>
        <w:tc>
          <w:tcPr>
            <w:tcW w:w="596" w:type="dxa"/>
          </w:tcPr>
          <w:p w:rsidR="003F4695" w:rsidRPr="003F4695" w:rsidRDefault="003F4695" w:rsidP="00F82F6C">
            <w:pPr>
              <w:spacing w:before="96"/>
              <w:jc w:val="both"/>
              <w:rPr>
                <w:sz w:val="20"/>
              </w:rPr>
            </w:pPr>
            <w:r w:rsidRPr="003F4695">
              <w:rPr>
                <w:sz w:val="20"/>
              </w:rPr>
              <w:t>1.</w:t>
            </w:r>
          </w:p>
        </w:tc>
        <w:tc>
          <w:tcPr>
            <w:tcW w:w="1780" w:type="dxa"/>
            <w:vAlign w:val="center"/>
          </w:tcPr>
          <w:p w:rsidR="003F4695" w:rsidRPr="003F4695" w:rsidRDefault="003F4695" w:rsidP="00F82F6C">
            <w:pPr>
              <w:spacing w:before="96"/>
              <w:jc w:val="both"/>
              <w:rPr>
                <w:sz w:val="20"/>
              </w:rPr>
            </w:pPr>
            <w:r w:rsidRPr="003F4695">
              <w:rPr>
                <w:color w:val="000000"/>
                <w:sz w:val="20"/>
              </w:rPr>
              <w:t>0866277</w:t>
            </w:r>
          </w:p>
        </w:tc>
        <w:tc>
          <w:tcPr>
            <w:tcW w:w="2694" w:type="dxa"/>
            <w:vAlign w:val="center"/>
          </w:tcPr>
          <w:p w:rsidR="003F4695" w:rsidRPr="003F4695" w:rsidRDefault="003F4695" w:rsidP="00F82F6C">
            <w:pPr>
              <w:spacing w:before="96"/>
              <w:jc w:val="both"/>
              <w:rPr>
                <w:sz w:val="20"/>
              </w:rPr>
            </w:pPr>
            <w:r w:rsidRPr="003F4695">
              <w:rPr>
                <w:sz w:val="20"/>
              </w:rPr>
              <w:t>Bodzanowo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1+640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4A78D5">
        <w:trPr>
          <w:trHeight w:val="637"/>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0866231</w:t>
            </w:r>
          </w:p>
        </w:tc>
        <w:tc>
          <w:tcPr>
            <w:tcW w:w="2694" w:type="dxa"/>
            <w:vAlign w:val="center"/>
          </w:tcPr>
          <w:p w:rsidR="003F4695" w:rsidRPr="003F4695" w:rsidRDefault="003F4695" w:rsidP="00F82F6C">
            <w:pPr>
              <w:spacing w:before="96"/>
              <w:jc w:val="both"/>
              <w:rPr>
                <w:sz w:val="20"/>
              </w:rPr>
            </w:pPr>
            <w:r w:rsidRPr="003F4695">
              <w:rPr>
                <w:sz w:val="20"/>
              </w:rPr>
              <w:t>Agnieszkowo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3+392</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4A78D5">
        <w:trPr>
          <w:trHeight w:val="547"/>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0866679</w:t>
            </w:r>
          </w:p>
        </w:tc>
        <w:tc>
          <w:tcPr>
            <w:tcW w:w="2694"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Wielki – Wieś II</w:t>
            </w: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4+580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4A78D5">
        <w:trPr>
          <w:trHeight w:val="136"/>
        </w:trPr>
        <w:tc>
          <w:tcPr>
            <w:tcW w:w="596" w:type="dxa"/>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0866679</w:t>
            </w:r>
          </w:p>
        </w:tc>
        <w:tc>
          <w:tcPr>
            <w:tcW w:w="2694"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Wielki- Wieś</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5+335</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2831C( Pamiątka) – gr. woj - Topólka – Lubraniec</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0866633</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Rabinowo</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0+610</w:t>
            </w:r>
          </w:p>
        </w:tc>
        <w:tc>
          <w:tcPr>
            <w:tcW w:w="1134"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0866886</w:t>
            </w:r>
          </w:p>
        </w:tc>
        <w:tc>
          <w:tcPr>
            <w:tcW w:w="2694" w:type="dxa"/>
            <w:vAlign w:val="center"/>
          </w:tcPr>
          <w:p w:rsidR="003F4695" w:rsidRPr="003F4695" w:rsidRDefault="003F4695" w:rsidP="00F82F6C">
            <w:pPr>
              <w:spacing w:before="96"/>
              <w:jc w:val="both"/>
              <w:rPr>
                <w:sz w:val="20"/>
              </w:rPr>
            </w:pPr>
            <w:r w:rsidRPr="003F4695">
              <w:rPr>
                <w:sz w:val="20"/>
              </w:rPr>
              <w:t>Żydowo</w:t>
            </w: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2+480</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0866610</w:t>
            </w:r>
          </w:p>
        </w:tc>
        <w:tc>
          <w:tcPr>
            <w:tcW w:w="2694" w:type="dxa"/>
            <w:vAlign w:val="center"/>
          </w:tcPr>
          <w:p w:rsidR="003F4695" w:rsidRPr="003F4695" w:rsidRDefault="003F4695" w:rsidP="00F82F6C">
            <w:pPr>
              <w:spacing w:before="96"/>
              <w:jc w:val="both"/>
              <w:rPr>
                <w:sz w:val="20"/>
              </w:rPr>
            </w:pPr>
            <w:proofErr w:type="spellStart"/>
            <w:r w:rsidRPr="003F4695">
              <w:rPr>
                <w:sz w:val="20"/>
              </w:rPr>
              <w:t>Korzeszynek</w:t>
            </w:r>
            <w:proofErr w:type="spellEnd"/>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4+311</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0985929</w:t>
            </w:r>
          </w:p>
        </w:tc>
        <w:tc>
          <w:tcPr>
            <w:tcW w:w="2694" w:type="dxa"/>
            <w:vAlign w:val="center"/>
          </w:tcPr>
          <w:p w:rsidR="003F4695" w:rsidRPr="003F4695" w:rsidRDefault="003F4695" w:rsidP="00F82F6C">
            <w:pPr>
              <w:spacing w:before="96"/>
              <w:jc w:val="both"/>
              <w:rPr>
                <w:sz w:val="20"/>
              </w:rPr>
            </w:pPr>
            <w:r w:rsidRPr="003F4695">
              <w:rPr>
                <w:sz w:val="20"/>
              </w:rPr>
              <w:t>Lubraniec II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5+270</w:t>
            </w:r>
          </w:p>
        </w:tc>
        <w:tc>
          <w:tcPr>
            <w:tcW w:w="1134" w:type="dxa"/>
            <w:vAlign w:val="center"/>
          </w:tcPr>
          <w:p w:rsidR="003F4695" w:rsidRPr="003F4695" w:rsidRDefault="003F4695" w:rsidP="00F82F6C">
            <w:pPr>
              <w:jc w:val="both"/>
              <w:rPr>
                <w:sz w:val="26"/>
                <w:szCs w:val="24"/>
              </w:rPr>
            </w:pPr>
            <w:r w:rsidRPr="003F4695">
              <w:rPr>
                <w:sz w:val="20"/>
              </w:rPr>
              <w:t>Lubraniec</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2901C Lubanie – droga nr 1</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0864976</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Lubanie</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0+105</w:t>
            </w:r>
          </w:p>
        </w:tc>
        <w:tc>
          <w:tcPr>
            <w:tcW w:w="1134" w:type="dxa"/>
            <w:vAlign w:val="center"/>
          </w:tcPr>
          <w:p w:rsidR="003F4695" w:rsidRPr="003F4695" w:rsidRDefault="003F4695" w:rsidP="00F82F6C">
            <w:pPr>
              <w:spacing w:before="96"/>
              <w:jc w:val="both"/>
              <w:rPr>
                <w:sz w:val="20"/>
              </w:rPr>
            </w:pPr>
            <w:r w:rsidRPr="003F4695">
              <w:rPr>
                <w:sz w:val="20"/>
              </w:rPr>
              <w:t>Lubanie</w:t>
            </w: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2.</w:t>
            </w:r>
          </w:p>
        </w:tc>
        <w:tc>
          <w:tcPr>
            <w:tcW w:w="1780" w:type="dxa"/>
            <w:tcBorders>
              <w:top w:val="single" w:sz="4" w:space="0" w:color="auto"/>
            </w:tcBorders>
            <w:vAlign w:val="center"/>
          </w:tcPr>
          <w:p w:rsidR="003F4695" w:rsidRPr="003F4695" w:rsidRDefault="003F4695" w:rsidP="00F82F6C">
            <w:pPr>
              <w:spacing w:before="96"/>
              <w:jc w:val="both"/>
              <w:rPr>
                <w:color w:val="000000"/>
                <w:sz w:val="20"/>
              </w:rPr>
            </w:pPr>
            <w:r w:rsidRPr="003F4695">
              <w:rPr>
                <w:color w:val="000000"/>
                <w:sz w:val="20"/>
              </w:rPr>
              <w:t>0864976</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Lubanie</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P03</w:t>
            </w: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0+155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Lubanie</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sz w:val="20"/>
              </w:rPr>
            </w:pPr>
            <w:r w:rsidRPr="003F4695">
              <w:rPr>
                <w:color w:val="000000"/>
                <w:sz w:val="20"/>
              </w:rPr>
              <w:t>0865013</w:t>
            </w:r>
          </w:p>
        </w:tc>
        <w:tc>
          <w:tcPr>
            <w:tcW w:w="2694" w:type="dxa"/>
            <w:vAlign w:val="center"/>
          </w:tcPr>
          <w:p w:rsidR="003F4695" w:rsidRPr="003F4695" w:rsidRDefault="003F4695" w:rsidP="00F82F6C">
            <w:pPr>
              <w:spacing w:before="96"/>
              <w:jc w:val="both"/>
              <w:rPr>
                <w:sz w:val="20"/>
              </w:rPr>
            </w:pPr>
            <w:r w:rsidRPr="003F4695">
              <w:rPr>
                <w:color w:val="000000"/>
                <w:sz w:val="20"/>
              </w:rPr>
              <w:t>Probostwo Górne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2+197</w:t>
            </w:r>
          </w:p>
        </w:tc>
        <w:tc>
          <w:tcPr>
            <w:tcW w:w="1134" w:type="dxa"/>
            <w:vAlign w:val="center"/>
          </w:tcPr>
          <w:p w:rsidR="003F4695" w:rsidRPr="003F4695" w:rsidRDefault="003F4695" w:rsidP="00F82F6C">
            <w:pPr>
              <w:jc w:val="both"/>
              <w:rPr>
                <w:sz w:val="26"/>
                <w:szCs w:val="24"/>
              </w:rPr>
            </w:pPr>
            <w:r w:rsidRPr="003F4695">
              <w:rPr>
                <w:sz w:val="20"/>
              </w:rPr>
              <w:t>Lubanie</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0865013</w:t>
            </w:r>
          </w:p>
        </w:tc>
        <w:tc>
          <w:tcPr>
            <w:tcW w:w="2694" w:type="dxa"/>
            <w:vAlign w:val="center"/>
          </w:tcPr>
          <w:p w:rsidR="003F4695" w:rsidRPr="003F4695" w:rsidRDefault="003F4695" w:rsidP="00F82F6C">
            <w:pPr>
              <w:spacing w:before="96"/>
              <w:jc w:val="both"/>
              <w:rPr>
                <w:sz w:val="20"/>
              </w:rPr>
            </w:pPr>
            <w:r w:rsidRPr="003F4695">
              <w:rPr>
                <w:color w:val="000000"/>
                <w:sz w:val="20"/>
              </w:rPr>
              <w:t>Probostwo Górne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2+256</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Lubanie</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2902C Siutkowo – Mikanowo</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vAlign w:val="center"/>
          </w:tcPr>
          <w:p w:rsidR="003F4695" w:rsidRPr="003F4695" w:rsidRDefault="003F4695" w:rsidP="00F82F6C">
            <w:pPr>
              <w:spacing w:before="96"/>
              <w:jc w:val="both"/>
              <w:rPr>
                <w:sz w:val="20"/>
              </w:rPr>
            </w:pPr>
            <w:r w:rsidRPr="003F4695">
              <w:rPr>
                <w:sz w:val="20"/>
              </w:rPr>
              <w:t>Kod miejscowości</w:t>
            </w:r>
          </w:p>
          <w:p w:rsidR="003F4695" w:rsidRPr="003F4695" w:rsidRDefault="003F4695" w:rsidP="00F82F6C">
            <w:pPr>
              <w:spacing w:before="96"/>
              <w:jc w:val="both"/>
              <w:rPr>
                <w:sz w:val="20"/>
              </w:rPr>
            </w:pPr>
            <w:r w:rsidRPr="003F4695">
              <w:rPr>
                <w:sz w:val="20"/>
              </w:rPr>
              <w:t>wg rejestru</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vAlign w:val="center"/>
          </w:tcPr>
          <w:p w:rsidR="003F4695" w:rsidRPr="003F4695" w:rsidRDefault="003F4695" w:rsidP="00F82F6C">
            <w:pPr>
              <w:spacing w:before="96"/>
              <w:jc w:val="both"/>
              <w:rPr>
                <w:sz w:val="20"/>
              </w:rPr>
            </w:pPr>
            <w:r w:rsidRPr="003F4695">
              <w:rPr>
                <w:sz w:val="20"/>
              </w:rPr>
              <w:t>Lokalizacja przystanku</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vAlign w:val="center"/>
          </w:tcPr>
          <w:p w:rsidR="003F4695" w:rsidRPr="003F4695" w:rsidRDefault="003F4695" w:rsidP="00F82F6C">
            <w:pPr>
              <w:spacing w:before="96"/>
              <w:jc w:val="both"/>
              <w:rPr>
                <w:sz w:val="20"/>
              </w:rPr>
            </w:pPr>
          </w:p>
        </w:tc>
        <w:tc>
          <w:tcPr>
            <w:tcW w:w="2694" w:type="dxa"/>
            <w:vMerge/>
            <w:tcBorders>
              <w:bottom w:val="nil"/>
            </w:tcBorders>
            <w:vAlign w:val="center"/>
          </w:tcPr>
          <w:p w:rsidR="003F4695" w:rsidRPr="003F4695" w:rsidRDefault="003F4695" w:rsidP="00F82F6C">
            <w:pPr>
              <w:spacing w:before="96" w:line="360" w:lineRule="auto"/>
              <w:jc w:val="both"/>
              <w:rPr>
                <w:sz w:val="20"/>
              </w:rPr>
            </w:pPr>
          </w:p>
        </w:tc>
        <w:tc>
          <w:tcPr>
            <w:tcW w:w="1275" w:type="dxa"/>
            <w:vMerge/>
            <w:vAlign w:val="center"/>
          </w:tcPr>
          <w:p w:rsidR="003F4695" w:rsidRPr="003F4695" w:rsidRDefault="003F4695" w:rsidP="00F82F6C">
            <w:pPr>
              <w:spacing w:before="96"/>
              <w:jc w:val="both"/>
              <w:rPr>
                <w:sz w:val="20"/>
              </w:rPr>
            </w:pPr>
          </w:p>
        </w:tc>
        <w:tc>
          <w:tcPr>
            <w:tcW w:w="2127" w:type="dxa"/>
            <w:gridSpan w:val="2"/>
            <w:vAlign w:val="center"/>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vAlign w:val="center"/>
          </w:tcPr>
          <w:p w:rsidR="003F4695" w:rsidRPr="003F4695" w:rsidRDefault="003F4695" w:rsidP="00F82F6C">
            <w:pPr>
              <w:spacing w:before="96"/>
              <w:jc w:val="both"/>
              <w:rPr>
                <w:sz w:val="26"/>
                <w:szCs w:val="24"/>
              </w:rPr>
            </w:pPr>
          </w:p>
        </w:tc>
        <w:tc>
          <w:tcPr>
            <w:tcW w:w="2694" w:type="dxa"/>
            <w:vMerge/>
            <w:tcBorders>
              <w:bottom w:val="single" w:sz="4" w:space="0" w:color="auto"/>
            </w:tcBorders>
            <w:vAlign w:val="center"/>
          </w:tcPr>
          <w:p w:rsidR="003F4695" w:rsidRPr="003F4695" w:rsidRDefault="003F4695" w:rsidP="00F82F6C">
            <w:pPr>
              <w:spacing w:before="96"/>
              <w:jc w:val="both"/>
              <w:rPr>
                <w:sz w:val="26"/>
                <w:szCs w:val="24"/>
              </w:rPr>
            </w:pPr>
          </w:p>
        </w:tc>
        <w:tc>
          <w:tcPr>
            <w:tcW w:w="1275" w:type="dxa"/>
            <w:vMerge/>
            <w:tcBorders>
              <w:bottom w:val="single" w:sz="4" w:space="0" w:color="auto"/>
            </w:tcBorders>
            <w:vAlign w:val="center"/>
          </w:tcPr>
          <w:p w:rsidR="003F4695" w:rsidRPr="003F4695" w:rsidRDefault="003F4695" w:rsidP="00F82F6C">
            <w:pPr>
              <w:spacing w:before="96"/>
              <w:jc w:val="both"/>
              <w:rPr>
                <w:sz w:val="20"/>
              </w:rPr>
            </w:pPr>
          </w:p>
        </w:tc>
        <w:tc>
          <w:tcPr>
            <w:tcW w:w="993" w:type="dxa"/>
            <w:tcBorders>
              <w:bottom w:val="single" w:sz="4" w:space="0" w:color="auto"/>
            </w:tcBorders>
            <w:vAlign w:val="center"/>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vAlign w:val="center"/>
          </w:tcPr>
          <w:p w:rsidR="003F4695" w:rsidRPr="003F4695" w:rsidRDefault="003F4695" w:rsidP="00F82F6C">
            <w:pPr>
              <w:spacing w:before="96"/>
              <w:jc w:val="both"/>
              <w:rPr>
                <w:sz w:val="20"/>
              </w:rPr>
            </w:pPr>
            <w:r w:rsidRPr="003F4695">
              <w:rPr>
                <w:sz w:val="20"/>
              </w:rPr>
              <w:t>prawy</w:t>
            </w:r>
          </w:p>
        </w:tc>
        <w:tc>
          <w:tcPr>
            <w:tcW w:w="1134" w:type="dxa"/>
            <w:vMerge/>
            <w:vAlign w:val="center"/>
          </w:tcPr>
          <w:p w:rsidR="003F4695" w:rsidRPr="003F4695" w:rsidRDefault="003F4695" w:rsidP="00F82F6C">
            <w:pPr>
              <w:spacing w:before="96"/>
              <w:jc w:val="both"/>
              <w:rPr>
                <w:sz w:val="20"/>
              </w:rPr>
            </w:pPr>
          </w:p>
        </w:tc>
      </w:tr>
      <w:tr w:rsidR="003F4695" w:rsidRPr="003F4695" w:rsidTr="001D4FE0">
        <w:trPr>
          <w:trHeight w:val="406"/>
        </w:trPr>
        <w:tc>
          <w:tcPr>
            <w:tcW w:w="596" w:type="dxa"/>
            <w:tcBorders>
              <w:bottom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bottom w:val="single" w:sz="4" w:space="0" w:color="auto"/>
            </w:tcBorders>
            <w:vAlign w:val="center"/>
          </w:tcPr>
          <w:p w:rsidR="003F4695" w:rsidRPr="003F4695" w:rsidRDefault="003F4695" w:rsidP="00F82F6C">
            <w:pPr>
              <w:spacing w:before="96"/>
              <w:jc w:val="both"/>
              <w:rPr>
                <w:sz w:val="26"/>
                <w:szCs w:val="24"/>
              </w:rPr>
            </w:pPr>
            <w:r w:rsidRPr="003F4695">
              <w:rPr>
                <w:color w:val="000000"/>
                <w:sz w:val="20"/>
              </w:rPr>
              <w:t>0864976</w:t>
            </w:r>
          </w:p>
        </w:tc>
        <w:tc>
          <w:tcPr>
            <w:tcW w:w="2694" w:type="dxa"/>
            <w:tcBorders>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Lubanie</w:t>
            </w:r>
          </w:p>
        </w:tc>
        <w:tc>
          <w:tcPr>
            <w:tcW w:w="1275" w:type="dxa"/>
            <w:tcBorders>
              <w:bottom w:val="single" w:sz="4" w:space="0" w:color="auto"/>
            </w:tcBorders>
            <w:vAlign w:val="center"/>
          </w:tcPr>
          <w:p w:rsidR="003F4695" w:rsidRPr="003F4695" w:rsidRDefault="003F4695" w:rsidP="00F82F6C">
            <w:pPr>
              <w:spacing w:before="96"/>
              <w:jc w:val="both"/>
              <w:rPr>
                <w:sz w:val="20"/>
              </w:rPr>
            </w:pPr>
            <w:r w:rsidRPr="003F4695">
              <w:rPr>
                <w:sz w:val="20"/>
              </w:rPr>
              <w:t>P 07</w:t>
            </w:r>
          </w:p>
        </w:tc>
        <w:tc>
          <w:tcPr>
            <w:tcW w:w="993" w:type="dxa"/>
            <w:tcBorders>
              <w:bottom w:val="single" w:sz="4" w:space="0" w:color="auto"/>
            </w:tcBorders>
            <w:vAlign w:val="center"/>
          </w:tcPr>
          <w:p w:rsidR="003F4695" w:rsidRPr="003F4695" w:rsidRDefault="003F4695" w:rsidP="00F82F6C">
            <w:pPr>
              <w:spacing w:before="96"/>
              <w:jc w:val="both"/>
              <w:rPr>
                <w:sz w:val="20"/>
              </w:rPr>
            </w:pPr>
            <w:r w:rsidRPr="003F4695">
              <w:rPr>
                <w:sz w:val="20"/>
              </w:rPr>
              <w:t>4+850</w:t>
            </w:r>
          </w:p>
        </w:tc>
        <w:tc>
          <w:tcPr>
            <w:tcW w:w="1134" w:type="dxa"/>
            <w:tcBorders>
              <w:bottom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Lubanie</w:t>
            </w:r>
          </w:p>
        </w:tc>
      </w:tr>
      <w:tr w:rsidR="003F4695" w:rsidRPr="003F4695" w:rsidTr="001D4FE0">
        <w:trPr>
          <w:trHeight w:val="406"/>
        </w:trPr>
        <w:tc>
          <w:tcPr>
            <w:tcW w:w="596" w:type="dxa"/>
            <w:tcBorders>
              <w:bottom w:val="single" w:sz="4" w:space="0" w:color="auto"/>
            </w:tcBorders>
          </w:tcPr>
          <w:p w:rsidR="003F4695" w:rsidRPr="003F4695" w:rsidRDefault="003F4695" w:rsidP="00F82F6C">
            <w:pPr>
              <w:spacing w:before="96"/>
              <w:jc w:val="both"/>
              <w:rPr>
                <w:sz w:val="20"/>
              </w:rPr>
            </w:pPr>
            <w:r w:rsidRPr="003F4695">
              <w:rPr>
                <w:sz w:val="20"/>
              </w:rPr>
              <w:t>2.</w:t>
            </w:r>
          </w:p>
        </w:tc>
        <w:tc>
          <w:tcPr>
            <w:tcW w:w="1780" w:type="dxa"/>
            <w:tcBorders>
              <w:bottom w:val="single" w:sz="4" w:space="0" w:color="auto"/>
            </w:tcBorders>
            <w:vAlign w:val="center"/>
          </w:tcPr>
          <w:p w:rsidR="003F4695" w:rsidRPr="003F4695" w:rsidRDefault="003F4695" w:rsidP="00F82F6C">
            <w:pPr>
              <w:spacing w:before="96"/>
              <w:jc w:val="both"/>
              <w:rPr>
                <w:sz w:val="26"/>
                <w:szCs w:val="24"/>
              </w:rPr>
            </w:pPr>
            <w:r w:rsidRPr="003F4695">
              <w:rPr>
                <w:color w:val="000000"/>
                <w:sz w:val="20"/>
              </w:rPr>
              <w:t>0864976</w:t>
            </w:r>
          </w:p>
        </w:tc>
        <w:tc>
          <w:tcPr>
            <w:tcW w:w="2694" w:type="dxa"/>
            <w:tcBorders>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Lubanie</w:t>
            </w:r>
          </w:p>
        </w:tc>
        <w:tc>
          <w:tcPr>
            <w:tcW w:w="1275" w:type="dxa"/>
            <w:tcBorders>
              <w:bottom w:val="single" w:sz="4" w:space="0" w:color="auto"/>
            </w:tcBorders>
            <w:vAlign w:val="center"/>
          </w:tcPr>
          <w:p w:rsidR="003F4695" w:rsidRPr="003F4695" w:rsidRDefault="003F4695" w:rsidP="00F82F6C">
            <w:pPr>
              <w:spacing w:before="96"/>
              <w:jc w:val="both"/>
              <w:rPr>
                <w:sz w:val="20"/>
              </w:rPr>
            </w:pPr>
            <w:r w:rsidRPr="003F4695">
              <w:rPr>
                <w:sz w:val="20"/>
              </w:rPr>
              <w:t>P 02</w:t>
            </w:r>
          </w:p>
        </w:tc>
        <w:tc>
          <w:tcPr>
            <w:tcW w:w="993" w:type="dxa"/>
            <w:tcBorders>
              <w:bottom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bottom w:val="single" w:sz="4" w:space="0" w:color="auto"/>
            </w:tcBorders>
            <w:vAlign w:val="center"/>
          </w:tcPr>
          <w:p w:rsidR="003F4695" w:rsidRPr="003F4695" w:rsidRDefault="003F4695" w:rsidP="00F82F6C">
            <w:pPr>
              <w:spacing w:before="96"/>
              <w:jc w:val="both"/>
              <w:rPr>
                <w:sz w:val="20"/>
              </w:rPr>
            </w:pPr>
            <w:r w:rsidRPr="003F4695">
              <w:rPr>
                <w:sz w:val="20"/>
              </w:rPr>
              <w:t>5+050</w:t>
            </w:r>
          </w:p>
        </w:tc>
        <w:tc>
          <w:tcPr>
            <w:tcW w:w="1134" w:type="dxa"/>
            <w:vAlign w:val="center"/>
          </w:tcPr>
          <w:p w:rsidR="003F4695" w:rsidRPr="003F4695" w:rsidRDefault="003F4695" w:rsidP="00F82F6C">
            <w:pPr>
              <w:spacing w:before="96"/>
              <w:jc w:val="both"/>
              <w:rPr>
                <w:sz w:val="20"/>
              </w:rPr>
            </w:pPr>
            <w:r w:rsidRPr="003F4695">
              <w:rPr>
                <w:sz w:val="20"/>
              </w:rPr>
              <w:t>Lubanie</w:t>
            </w: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3.</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0864982</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Mikanowo</w:t>
            </w:r>
          </w:p>
          <w:p w:rsidR="003F4695" w:rsidRPr="003F4695" w:rsidRDefault="003F4695" w:rsidP="00F82F6C">
            <w:pPr>
              <w:spacing w:before="96"/>
              <w:jc w:val="both"/>
              <w:rPr>
                <w:sz w:val="20"/>
              </w:rPr>
            </w:pP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5+ 500</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Lubanie</w:t>
            </w: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4.</w:t>
            </w:r>
          </w:p>
        </w:tc>
        <w:tc>
          <w:tcPr>
            <w:tcW w:w="1780" w:type="dxa"/>
            <w:tcBorders>
              <w:top w:val="single" w:sz="4" w:space="0" w:color="auto"/>
            </w:tcBorders>
            <w:vAlign w:val="center"/>
          </w:tcPr>
          <w:p w:rsidR="003F4695" w:rsidRPr="003F4695" w:rsidRDefault="003F4695" w:rsidP="00F82F6C">
            <w:pPr>
              <w:spacing w:before="96"/>
              <w:jc w:val="both"/>
              <w:rPr>
                <w:color w:val="000000"/>
                <w:sz w:val="20"/>
              </w:rPr>
            </w:pPr>
            <w:r w:rsidRPr="003F4695">
              <w:rPr>
                <w:color w:val="000000"/>
                <w:sz w:val="20"/>
              </w:rPr>
              <w:t>0864982</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Mikanowo</w:t>
            </w:r>
          </w:p>
          <w:p w:rsidR="003F4695" w:rsidRPr="003F4695" w:rsidRDefault="003F4695" w:rsidP="00F82F6C">
            <w:pPr>
              <w:spacing w:before="96"/>
              <w:jc w:val="both"/>
              <w:rPr>
                <w:sz w:val="20"/>
              </w:rPr>
            </w:pP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P 04</w:t>
            </w: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5+ 545</w:t>
            </w:r>
          </w:p>
        </w:tc>
        <w:tc>
          <w:tcPr>
            <w:tcW w:w="1134" w:type="dxa"/>
            <w:vAlign w:val="center"/>
          </w:tcPr>
          <w:p w:rsidR="003F4695" w:rsidRPr="003F4695" w:rsidRDefault="003F4695" w:rsidP="00F82F6C">
            <w:pPr>
              <w:spacing w:before="96"/>
              <w:jc w:val="both"/>
              <w:rPr>
                <w:sz w:val="20"/>
              </w:rPr>
            </w:pPr>
            <w:r w:rsidRPr="003F4695">
              <w:rPr>
                <w:sz w:val="20"/>
              </w:rPr>
              <w:t>Lubanie</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lastRenderedPageBreak/>
              <w:t>5.</w:t>
            </w:r>
          </w:p>
        </w:tc>
        <w:tc>
          <w:tcPr>
            <w:tcW w:w="1780" w:type="dxa"/>
            <w:vAlign w:val="center"/>
          </w:tcPr>
          <w:p w:rsidR="003F4695" w:rsidRPr="003F4695" w:rsidRDefault="003F4695" w:rsidP="00F82F6C">
            <w:pPr>
              <w:spacing w:before="96"/>
              <w:jc w:val="both"/>
              <w:rPr>
                <w:sz w:val="20"/>
              </w:rPr>
            </w:pPr>
            <w:r w:rsidRPr="003F4695">
              <w:rPr>
                <w:color w:val="000000"/>
                <w:sz w:val="20"/>
              </w:rPr>
              <w:t>0864982</w:t>
            </w:r>
          </w:p>
        </w:tc>
        <w:tc>
          <w:tcPr>
            <w:tcW w:w="2694" w:type="dxa"/>
            <w:vAlign w:val="center"/>
          </w:tcPr>
          <w:p w:rsidR="003F4695" w:rsidRPr="003F4695" w:rsidRDefault="003F4695" w:rsidP="00F82F6C">
            <w:pPr>
              <w:spacing w:before="96"/>
              <w:jc w:val="both"/>
              <w:rPr>
                <w:sz w:val="20"/>
              </w:rPr>
            </w:pPr>
            <w:r w:rsidRPr="003F4695">
              <w:rPr>
                <w:sz w:val="20"/>
              </w:rPr>
              <w:t>Mikanowo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6+050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Lubanie</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0864982</w:t>
            </w:r>
          </w:p>
        </w:tc>
        <w:tc>
          <w:tcPr>
            <w:tcW w:w="2694" w:type="dxa"/>
            <w:vAlign w:val="center"/>
          </w:tcPr>
          <w:p w:rsidR="003F4695" w:rsidRPr="003F4695" w:rsidRDefault="003F4695" w:rsidP="00F82F6C">
            <w:pPr>
              <w:spacing w:before="96"/>
              <w:jc w:val="both"/>
              <w:rPr>
                <w:sz w:val="20"/>
              </w:rPr>
            </w:pPr>
            <w:r w:rsidRPr="003F4695">
              <w:rPr>
                <w:sz w:val="20"/>
              </w:rPr>
              <w:t>Mikanowo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06</w:t>
            </w: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6+100</w:t>
            </w:r>
          </w:p>
        </w:tc>
        <w:tc>
          <w:tcPr>
            <w:tcW w:w="1134" w:type="dxa"/>
            <w:vAlign w:val="center"/>
          </w:tcPr>
          <w:p w:rsidR="003F4695" w:rsidRPr="003F4695" w:rsidRDefault="003F4695" w:rsidP="00F82F6C">
            <w:pPr>
              <w:jc w:val="both"/>
              <w:rPr>
                <w:sz w:val="20"/>
              </w:rPr>
            </w:pPr>
            <w:r w:rsidRPr="003F4695">
              <w:rPr>
                <w:sz w:val="20"/>
              </w:rPr>
              <w:t>Lubanie</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7.</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0864982</w:t>
            </w:r>
          </w:p>
        </w:tc>
        <w:tc>
          <w:tcPr>
            <w:tcW w:w="2694" w:type="dxa"/>
            <w:vAlign w:val="center"/>
          </w:tcPr>
          <w:p w:rsidR="003F4695" w:rsidRPr="003F4695" w:rsidRDefault="003F4695" w:rsidP="00F82F6C">
            <w:pPr>
              <w:spacing w:before="96"/>
              <w:jc w:val="both"/>
              <w:rPr>
                <w:sz w:val="20"/>
              </w:rPr>
            </w:pPr>
            <w:r w:rsidRPr="003F4695">
              <w:rPr>
                <w:sz w:val="20"/>
              </w:rPr>
              <w:t>Mikanowo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7+050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Lubanie</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8.</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0864982</w:t>
            </w:r>
          </w:p>
        </w:tc>
        <w:tc>
          <w:tcPr>
            <w:tcW w:w="2694" w:type="dxa"/>
            <w:vAlign w:val="center"/>
          </w:tcPr>
          <w:p w:rsidR="003F4695" w:rsidRPr="003F4695" w:rsidRDefault="003F4695" w:rsidP="00F82F6C">
            <w:pPr>
              <w:spacing w:before="96"/>
              <w:jc w:val="both"/>
              <w:rPr>
                <w:sz w:val="20"/>
              </w:rPr>
            </w:pPr>
            <w:r w:rsidRPr="003F4695">
              <w:rPr>
                <w:sz w:val="20"/>
              </w:rPr>
              <w:t>Mikanowo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08</w:t>
            </w: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7+ 100</w:t>
            </w:r>
          </w:p>
        </w:tc>
        <w:tc>
          <w:tcPr>
            <w:tcW w:w="1134" w:type="dxa"/>
            <w:vAlign w:val="center"/>
          </w:tcPr>
          <w:p w:rsidR="003F4695" w:rsidRPr="003F4695" w:rsidRDefault="003F4695" w:rsidP="00F82F6C">
            <w:pPr>
              <w:jc w:val="both"/>
              <w:rPr>
                <w:sz w:val="20"/>
              </w:rPr>
            </w:pPr>
            <w:r w:rsidRPr="003F4695">
              <w:rPr>
                <w:sz w:val="20"/>
              </w:rPr>
              <w:t>Lubanie</w:t>
            </w:r>
          </w:p>
        </w:tc>
      </w:tr>
    </w:tbl>
    <w:p w:rsidR="003F4695" w:rsidRPr="003F4695" w:rsidRDefault="003F469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2904C Szpetal Górny– Włocławek</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prawa</w:t>
            </w:r>
          </w:p>
        </w:tc>
        <w:tc>
          <w:tcPr>
            <w:tcW w:w="1418" w:type="dxa"/>
            <w:vMerge/>
          </w:tcPr>
          <w:p w:rsidR="003F4695" w:rsidRPr="003F4695" w:rsidRDefault="003F4695" w:rsidP="00F82F6C">
            <w:pPr>
              <w:spacing w:before="96"/>
              <w:jc w:val="both"/>
              <w:rPr>
                <w:sz w:val="20"/>
              </w:rPr>
            </w:pPr>
          </w:p>
        </w:tc>
      </w:tr>
      <w:tr w:rsidR="003F4695" w:rsidRPr="003F4695" w:rsidTr="001D4FE0">
        <w:trPr>
          <w:trHeight w:val="1224"/>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24504</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Szpetal Górny</w:t>
            </w:r>
          </w:p>
          <w:p w:rsidR="003F4695" w:rsidRPr="003F4695" w:rsidRDefault="003F4695" w:rsidP="00F82F6C">
            <w:pPr>
              <w:spacing w:before="96"/>
              <w:jc w:val="both"/>
              <w:rPr>
                <w:sz w:val="20"/>
              </w:rPr>
            </w:pPr>
            <w:r w:rsidRPr="003F4695">
              <w:rPr>
                <w:sz w:val="20"/>
              </w:rPr>
              <w:t>ul. Włocławska</w:t>
            </w:r>
          </w:p>
          <w:p w:rsidR="003F4695" w:rsidRPr="003F4695" w:rsidRDefault="003F4695" w:rsidP="00F82F6C">
            <w:pPr>
              <w:spacing w:before="96"/>
              <w:jc w:val="both"/>
              <w:rPr>
                <w:sz w:val="20"/>
              </w:rPr>
            </w:pPr>
            <w:r w:rsidRPr="003F4695">
              <w:rPr>
                <w:sz w:val="20"/>
              </w:rPr>
              <w:t>(Kościół)</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1+150</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24504</w:t>
            </w:r>
          </w:p>
        </w:tc>
        <w:tc>
          <w:tcPr>
            <w:tcW w:w="2693" w:type="dxa"/>
            <w:vAlign w:val="center"/>
          </w:tcPr>
          <w:p w:rsidR="003F4695" w:rsidRPr="003F4695" w:rsidRDefault="003F4695" w:rsidP="00F82F6C">
            <w:pPr>
              <w:spacing w:before="96"/>
              <w:jc w:val="both"/>
              <w:rPr>
                <w:sz w:val="20"/>
              </w:rPr>
            </w:pPr>
            <w:r w:rsidRPr="003F4695">
              <w:rPr>
                <w:sz w:val="20"/>
              </w:rPr>
              <w:t xml:space="preserve">Szpetal Górny   </w:t>
            </w:r>
          </w:p>
          <w:p w:rsidR="003F4695" w:rsidRPr="003F4695" w:rsidRDefault="003F4695" w:rsidP="00F82F6C">
            <w:pPr>
              <w:spacing w:before="96"/>
              <w:jc w:val="both"/>
              <w:rPr>
                <w:sz w:val="20"/>
              </w:rPr>
            </w:pPr>
            <w:r w:rsidRPr="003F4695">
              <w:rPr>
                <w:sz w:val="20"/>
              </w:rPr>
              <w:t>ul. Włocławska</w:t>
            </w:r>
          </w:p>
          <w:p w:rsidR="003F4695" w:rsidRPr="003F4695" w:rsidRDefault="003F4695" w:rsidP="00F82F6C">
            <w:pPr>
              <w:spacing w:before="96"/>
              <w:jc w:val="both"/>
              <w:rPr>
                <w:sz w:val="20"/>
              </w:rPr>
            </w:pPr>
            <w:r w:rsidRPr="003F4695">
              <w:rPr>
                <w:sz w:val="20"/>
              </w:rPr>
              <w:t>(Kościół)</w:t>
            </w:r>
          </w:p>
          <w:p w:rsidR="003F4695" w:rsidRPr="003F4695" w:rsidRDefault="003F4695" w:rsidP="00F82F6C">
            <w:pPr>
              <w:spacing w:before="96"/>
              <w:jc w:val="both"/>
              <w:rPr>
                <w:sz w:val="20"/>
              </w:rPr>
            </w:pPr>
            <w:r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r w:rsidRPr="003F4695">
              <w:rPr>
                <w:sz w:val="20"/>
              </w:rPr>
              <w:t xml:space="preserve"> </w:t>
            </w: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1+250</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24504</w:t>
            </w:r>
          </w:p>
        </w:tc>
        <w:tc>
          <w:tcPr>
            <w:tcW w:w="2693" w:type="dxa"/>
            <w:vAlign w:val="center"/>
          </w:tcPr>
          <w:p w:rsidR="003F4695" w:rsidRPr="003F4695" w:rsidRDefault="003F4695" w:rsidP="00F82F6C">
            <w:pPr>
              <w:spacing w:before="96"/>
              <w:jc w:val="both"/>
              <w:rPr>
                <w:sz w:val="20"/>
              </w:rPr>
            </w:pPr>
            <w:r w:rsidRPr="003F4695">
              <w:rPr>
                <w:sz w:val="20"/>
              </w:rPr>
              <w:t xml:space="preserve">Szpetal Górny   </w:t>
            </w:r>
          </w:p>
          <w:p w:rsidR="003F4695" w:rsidRPr="003F4695" w:rsidRDefault="003F4695" w:rsidP="00F82F6C">
            <w:pPr>
              <w:spacing w:before="96"/>
              <w:jc w:val="both"/>
              <w:rPr>
                <w:sz w:val="20"/>
              </w:rPr>
            </w:pPr>
            <w:r w:rsidRPr="003F4695">
              <w:rPr>
                <w:sz w:val="20"/>
              </w:rPr>
              <w:t>ul. Włocławska</w:t>
            </w:r>
          </w:p>
          <w:p w:rsidR="003F4695" w:rsidRPr="003F4695" w:rsidRDefault="003F4695" w:rsidP="00F82F6C">
            <w:pPr>
              <w:spacing w:before="96"/>
              <w:jc w:val="both"/>
              <w:rPr>
                <w:sz w:val="20"/>
              </w:rPr>
            </w:pPr>
            <w:r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1+790</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24504</w:t>
            </w:r>
          </w:p>
        </w:tc>
        <w:tc>
          <w:tcPr>
            <w:tcW w:w="2693" w:type="dxa"/>
            <w:vAlign w:val="center"/>
          </w:tcPr>
          <w:p w:rsidR="003F4695" w:rsidRPr="003F4695" w:rsidRDefault="003F4695" w:rsidP="00F82F6C">
            <w:pPr>
              <w:spacing w:before="96"/>
              <w:jc w:val="both"/>
              <w:rPr>
                <w:sz w:val="20"/>
              </w:rPr>
            </w:pPr>
            <w:r w:rsidRPr="003F4695">
              <w:rPr>
                <w:sz w:val="20"/>
              </w:rPr>
              <w:t xml:space="preserve">Szpetal Górny   </w:t>
            </w:r>
          </w:p>
          <w:p w:rsidR="003F4695" w:rsidRPr="003F4695" w:rsidRDefault="003F4695" w:rsidP="00F82F6C">
            <w:pPr>
              <w:spacing w:before="96"/>
              <w:jc w:val="both"/>
              <w:rPr>
                <w:sz w:val="20"/>
              </w:rPr>
            </w:pPr>
            <w:r w:rsidRPr="003F4695">
              <w:rPr>
                <w:sz w:val="20"/>
              </w:rPr>
              <w:t>ul. Włocławska</w:t>
            </w:r>
          </w:p>
          <w:p w:rsidR="003F4695" w:rsidRPr="003F4695" w:rsidRDefault="003F4695" w:rsidP="00F82F6C">
            <w:pPr>
              <w:spacing w:before="96"/>
              <w:jc w:val="both"/>
              <w:rPr>
                <w:sz w:val="20"/>
              </w:rPr>
            </w:pPr>
            <w:r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1+830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Fabianki</w:t>
            </w:r>
          </w:p>
        </w:tc>
      </w:tr>
    </w:tbl>
    <w:p w:rsidR="003F4695" w:rsidRDefault="003F4695" w:rsidP="00F82F6C">
      <w:pPr>
        <w:jc w:val="both"/>
        <w:rPr>
          <w:b/>
          <w:sz w:val="26"/>
          <w:szCs w:val="24"/>
        </w:rPr>
      </w:pPr>
    </w:p>
    <w:p w:rsidR="004A78D5" w:rsidRPr="003F4695" w:rsidRDefault="004A78D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2905C Szpetal Górny– Kulin</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prawa</w:t>
            </w:r>
          </w:p>
        </w:tc>
        <w:tc>
          <w:tcPr>
            <w:tcW w:w="1418"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03995</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Szpetal Górny I</w:t>
            </w:r>
          </w:p>
          <w:p w:rsidR="003F4695" w:rsidRPr="003F4695" w:rsidRDefault="003F4695" w:rsidP="00F82F6C">
            <w:pPr>
              <w:spacing w:before="96"/>
              <w:jc w:val="both"/>
              <w:rPr>
                <w:sz w:val="20"/>
              </w:rPr>
            </w:pPr>
            <w:r w:rsidRPr="003F4695">
              <w:rPr>
                <w:sz w:val="20"/>
              </w:rPr>
              <w:t>ul. Dobrzyńska</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0+117</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sz w:val="20"/>
              </w:rPr>
            </w:pPr>
            <w:r w:rsidRPr="003F4695">
              <w:rPr>
                <w:color w:val="000000"/>
                <w:sz w:val="20"/>
              </w:rPr>
              <w:t>03995</w:t>
            </w:r>
          </w:p>
        </w:tc>
        <w:tc>
          <w:tcPr>
            <w:tcW w:w="2693" w:type="dxa"/>
            <w:vAlign w:val="center"/>
          </w:tcPr>
          <w:p w:rsidR="003F4695" w:rsidRPr="003F4695" w:rsidRDefault="003F4695" w:rsidP="00F82F6C">
            <w:pPr>
              <w:spacing w:before="96"/>
              <w:jc w:val="both"/>
              <w:rPr>
                <w:sz w:val="20"/>
              </w:rPr>
            </w:pPr>
            <w:r w:rsidRPr="003F4695">
              <w:rPr>
                <w:sz w:val="20"/>
              </w:rPr>
              <w:t xml:space="preserve">Szpetal Górny II </w:t>
            </w:r>
          </w:p>
          <w:p w:rsidR="003F4695" w:rsidRPr="003F4695" w:rsidRDefault="003F4695" w:rsidP="00F82F6C">
            <w:pPr>
              <w:spacing w:before="96"/>
              <w:jc w:val="both"/>
              <w:rPr>
                <w:sz w:val="20"/>
              </w:rPr>
            </w:pPr>
            <w:r w:rsidRPr="003F4695">
              <w:rPr>
                <w:sz w:val="20"/>
              </w:rPr>
              <w:t>ul. Dobrzyńska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lastRenderedPageBreak/>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0+895</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lastRenderedPageBreak/>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03995</w:t>
            </w:r>
          </w:p>
        </w:tc>
        <w:tc>
          <w:tcPr>
            <w:tcW w:w="2693" w:type="dxa"/>
            <w:vAlign w:val="center"/>
          </w:tcPr>
          <w:p w:rsidR="003F4695" w:rsidRPr="003F4695" w:rsidRDefault="003F4695" w:rsidP="00F82F6C">
            <w:pPr>
              <w:spacing w:before="96"/>
              <w:jc w:val="both"/>
              <w:rPr>
                <w:sz w:val="20"/>
              </w:rPr>
            </w:pPr>
            <w:r w:rsidRPr="003F4695">
              <w:rPr>
                <w:sz w:val="20"/>
              </w:rPr>
              <w:t>Szpetal Górny   III</w:t>
            </w:r>
          </w:p>
          <w:p w:rsidR="003F4695" w:rsidRPr="003F4695" w:rsidRDefault="003F4695" w:rsidP="00F82F6C">
            <w:pPr>
              <w:spacing w:before="96"/>
              <w:jc w:val="both"/>
              <w:rPr>
                <w:sz w:val="20"/>
              </w:rPr>
            </w:pPr>
            <w:r w:rsidRPr="003F4695">
              <w:rPr>
                <w:sz w:val="20"/>
              </w:rPr>
              <w:t>ul. Dobrzyńska</w:t>
            </w:r>
          </w:p>
          <w:p w:rsidR="003F4695" w:rsidRPr="003F4695" w:rsidRDefault="0038742D" w:rsidP="00F82F6C">
            <w:pPr>
              <w:spacing w:before="96"/>
              <w:jc w:val="both"/>
              <w:rPr>
                <w:sz w:val="20"/>
              </w:rPr>
            </w:pPr>
            <w:r>
              <w:rPr>
                <w:sz w:val="20"/>
              </w:rPr>
              <w:t xml:space="preserve">      </w:t>
            </w:r>
            <w:r w:rsidR="003F4695"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1+094</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03995</w:t>
            </w:r>
          </w:p>
        </w:tc>
        <w:tc>
          <w:tcPr>
            <w:tcW w:w="2693" w:type="dxa"/>
            <w:vAlign w:val="center"/>
          </w:tcPr>
          <w:p w:rsidR="003F4695" w:rsidRPr="003F4695" w:rsidRDefault="003F4695" w:rsidP="00F82F6C">
            <w:pPr>
              <w:spacing w:before="96"/>
              <w:jc w:val="both"/>
              <w:rPr>
                <w:sz w:val="20"/>
              </w:rPr>
            </w:pPr>
            <w:r w:rsidRPr="003F4695">
              <w:rPr>
                <w:sz w:val="20"/>
              </w:rPr>
              <w:t>Szpetal Górny   IV</w:t>
            </w:r>
          </w:p>
          <w:p w:rsidR="003F4695" w:rsidRPr="003F4695" w:rsidRDefault="003F4695" w:rsidP="00F82F6C">
            <w:pPr>
              <w:spacing w:before="96"/>
              <w:jc w:val="both"/>
              <w:rPr>
                <w:sz w:val="20"/>
              </w:rPr>
            </w:pPr>
            <w:r w:rsidRPr="003F4695">
              <w:rPr>
                <w:sz w:val="20"/>
              </w:rPr>
              <w:t>ul. Dobrzyńska</w:t>
            </w:r>
          </w:p>
          <w:p w:rsidR="003F4695" w:rsidRPr="003F4695" w:rsidRDefault="003F4695" w:rsidP="00F82F6C">
            <w:pPr>
              <w:spacing w:before="96"/>
              <w:jc w:val="both"/>
              <w:rPr>
                <w:sz w:val="20"/>
              </w:rPr>
            </w:pPr>
            <w:r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1+710</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03995</w:t>
            </w:r>
          </w:p>
        </w:tc>
        <w:tc>
          <w:tcPr>
            <w:tcW w:w="2693" w:type="dxa"/>
            <w:vAlign w:val="center"/>
          </w:tcPr>
          <w:p w:rsidR="003F4695" w:rsidRPr="003F4695" w:rsidRDefault="003F4695" w:rsidP="00F82F6C">
            <w:pPr>
              <w:spacing w:before="96"/>
              <w:jc w:val="both"/>
              <w:rPr>
                <w:sz w:val="20"/>
              </w:rPr>
            </w:pPr>
            <w:r w:rsidRPr="003F4695">
              <w:rPr>
                <w:sz w:val="20"/>
              </w:rPr>
              <w:t xml:space="preserve">Szpetal Górny IV  </w:t>
            </w:r>
          </w:p>
          <w:p w:rsidR="003F4695" w:rsidRPr="003F4695" w:rsidRDefault="003F4695" w:rsidP="00F82F6C">
            <w:pPr>
              <w:spacing w:before="96"/>
              <w:jc w:val="both"/>
              <w:rPr>
                <w:sz w:val="20"/>
              </w:rPr>
            </w:pPr>
            <w:r w:rsidRPr="003F4695">
              <w:rPr>
                <w:sz w:val="20"/>
              </w:rPr>
              <w:t>ul. Dobrzyńska</w:t>
            </w:r>
          </w:p>
          <w:p w:rsidR="003F4695" w:rsidRPr="003F4695" w:rsidRDefault="003F4695" w:rsidP="00F82F6C">
            <w:pPr>
              <w:spacing w:before="96"/>
              <w:jc w:val="both"/>
              <w:rPr>
                <w:sz w:val="20"/>
              </w:rPr>
            </w:pPr>
            <w:r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1+750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6.</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03995</w:t>
            </w:r>
          </w:p>
        </w:tc>
        <w:tc>
          <w:tcPr>
            <w:tcW w:w="2693" w:type="dxa"/>
            <w:vAlign w:val="center"/>
          </w:tcPr>
          <w:p w:rsidR="003F4695" w:rsidRPr="003F4695" w:rsidRDefault="003F4695" w:rsidP="00F82F6C">
            <w:pPr>
              <w:spacing w:before="96"/>
              <w:jc w:val="both"/>
              <w:rPr>
                <w:sz w:val="20"/>
              </w:rPr>
            </w:pPr>
            <w:r w:rsidRPr="003F4695">
              <w:rPr>
                <w:sz w:val="20"/>
              </w:rPr>
              <w:t>Szpetal Górny, Kulin</w:t>
            </w:r>
          </w:p>
          <w:p w:rsidR="003F4695" w:rsidRPr="003F4695" w:rsidRDefault="003F4695" w:rsidP="00F82F6C">
            <w:pPr>
              <w:spacing w:before="96"/>
              <w:jc w:val="both"/>
              <w:rPr>
                <w:sz w:val="20"/>
              </w:rPr>
            </w:pPr>
            <w:r w:rsidRPr="003F4695">
              <w:rPr>
                <w:sz w:val="20"/>
              </w:rPr>
              <w:t>ul. Dobrzyńska</w:t>
            </w:r>
          </w:p>
          <w:p w:rsidR="003F4695" w:rsidRPr="003F4695" w:rsidRDefault="003F4695" w:rsidP="00F82F6C">
            <w:pPr>
              <w:spacing w:before="96"/>
              <w:jc w:val="both"/>
              <w:rPr>
                <w:sz w:val="20"/>
              </w:rPr>
            </w:pPr>
            <w:r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2+395</w:t>
            </w:r>
          </w:p>
        </w:tc>
        <w:tc>
          <w:tcPr>
            <w:tcW w:w="1418" w:type="dxa"/>
            <w:vAlign w:val="center"/>
          </w:tcPr>
          <w:p w:rsidR="003F4695" w:rsidRPr="003F4695" w:rsidRDefault="003F4695" w:rsidP="00F82F6C">
            <w:pPr>
              <w:spacing w:before="96"/>
              <w:jc w:val="both"/>
              <w:rPr>
                <w:sz w:val="20"/>
              </w:rPr>
            </w:pPr>
            <w:r w:rsidRPr="003F4695">
              <w:rPr>
                <w:sz w:val="20"/>
              </w:rPr>
              <w:t>Fabianki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7.</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03995</w:t>
            </w:r>
          </w:p>
        </w:tc>
        <w:tc>
          <w:tcPr>
            <w:tcW w:w="2693" w:type="dxa"/>
            <w:vAlign w:val="center"/>
          </w:tcPr>
          <w:p w:rsidR="003F4695" w:rsidRPr="003F4695" w:rsidRDefault="003F4695" w:rsidP="00F82F6C">
            <w:pPr>
              <w:spacing w:before="96"/>
              <w:jc w:val="both"/>
              <w:rPr>
                <w:sz w:val="20"/>
              </w:rPr>
            </w:pPr>
            <w:r w:rsidRPr="003F4695">
              <w:rPr>
                <w:sz w:val="20"/>
              </w:rPr>
              <w:t>Szpetal Górny, Kulin</w:t>
            </w:r>
          </w:p>
          <w:p w:rsidR="003F4695" w:rsidRPr="003F4695" w:rsidRDefault="003F4695" w:rsidP="00F82F6C">
            <w:pPr>
              <w:spacing w:before="96"/>
              <w:jc w:val="both"/>
              <w:rPr>
                <w:sz w:val="20"/>
              </w:rPr>
            </w:pPr>
            <w:r w:rsidRPr="003F4695">
              <w:rPr>
                <w:sz w:val="20"/>
              </w:rPr>
              <w:t>ul. Dobrzyńska</w:t>
            </w:r>
          </w:p>
          <w:p w:rsidR="003F4695" w:rsidRPr="003F4695" w:rsidRDefault="003F4695" w:rsidP="00F82F6C">
            <w:pPr>
              <w:spacing w:before="96"/>
              <w:jc w:val="both"/>
              <w:rPr>
                <w:sz w:val="20"/>
              </w:rPr>
            </w:pPr>
            <w:r w:rsidRPr="003F4695">
              <w:rPr>
                <w:sz w:val="20"/>
              </w:rPr>
              <w:t xml:space="preserve">                      </w:t>
            </w: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2+410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Fabianki</w:t>
            </w:r>
          </w:p>
        </w:tc>
      </w:tr>
    </w:tbl>
    <w:p w:rsidR="003F4695" w:rsidRPr="003F4695" w:rsidRDefault="003F4695" w:rsidP="00F82F6C">
      <w:pPr>
        <w:jc w:val="both"/>
        <w:rPr>
          <w:b/>
          <w:sz w:val="26"/>
          <w:szCs w:val="24"/>
        </w:rPr>
      </w:pPr>
    </w:p>
    <w:p w:rsidR="003F4695" w:rsidRPr="003F4695" w:rsidRDefault="003F469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2907C Mostki – Kowal</w:t>
            </w:r>
          </w:p>
        </w:tc>
      </w:tr>
      <w:tr w:rsidR="003F4695" w:rsidRPr="003F4695" w:rsidTr="001D4FE0">
        <w:trPr>
          <w:trHeight w:val="212"/>
        </w:trPr>
        <w:tc>
          <w:tcPr>
            <w:tcW w:w="596" w:type="dxa"/>
            <w:vMerge w:val="restart"/>
            <w:vAlign w:val="center"/>
          </w:tcPr>
          <w:p w:rsidR="003F4695" w:rsidRPr="003F4695" w:rsidRDefault="003F4695" w:rsidP="00F82F6C">
            <w:pPr>
              <w:spacing w:before="96"/>
              <w:jc w:val="both"/>
              <w:rPr>
                <w:sz w:val="26"/>
                <w:szCs w:val="24"/>
              </w:rPr>
            </w:pPr>
            <w:r w:rsidRPr="003F4695">
              <w:rPr>
                <w:sz w:val="26"/>
                <w:szCs w:val="24"/>
              </w:rPr>
              <w:t>Lp.</w:t>
            </w:r>
          </w:p>
        </w:tc>
        <w:tc>
          <w:tcPr>
            <w:tcW w:w="1639" w:type="dxa"/>
            <w:vMerge w:val="restart"/>
            <w:vAlign w:val="center"/>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ści</w:t>
            </w:r>
          </w:p>
          <w:p w:rsidR="003F4695" w:rsidRPr="003F4695" w:rsidRDefault="003F4695" w:rsidP="00F82F6C">
            <w:pPr>
              <w:spacing w:before="96"/>
              <w:jc w:val="both"/>
              <w:rPr>
                <w:sz w:val="20"/>
              </w:rPr>
            </w:pPr>
            <w:r w:rsidRPr="003F4695">
              <w:rPr>
                <w:sz w:val="20"/>
              </w:rPr>
              <w:t>wg rejestru</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vAlign w:val="center"/>
          </w:tcPr>
          <w:p w:rsidR="003F4695" w:rsidRPr="003F4695" w:rsidRDefault="003F4695" w:rsidP="00F82F6C">
            <w:pPr>
              <w:spacing w:before="96"/>
              <w:jc w:val="both"/>
              <w:rPr>
                <w:sz w:val="20"/>
              </w:rPr>
            </w:pPr>
            <w:r w:rsidRPr="003F4695">
              <w:rPr>
                <w:sz w:val="20"/>
              </w:rPr>
              <w:t>Lokalizacja przystanku</w:t>
            </w:r>
          </w:p>
        </w:tc>
      </w:tr>
      <w:tr w:rsidR="003F4695" w:rsidRPr="003F4695" w:rsidTr="001D4FE0">
        <w:trPr>
          <w:trHeight w:val="212"/>
        </w:trPr>
        <w:tc>
          <w:tcPr>
            <w:tcW w:w="596" w:type="dxa"/>
            <w:vMerge/>
            <w:vAlign w:val="center"/>
          </w:tcPr>
          <w:p w:rsidR="003F4695" w:rsidRPr="003F4695" w:rsidRDefault="003F4695" w:rsidP="00F82F6C">
            <w:pPr>
              <w:spacing w:before="96"/>
              <w:jc w:val="both"/>
              <w:rPr>
                <w:sz w:val="26"/>
                <w:szCs w:val="24"/>
              </w:rPr>
            </w:pPr>
          </w:p>
        </w:tc>
        <w:tc>
          <w:tcPr>
            <w:tcW w:w="1639" w:type="dxa"/>
            <w:vMerge/>
            <w:vAlign w:val="center"/>
          </w:tcPr>
          <w:p w:rsidR="003F4695" w:rsidRPr="003F4695" w:rsidRDefault="003F4695" w:rsidP="00F82F6C">
            <w:pPr>
              <w:spacing w:before="96"/>
              <w:jc w:val="both"/>
              <w:rPr>
                <w:sz w:val="20"/>
              </w:rPr>
            </w:pPr>
          </w:p>
        </w:tc>
        <w:tc>
          <w:tcPr>
            <w:tcW w:w="2693" w:type="dxa"/>
            <w:vMerge/>
            <w:tcBorders>
              <w:bottom w:val="nil"/>
            </w:tcBorders>
            <w:vAlign w:val="center"/>
          </w:tcPr>
          <w:p w:rsidR="003F4695" w:rsidRPr="003F4695" w:rsidRDefault="003F4695" w:rsidP="00F82F6C">
            <w:pPr>
              <w:spacing w:before="96" w:line="360" w:lineRule="auto"/>
              <w:jc w:val="both"/>
              <w:rPr>
                <w:sz w:val="20"/>
              </w:rPr>
            </w:pPr>
          </w:p>
        </w:tc>
        <w:tc>
          <w:tcPr>
            <w:tcW w:w="1191" w:type="dxa"/>
            <w:vMerge/>
            <w:vAlign w:val="center"/>
          </w:tcPr>
          <w:p w:rsidR="003F4695" w:rsidRPr="003F4695" w:rsidRDefault="003F4695" w:rsidP="00F82F6C">
            <w:pPr>
              <w:spacing w:before="96"/>
              <w:jc w:val="both"/>
              <w:rPr>
                <w:sz w:val="20"/>
              </w:rPr>
            </w:pPr>
          </w:p>
        </w:tc>
        <w:tc>
          <w:tcPr>
            <w:tcW w:w="2069" w:type="dxa"/>
            <w:gridSpan w:val="2"/>
            <w:vAlign w:val="center"/>
          </w:tcPr>
          <w:p w:rsidR="003F4695" w:rsidRPr="003F4695" w:rsidRDefault="003F4695" w:rsidP="00F82F6C">
            <w:pPr>
              <w:spacing w:before="96"/>
              <w:jc w:val="both"/>
              <w:rPr>
                <w:sz w:val="20"/>
              </w:rPr>
            </w:pPr>
            <w:r w:rsidRPr="003F4695">
              <w:rPr>
                <w:sz w:val="20"/>
              </w:rPr>
              <w:t>wg kilometrażu drogi</w:t>
            </w:r>
          </w:p>
        </w:tc>
        <w:tc>
          <w:tcPr>
            <w:tcW w:w="1418"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vAlign w:val="center"/>
          </w:tcPr>
          <w:p w:rsidR="003F4695" w:rsidRPr="003F4695" w:rsidRDefault="003F4695" w:rsidP="00F82F6C">
            <w:pPr>
              <w:spacing w:before="96"/>
              <w:jc w:val="both"/>
              <w:rPr>
                <w:sz w:val="26"/>
                <w:szCs w:val="24"/>
              </w:rPr>
            </w:pPr>
          </w:p>
        </w:tc>
        <w:tc>
          <w:tcPr>
            <w:tcW w:w="1639" w:type="dxa"/>
            <w:vMerge/>
            <w:tcBorders>
              <w:bottom w:val="single" w:sz="4" w:space="0" w:color="auto"/>
            </w:tcBorders>
            <w:vAlign w:val="center"/>
          </w:tcPr>
          <w:p w:rsidR="003F4695" w:rsidRPr="003F4695" w:rsidRDefault="003F4695" w:rsidP="00F82F6C">
            <w:pPr>
              <w:spacing w:before="96"/>
              <w:jc w:val="both"/>
              <w:rPr>
                <w:sz w:val="26"/>
                <w:szCs w:val="24"/>
              </w:rPr>
            </w:pPr>
          </w:p>
        </w:tc>
        <w:tc>
          <w:tcPr>
            <w:tcW w:w="2693" w:type="dxa"/>
            <w:vMerge/>
            <w:tcBorders>
              <w:bottom w:val="single" w:sz="4" w:space="0" w:color="auto"/>
            </w:tcBorders>
            <w:vAlign w:val="center"/>
          </w:tcPr>
          <w:p w:rsidR="003F4695" w:rsidRPr="003F4695" w:rsidRDefault="003F4695" w:rsidP="00F82F6C">
            <w:pPr>
              <w:spacing w:before="96"/>
              <w:jc w:val="both"/>
              <w:rPr>
                <w:sz w:val="26"/>
                <w:szCs w:val="24"/>
              </w:rPr>
            </w:pPr>
          </w:p>
        </w:tc>
        <w:tc>
          <w:tcPr>
            <w:tcW w:w="1191" w:type="dxa"/>
            <w:vMerge/>
            <w:tcBorders>
              <w:bottom w:val="single" w:sz="4" w:space="0" w:color="auto"/>
            </w:tcBorders>
            <w:vAlign w:val="center"/>
          </w:tcPr>
          <w:p w:rsidR="003F4695" w:rsidRPr="003F4695" w:rsidRDefault="003F4695" w:rsidP="00F82F6C">
            <w:pPr>
              <w:spacing w:before="96"/>
              <w:jc w:val="both"/>
              <w:rPr>
                <w:sz w:val="20"/>
              </w:rPr>
            </w:pPr>
          </w:p>
        </w:tc>
        <w:tc>
          <w:tcPr>
            <w:tcW w:w="1030" w:type="dxa"/>
            <w:tcBorders>
              <w:bottom w:val="single" w:sz="4" w:space="0" w:color="auto"/>
            </w:tcBorders>
            <w:vAlign w:val="center"/>
          </w:tcPr>
          <w:p w:rsidR="003F4695" w:rsidRPr="003F4695" w:rsidRDefault="003F4695" w:rsidP="00F82F6C">
            <w:pPr>
              <w:spacing w:before="96"/>
              <w:jc w:val="both"/>
              <w:rPr>
                <w:sz w:val="20"/>
              </w:rPr>
            </w:pPr>
            <w:r w:rsidRPr="003F4695">
              <w:rPr>
                <w:sz w:val="20"/>
              </w:rPr>
              <w:t>lewy</w:t>
            </w:r>
          </w:p>
        </w:tc>
        <w:tc>
          <w:tcPr>
            <w:tcW w:w="1039" w:type="dxa"/>
            <w:tcBorders>
              <w:bottom w:val="single" w:sz="4" w:space="0" w:color="auto"/>
            </w:tcBorders>
            <w:vAlign w:val="center"/>
          </w:tcPr>
          <w:p w:rsidR="003F4695" w:rsidRPr="003F4695" w:rsidRDefault="003F4695" w:rsidP="00F82F6C">
            <w:pPr>
              <w:spacing w:before="96"/>
              <w:jc w:val="both"/>
              <w:rPr>
                <w:sz w:val="20"/>
              </w:rPr>
            </w:pPr>
            <w:r w:rsidRPr="003F4695">
              <w:rPr>
                <w:sz w:val="20"/>
              </w:rPr>
              <w:t>prawy</w:t>
            </w:r>
          </w:p>
        </w:tc>
        <w:tc>
          <w:tcPr>
            <w:tcW w:w="1418" w:type="dxa"/>
            <w:vMerge/>
            <w:vAlign w:val="center"/>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00157</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Smólnik</w:t>
            </w:r>
          </w:p>
          <w:p w:rsidR="003F4695" w:rsidRPr="003F4695" w:rsidRDefault="003F4695" w:rsidP="00F82F6C">
            <w:pPr>
              <w:spacing w:before="96"/>
              <w:jc w:val="both"/>
              <w:rPr>
                <w:sz w:val="20"/>
              </w:rPr>
            </w:pPr>
            <w:r w:rsidRPr="003F4695">
              <w:rPr>
                <w:sz w:val="20"/>
              </w:rPr>
              <w:t>ul. Akacjowa</w:t>
            </w: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1+855</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2.</w:t>
            </w:r>
          </w:p>
        </w:tc>
        <w:tc>
          <w:tcPr>
            <w:tcW w:w="1639" w:type="dxa"/>
            <w:tcBorders>
              <w:top w:val="single" w:sz="4" w:space="0" w:color="auto"/>
            </w:tcBorders>
            <w:vAlign w:val="center"/>
          </w:tcPr>
          <w:p w:rsidR="003F4695" w:rsidRPr="003F4695" w:rsidRDefault="003F4695" w:rsidP="00F82F6C">
            <w:pPr>
              <w:spacing w:before="96"/>
              <w:jc w:val="both"/>
              <w:rPr>
                <w:color w:val="000000"/>
                <w:sz w:val="20"/>
              </w:rPr>
            </w:pPr>
            <w:r w:rsidRPr="003F4695">
              <w:rPr>
                <w:color w:val="000000"/>
                <w:sz w:val="20"/>
              </w:rPr>
              <w:t>00157</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Smólnik</w:t>
            </w:r>
          </w:p>
          <w:p w:rsidR="003F4695" w:rsidRPr="003F4695" w:rsidRDefault="003F4695" w:rsidP="00F82F6C">
            <w:pPr>
              <w:spacing w:before="96"/>
              <w:jc w:val="both"/>
              <w:rPr>
                <w:sz w:val="20"/>
              </w:rPr>
            </w:pPr>
            <w:r w:rsidRPr="003F4695">
              <w:rPr>
                <w:sz w:val="20"/>
              </w:rPr>
              <w:t>ul. Akacjowa</w:t>
            </w: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15</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1+905</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sz w:val="20"/>
              </w:rPr>
            </w:pPr>
            <w:r w:rsidRPr="003F4695">
              <w:rPr>
                <w:color w:val="000000"/>
                <w:sz w:val="20"/>
              </w:rPr>
              <w:t>00157</w:t>
            </w:r>
          </w:p>
        </w:tc>
        <w:tc>
          <w:tcPr>
            <w:tcW w:w="2693" w:type="dxa"/>
            <w:vAlign w:val="center"/>
          </w:tcPr>
          <w:p w:rsidR="003F4695" w:rsidRPr="003F4695" w:rsidRDefault="003F4695" w:rsidP="00F82F6C">
            <w:pPr>
              <w:spacing w:before="96"/>
              <w:jc w:val="both"/>
              <w:rPr>
                <w:sz w:val="20"/>
              </w:rPr>
            </w:pPr>
            <w:r w:rsidRPr="003F4695">
              <w:rPr>
                <w:sz w:val="20"/>
              </w:rPr>
              <w:t>Smólnik</w:t>
            </w:r>
          </w:p>
          <w:p w:rsidR="003F4695" w:rsidRPr="003F4695" w:rsidRDefault="003F4695" w:rsidP="00F82F6C">
            <w:pPr>
              <w:spacing w:before="96"/>
              <w:jc w:val="both"/>
              <w:rPr>
                <w:sz w:val="20"/>
              </w:rPr>
            </w:pPr>
            <w:r w:rsidRPr="003F4695">
              <w:rPr>
                <w:sz w:val="20"/>
              </w:rPr>
              <w:t>ul. Akacjowa</w:t>
            </w:r>
          </w:p>
        </w:tc>
        <w:tc>
          <w:tcPr>
            <w:tcW w:w="1191" w:type="dxa"/>
            <w:vAlign w:val="center"/>
          </w:tcPr>
          <w:p w:rsidR="003F4695" w:rsidRPr="003F4695" w:rsidRDefault="003F4695" w:rsidP="00F82F6C">
            <w:pPr>
              <w:spacing w:before="96"/>
              <w:jc w:val="both"/>
              <w:rPr>
                <w:sz w:val="20"/>
              </w:rPr>
            </w:pPr>
            <w:r w:rsidRPr="003F4695">
              <w:rPr>
                <w:sz w:val="20"/>
              </w:rPr>
              <w:t>P 13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2+670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00157</w:t>
            </w:r>
          </w:p>
        </w:tc>
        <w:tc>
          <w:tcPr>
            <w:tcW w:w="2693" w:type="dxa"/>
            <w:vAlign w:val="center"/>
          </w:tcPr>
          <w:p w:rsidR="003F4695" w:rsidRPr="003F4695" w:rsidRDefault="003F4695" w:rsidP="00F82F6C">
            <w:pPr>
              <w:spacing w:before="96"/>
              <w:jc w:val="both"/>
              <w:rPr>
                <w:sz w:val="20"/>
              </w:rPr>
            </w:pPr>
            <w:r w:rsidRPr="003F4695">
              <w:rPr>
                <w:sz w:val="20"/>
              </w:rPr>
              <w:t>Smólnik</w:t>
            </w:r>
          </w:p>
          <w:p w:rsidR="003F4695" w:rsidRPr="003F4695" w:rsidRDefault="003F4695" w:rsidP="00F82F6C">
            <w:pPr>
              <w:spacing w:before="96"/>
              <w:jc w:val="both"/>
              <w:rPr>
                <w:sz w:val="20"/>
              </w:rPr>
            </w:pPr>
            <w:r w:rsidRPr="003F4695">
              <w:rPr>
                <w:sz w:val="20"/>
              </w:rPr>
              <w:t>ul. Akacjowa</w:t>
            </w:r>
          </w:p>
        </w:tc>
        <w:tc>
          <w:tcPr>
            <w:tcW w:w="119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2+745</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0871976</w:t>
            </w:r>
          </w:p>
        </w:tc>
        <w:tc>
          <w:tcPr>
            <w:tcW w:w="2693" w:type="dxa"/>
            <w:vAlign w:val="center"/>
          </w:tcPr>
          <w:p w:rsidR="003F4695" w:rsidRPr="003F4695" w:rsidRDefault="003F4695" w:rsidP="00F82F6C">
            <w:pPr>
              <w:spacing w:before="96"/>
              <w:jc w:val="both"/>
              <w:rPr>
                <w:sz w:val="20"/>
              </w:rPr>
            </w:pPr>
            <w:r w:rsidRPr="003F4695">
              <w:rPr>
                <w:sz w:val="20"/>
              </w:rPr>
              <w:t>Telążna</w:t>
            </w:r>
          </w:p>
        </w:tc>
        <w:tc>
          <w:tcPr>
            <w:tcW w:w="1191" w:type="dxa"/>
            <w:vAlign w:val="center"/>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3+380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0871976</w:t>
            </w:r>
          </w:p>
        </w:tc>
        <w:tc>
          <w:tcPr>
            <w:tcW w:w="2693" w:type="dxa"/>
            <w:vAlign w:val="center"/>
          </w:tcPr>
          <w:p w:rsidR="003F4695" w:rsidRPr="003F4695" w:rsidRDefault="003F4695" w:rsidP="00F82F6C">
            <w:pPr>
              <w:spacing w:before="96"/>
              <w:jc w:val="both"/>
              <w:rPr>
                <w:sz w:val="20"/>
              </w:rPr>
            </w:pPr>
            <w:r w:rsidRPr="003F4695">
              <w:rPr>
                <w:sz w:val="20"/>
              </w:rPr>
              <w:t>Telążna</w:t>
            </w:r>
          </w:p>
        </w:tc>
        <w:tc>
          <w:tcPr>
            <w:tcW w:w="1191"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3+340</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7.</w:t>
            </w:r>
          </w:p>
        </w:tc>
        <w:tc>
          <w:tcPr>
            <w:tcW w:w="1639" w:type="dxa"/>
            <w:vAlign w:val="center"/>
          </w:tcPr>
          <w:p w:rsidR="003F4695" w:rsidRPr="003F4695" w:rsidRDefault="003F4695" w:rsidP="00F82F6C">
            <w:pPr>
              <w:jc w:val="both"/>
              <w:rPr>
                <w:sz w:val="26"/>
                <w:szCs w:val="24"/>
              </w:rPr>
            </w:pPr>
            <w:r w:rsidRPr="003F4695">
              <w:rPr>
                <w:color w:val="000000"/>
                <w:sz w:val="20"/>
              </w:rPr>
              <w:t>0864019</w:t>
            </w:r>
          </w:p>
        </w:tc>
        <w:tc>
          <w:tcPr>
            <w:tcW w:w="2693" w:type="dxa"/>
            <w:vAlign w:val="center"/>
          </w:tcPr>
          <w:p w:rsidR="003F4695" w:rsidRPr="003F4695" w:rsidRDefault="003F4695" w:rsidP="00F82F6C">
            <w:pPr>
              <w:spacing w:before="96"/>
              <w:jc w:val="both"/>
              <w:rPr>
                <w:sz w:val="20"/>
              </w:rPr>
            </w:pPr>
            <w:r w:rsidRPr="003F4695">
              <w:rPr>
                <w:sz w:val="20"/>
              </w:rPr>
              <w:t>Dębniaki (Las)</w:t>
            </w:r>
          </w:p>
        </w:tc>
        <w:tc>
          <w:tcPr>
            <w:tcW w:w="1191" w:type="dxa"/>
            <w:vAlign w:val="center"/>
          </w:tcPr>
          <w:p w:rsidR="003F4695" w:rsidRPr="003F4695" w:rsidRDefault="003F4695" w:rsidP="00F82F6C">
            <w:pPr>
              <w:jc w:val="both"/>
              <w:rPr>
                <w:sz w:val="26"/>
                <w:szCs w:val="24"/>
              </w:rPr>
            </w:pPr>
            <w:r w:rsidRPr="003F4695">
              <w:rPr>
                <w:sz w:val="20"/>
              </w:rPr>
              <w:t>P 09</w:t>
            </w:r>
          </w:p>
        </w:tc>
        <w:tc>
          <w:tcPr>
            <w:tcW w:w="1030" w:type="dxa"/>
            <w:vAlign w:val="center"/>
          </w:tcPr>
          <w:p w:rsidR="003F4695" w:rsidRPr="003F4695" w:rsidRDefault="003F4695" w:rsidP="00F82F6C">
            <w:pPr>
              <w:spacing w:before="96"/>
              <w:jc w:val="both"/>
              <w:rPr>
                <w:sz w:val="20"/>
              </w:rPr>
            </w:pPr>
            <w:r w:rsidRPr="003F4695">
              <w:rPr>
                <w:sz w:val="20"/>
              </w:rPr>
              <w:t>8+950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639" w:type="dxa"/>
            <w:vAlign w:val="center"/>
          </w:tcPr>
          <w:p w:rsidR="003F4695" w:rsidRPr="003F4695" w:rsidRDefault="003F4695" w:rsidP="00F82F6C">
            <w:pPr>
              <w:jc w:val="both"/>
              <w:rPr>
                <w:sz w:val="26"/>
                <w:szCs w:val="24"/>
              </w:rPr>
            </w:pPr>
            <w:r w:rsidRPr="003F4695">
              <w:rPr>
                <w:color w:val="000000"/>
                <w:sz w:val="20"/>
              </w:rPr>
              <w:t>0864019</w:t>
            </w:r>
          </w:p>
        </w:tc>
        <w:tc>
          <w:tcPr>
            <w:tcW w:w="2693" w:type="dxa"/>
            <w:vAlign w:val="center"/>
          </w:tcPr>
          <w:p w:rsidR="003F4695" w:rsidRPr="003F4695" w:rsidRDefault="003F4695" w:rsidP="00F82F6C">
            <w:pPr>
              <w:spacing w:before="96"/>
              <w:jc w:val="both"/>
              <w:rPr>
                <w:sz w:val="20"/>
              </w:rPr>
            </w:pPr>
            <w:r w:rsidRPr="003F4695">
              <w:rPr>
                <w:sz w:val="20"/>
              </w:rPr>
              <w:t>Dębniaki (Las)</w:t>
            </w:r>
          </w:p>
        </w:tc>
        <w:tc>
          <w:tcPr>
            <w:tcW w:w="1191" w:type="dxa"/>
            <w:vAlign w:val="center"/>
          </w:tcPr>
          <w:p w:rsidR="003F4695" w:rsidRPr="003F4695" w:rsidRDefault="003F4695" w:rsidP="00F82F6C">
            <w:pPr>
              <w:jc w:val="both"/>
              <w:rPr>
                <w:sz w:val="26"/>
                <w:szCs w:val="24"/>
              </w:rPr>
            </w:pPr>
            <w:r w:rsidRPr="003F4695">
              <w:rPr>
                <w:sz w:val="20"/>
              </w:rPr>
              <w:t>P 07</w:t>
            </w:r>
          </w:p>
        </w:tc>
        <w:tc>
          <w:tcPr>
            <w:tcW w:w="1030" w:type="dxa"/>
            <w:vAlign w:val="center"/>
          </w:tcPr>
          <w:p w:rsidR="003F4695" w:rsidRPr="003F4695" w:rsidRDefault="003F4695" w:rsidP="00F82F6C">
            <w:pPr>
              <w:spacing w:before="96"/>
              <w:jc w:val="both"/>
              <w:rPr>
                <w:sz w:val="20"/>
              </w:rPr>
            </w:pPr>
            <w:r w:rsidRPr="003F4695">
              <w:rPr>
                <w:sz w:val="20"/>
              </w:rPr>
              <w:t>9+915</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9.</w:t>
            </w:r>
          </w:p>
        </w:tc>
        <w:tc>
          <w:tcPr>
            <w:tcW w:w="1639" w:type="dxa"/>
            <w:vAlign w:val="center"/>
          </w:tcPr>
          <w:p w:rsidR="003F4695" w:rsidRPr="003F4695" w:rsidRDefault="003F4695" w:rsidP="00F82F6C">
            <w:pPr>
              <w:jc w:val="both"/>
              <w:rPr>
                <w:sz w:val="26"/>
                <w:szCs w:val="24"/>
              </w:rPr>
            </w:pPr>
            <w:r w:rsidRPr="003F4695">
              <w:rPr>
                <w:color w:val="000000"/>
                <w:sz w:val="20"/>
              </w:rPr>
              <w:t>0864019</w:t>
            </w:r>
          </w:p>
        </w:tc>
        <w:tc>
          <w:tcPr>
            <w:tcW w:w="2693" w:type="dxa"/>
            <w:vAlign w:val="center"/>
          </w:tcPr>
          <w:p w:rsidR="003F4695" w:rsidRPr="003F4695" w:rsidRDefault="003F4695" w:rsidP="00F82F6C">
            <w:pPr>
              <w:spacing w:before="96"/>
              <w:jc w:val="both"/>
              <w:rPr>
                <w:sz w:val="20"/>
              </w:rPr>
            </w:pPr>
            <w:r w:rsidRPr="003F4695">
              <w:rPr>
                <w:sz w:val="20"/>
              </w:rPr>
              <w:t>Dębniaki (Las)</w:t>
            </w:r>
          </w:p>
        </w:tc>
        <w:tc>
          <w:tcPr>
            <w:tcW w:w="1191" w:type="dxa"/>
            <w:vAlign w:val="center"/>
          </w:tcPr>
          <w:p w:rsidR="003F4695" w:rsidRPr="003F4695" w:rsidRDefault="003F4695" w:rsidP="00F82F6C">
            <w:pPr>
              <w:jc w:val="both"/>
              <w:rPr>
                <w:sz w:val="26"/>
                <w:szCs w:val="24"/>
              </w:rPr>
            </w:pPr>
            <w:r w:rsidRPr="003F4695">
              <w:rPr>
                <w:sz w:val="20"/>
              </w:rPr>
              <w:t>P 08</w:t>
            </w: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9+030</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10.</w:t>
            </w:r>
          </w:p>
        </w:tc>
        <w:tc>
          <w:tcPr>
            <w:tcW w:w="1639" w:type="dxa"/>
            <w:vAlign w:val="center"/>
          </w:tcPr>
          <w:p w:rsidR="003F4695" w:rsidRPr="003F4695" w:rsidRDefault="003F4695" w:rsidP="00F82F6C">
            <w:pPr>
              <w:jc w:val="both"/>
              <w:rPr>
                <w:sz w:val="26"/>
                <w:szCs w:val="24"/>
              </w:rPr>
            </w:pPr>
            <w:r w:rsidRPr="003F4695">
              <w:rPr>
                <w:color w:val="000000"/>
                <w:sz w:val="20"/>
              </w:rPr>
              <w:t>0864019</w:t>
            </w:r>
          </w:p>
        </w:tc>
        <w:tc>
          <w:tcPr>
            <w:tcW w:w="2693" w:type="dxa"/>
            <w:vAlign w:val="center"/>
          </w:tcPr>
          <w:p w:rsidR="003F4695" w:rsidRPr="003F4695" w:rsidRDefault="003F4695" w:rsidP="00F82F6C">
            <w:pPr>
              <w:spacing w:before="96"/>
              <w:jc w:val="both"/>
              <w:rPr>
                <w:sz w:val="20"/>
              </w:rPr>
            </w:pPr>
            <w:r w:rsidRPr="003F4695">
              <w:rPr>
                <w:sz w:val="20"/>
              </w:rPr>
              <w:t>Dębniaki (Las)</w:t>
            </w:r>
          </w:p>
        </w:tc>
        <w:tc>
          <w:tcPr>
            <w:tcW w:w="1191" w:type="dxa"/>
            <w:vAlign w:val="center"/>
          </w:tcPr>
          <w:p w:rsidR="003F4695" w:rsidRPr="003F4695" w:rsidRDefault="003F4695" w:rsidP="00F82F6C">
            <w:pPr>
              <w:jc w:val="both"/>
              <w:rPr>
                <w:sz w:val="26"/>
                <w:szCs w:val="24"/>
              </w:rPr>
            </w:pPr>
            <w:r w:rsidRPr="003F4695">
              <w:rPr>
                <w:sz w:val="20"/>
              </w:rPr>
              <w:t>P 10</w:t>
            </w: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9+980</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lastRenderedPageBreak/>
              <w:t>11.</w:t>
            </w:r>
          </w:p>
        </w:tc>
        <w:tc>
          <w:tcPr>
            <w:tcW w:w="1639" w:type="dxa"/>
            <w:vAlign w:val="center"/>
          </w:tcPr>
          <w:p w:rsidR="003F4695" w:rsidRPr="003F4695" w:rsidRDefault="003F4695" w:rsidP="00F82F6C">
            <w:pPr>
              <w:jc w:val="both"/>
              <w:rPr>
                <w:sz w:val="26"/>
                <w:szCs w:val="24"/>
              </w:rPr>
            </w:pPr>
            <w:r w:rsidRPr="003F4695">
              <w:rPr>
                <w:color w:val="000000"/>
                <w:sz w:val="20"/>
              </w:rPr>
              <w:t>0864019</w:t>
            </w:r>
          </w:p>
        </w:tc>
        <w:tc>
          <w:tcPr>
            <w:tcW w:w="2693" w:type="dxa"/>
            <w:vAlign w:val="center"/>
          </w:tcPr>
          <w:p w:rsidR="003F4695" w:rsidRPr="003F4695" w:rsidRDefault="003F4695" w:rsidP="00F82F6C">
            <w:pPr>
              <w:spacing w:before="96"/>
              <w:jc w:val="both"/>
              <w:rPr>
                <w:sz w:val="20"/>
              </w:rPr>
            </w:pPr>
            <w:r w:rsidRPr="003F4695">
              <w:rPr>
                <w:sz w:val="20"/>
              </w:rPr>
              <w:t>Dębniaki</w:t>
            </w:r>
          </w:p>
        </w:tc>
        <w:tc>
          <w:tcPr>
            <w:tcW w:w="1191" w:type="dxa"/>
            <w:vAlign w:val="center"/>
          </w:tcPr>
          <w:p w:rsidR="003F4695" w:rsidRPr="003F4695" w:rsidRDefault="003F4695" w:rsidP="00F82F6C">
            <w:pPr>
              <w:jc w:val="both"/>
              <w:rPr>
                <w:sz w:val="26"/>
                <w:szCs w:val="24"/>
              </w:rPr>
            </w:pPr>
            <w:r w:rsidRPr="003F4695">
              <w:rPr>
                <w:sz w:val="20"/>
              </w:rPr>
              <w:t>P 05</w:t>
            </w:r>
          </w:p>
        </w:tc>
        <w:tc>
          <w:tcPr>
            <w:tcW w:w="1030" w:type="dxa"/>
            <w:vAlign w:val="center"/>
          </w:tcPr>
          <w:p w:rsidR="003F4695" w:rsidRPr="003F4695" w:rsidRDefault="003F4695" w:rsidP="00F82F6C">
            <w:pPr>
              <w:spacing w:before="96"/>
              <w:jc w:val="both"/>
              <w:rPr>
                <w:sz w:val="20"/>
              </w:rPr>
            </w:pPr>
            <w:r w:rsidRPr="003F4695">
              <w:rPr>
                <w:sz w:val="20"/>
              </w:rPr>
              <w:t>10+650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0864019</w:t>
            </w:r>
          </w:p>
        </w:tc>
        <w:tc>
          <w:tcPr>
            <w:tcW w:w="2693" w:type="dxa"/>
            <w:vAlign w:val="center"/>
          </w:tcPr>
          <w:p w:rsidR="003F4695" w:rsidRPr="003F4695" w:rsidRDefault="003F4695" w:rsidP="00F82F6C">
            <w:pPr>
              <w:spacing w:before="96"/>
              <w:jc w:val="both"/>
              <w:rPr>
                <w:sz w:val="20"/>
              </w:rPr>
            </w:pPr>
            <w:r w:rsidRPr="003F4695">
              <w:rPr>
                <w:sz w:val="20"/>
              </w:rPr>
              <w:t>Dębniaki</w:t>
            </w:r>
          </w:p>
        </w:tc>
        <w:tc>
          <w:tcPr>
            <w:tcW w:w="1191"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10+725</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13.</w:t>
            </w:r>
          </w:p>
        </w:tc>
        <w:tc>
          <w:tcPr>
            <w:tcW w:w="1639" w:type="dxa"/>
            <w:vAlign w:val="center"/>
          </w:tcPr>
          <w:p w:rsidR="003F4695" w:rsidRPr="003F4695" w:rsidRDefault="003F4695" w:rsidP="00F82F6C">
            <w:pPr>
              <w:jc w:val="both"/>
              <w:rPr>
                <w:sz w:val="26"/>
                <w:szCs w:val="24"/>
              </w:rPr>
            </w:pPr>
            <w:r w:rsidRPr="003F4695">
              <w:rPr>
                <w:color w:val="000000"/>
                <w:sz w:val="20"/>
              </w:rPr>
              <w:t>0864083</w:t>
            </w:r>
          </w:p>
        </w:tc>
        <w:tc>
          <w:tcPr>
            <w:tcW w:w="2693" w:type="dxa"/>
            <w:vAlign w:val="center"/>
          </w:tcPr>
          <w:p w:rsidR="003F4695" w:rsidRPr="003F4695" w:rsidRDefault="003F4695" w:rsidP="00F82F6C">
            <w:pPr>
              <w:jc w:val="both"/>
              <w:rPr>
                <w:sz w:val="26"/>
                <w:szCs w:val="24"/>
              </w:rPr>
            </w:pPr>
            <w:r w:rsidRPr="003F4695">
              <w:rPr>
                <w:sz w:val="20"/>
              </w:rPr>
              <w:t>Grodztwo I</w:t>
            </w:r>
          </w:p>
        </w:tc>
        <w:tc>
          <w:tcPr>
            <w:tcW w:w="1191" w:type="dxa"/>
            <w:vAlign w:val="center"/>
          </w:tcPr>
          <w:p w:rsidR="003F4695" w:rsidRPr="003F4695" w:rsidRDefault="003F4695" w:rsidP="00F82F6C">
            <w:pPr>
              <w:jc w:val="both"/>
              <w:rPr>
                <w:sz w:val="26"/>
                <w:szCs w:val="24"/>
              </w:rPr>
            </w:pPr>
            <w:r w:rsidRPr="003F4695">
              <w:rPr>
                <w:sz w:val="20"/>
              </w:rPr>
              <w:t>P 03</w:t>
            </w:r>
          </w:p>
        </w:tc>
        <w:tc>
          <w:tcPr>
            <w:tcW w:w="1030" w:type="dxa"/>
            <w:vAlign w:val="center"/>
          </w:tcPr>
          <w:p w:rsidR="003F4695" w:rsidRPr="003F4695" w:rsidRDefault="003F4695" w:rsidP="00F82F6C">
            <w:pPr>
              <w:spacing w:before="96"/>
              <w:jc w:val="both"/>
              <w:rPr>
                <w:sz w:val="20"/>
              </w:rPr>
            </w:pPr>
            <w:r w:rsidRPr="003F4695">
              <w:rPr>
                <w:sz w:val="20"/>
              </w:rPr>
              <w:t>11+497</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14.</w:t>
            </w:r>
          </w:p>
        </w:tc>
        <w:tc>
          <w:tcPr>
            <w:tcW w:w="1639" w:type="dxa"/>
            <w:vAlign w:val="center"/>
          </w:tcPr>
          <w:p w:rsidR="003F4695" w:rsidRPr="003F4695" w:rsidRDefault="003F4695" w:rsidP="00F82F6C">
            <w:pPr>
              <w:jc w:val="both"/>
              <w:rPr>
                <w:sz w:val="26"/>
                <w:szCs w:val="24"/>
              </w:rPr>
            </w:pPr>
            <w:r w:rsidRPr="003F4695">
              <w:rPr>
                <w:color w:val="000000"/>
                <w:sz w:val="20"/>
              </w:rPr>
              <w:t>0864083</w:t>
            </w:r>
          </w:p>
        </w:tc>
        <w:tc>
          <w:tcPr>
            <w:tcW w:w="2693" w:type="dxa"/>
            <w:vAlign w:val="center"/>
          </w:tcPr>
          <w:p w:rsidR="003F4695" w:rsidRPr="003F4695" w:rsidRDefault="003F4695" w:rsidP="00F82F6C">
            <w:pPr>
              <w:jc w:val="both"/>
              <w:rPr>
                <w:sz w:val="26"/>
                <w:szCs w:val="24"/>
              </w:rPr>
            </w:pPr>
            <w:r w:rsidRPr="003F4695">
              <w:rPr>
                <w:sz w:val="20"/>
              </w:rPr>
              <w:t>Grodztwo</w:t>
            </w:r>
          </w:p>
        </w:tc>
        <w:tc>
          <w:tcPr>
            <w:tcW w:w="1191" w:type="dxa"/>
            <w:vAlign w:val="center"/>
          </w:tcPr>
          <w:p w:rsidR="003F4695" w:rsidRPr="003F4695" w:rsidRDefault="003F4695" w:rsidP="00F82F6C">
            <w:pPr>
              <w:jc w:val="both"/>
              <w:rPr>
                <w:sz w:val="26"/>
                <w:szCs w:val="24"/>
              </w:rPr>
            </w:pPr>
            <w:r w:rsidRPr="003F4695">
              <w:rPr>
                <w:sz w:val="20"/>
              </w:rPr>
              <w:t>P 14</w:t>
            </w: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11+560</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15.</w:t>
            </w:r>
          </w:p>
        </w:tc>
        <w:tc>
          <w:tcPr>
            <w:tcW w:w="1639" w:type="dxa"/>
            <w:vAlign w:val="center"/>
          </w:tcPr>
          <w:p w:rsidR="003F4695" w:rsidRPr="003F4695" w:rsidRDefault="003F4695" w:rsidP="00F82F6C">
            <w:pPr>
              <w:jc w:val="both"/>
              <w:rPr>
                <w:sz w:val="26"/>
                <w:szCs w:val="24"/>
              </w:rPr>
            </w:pPr>
            <w:r w:rsidRPr="003F4695">
              <w:rPr>
                <w:color w:val="000000"/>
                <w:sz w:val="20"/>
              </w:rPr>
              <w:t>0864083</w:t>
            </w:r>
          </w:p>
        </w:tc>
        <w:tc>
          <w:tcPr>
            <w:tcW w:w="2693" w:type="dxa"/>
            <w:vAlign w:val="center"/>
          </w:tcPr>
          <w:p w:rsidR="003F4695" w:rsidRPr="003F4695" w:rsidRDefault="003F4695" w:rsidP="00F82F6C">
            <w:pPr>
              <w:jc w:val="both"/>
              <w:rPr>
                <w:sz w:val="26"/>
                <w:szCs w:val="24"/>
              </w:rPr>
            </w:pPr>
            <w:r w:rsidRPr="003F4695">
              <w:rPr>
                <w:sz w:val="20"/>
              </w:rPr>
              <w:t>Grodztwo II</w:t>
            </w:r>
          </w:p>
        </w:tc>
        <w:tc>
          <w:tcPr>
            <w:tcW w:w="1191" w:type="dxa"/>
            <w:vAlign w:val="center"/>
          </w:tcPr>
          <w:p w:rsidR="003F4695" w:rsidRPr="003F4695" w:rsidRDefault="003F4695" w:rsidP="00F82F6C">
            <w:pPr>
              <w:jc w:val="both"/>
              <w:rPr>
                <w:sz w:val="26"/>
                <w:szCs w:val="24"/>
              </w:rPr>
            </w:pPr>
            <w:r w:rsidRPr="003F4695">
              <w:rPr>
                <w:sz w:val="20"/>
              </w:rPr>
              <w:t>P 01</w:t>
            </w:r>
          </w:p>
        </w:tc>
        <w:tc>
          <w:tcPr>
            <w:tcW w:w="1030" w:type="dxa"/>
            <w:vAlign w:val="center"/>
          </w:tcPr>
          <w:p w:rsidR="003F4695" w:rsidRPr="003F4695" w:rsidRDefault="003F4695" w:rsidP="00F82F6C">
            <w:pPr>
              <w:spacing w:before="96"/>
              <w:jc w:val="both"/>
              <w:rPr>
                <w:sz w:val="20"/>
              </w:rPr>
            </w:pPr>
            <w:r w:rsidRPr="003F4695">
              <w:rPr>
                <w:sz w:val="20"/>
              </w:rPr>
              <w:t>12+500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Kowal</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`16.</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0864083</w:t>
            </w:r>
          </w:p>
        </w:tc>
        <w:tc>
          <w:tcPr>
            <w:tcW w:w="2693" w:type="dxa"/>
            <w:vAlign w:val="center"/>
          </w:tcPr>
          <w:p w:rsidR="003F4695" w:rsidRPr="003F4695" w:rsidRDefault="003F4695" w:rsidP="00F82F6C">
            <w:pPr>
              <w:spacing w:before="96"/>
              <w:jc w:val="both"/>
              <w:rPr>
                <w:sz w:val="20"/>
              </w:rPr>
            </w:pPr>
            <w:r w:rsidRPr="003F4695">
              <w:rPr>
                <w:sz w:val="20"/>
              </w:rPr>
              <w:t>Grodztwo</w:t>
            </w:r>
          </w:p>
        </w:tc>
        <w:tc>
          <w:tcPr>
            <w:tcW w:w="1191" w:type="dxa"/>
            <w:vAlign w:val="center"/>
          </w:tcPr>
          <w:p w:rsidR="003F4695" w:rsidRPr="003F4695" w:rsidRDefault="003F4695" w:rsidP="00F82F6C">
            <w:pPr>
              <w:jc w:val="both"/>
              <w:rPr>
                <w:sz w:val="26"/>
                <w:szCs w:val="24"/>
              </w:rPr>
            </w:pPr>
            <w:r w:rsidRPr="003F4695">
              <w:rPr>
                <w:sz w:val="20"/>
              </w:rPr>
              <w:t>P 16</w:t>
            </w: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12+500</w:t>
            </w:r>
          </w:p>
        </w:tc>
        <w:tc>
          <w:tcPr>
            <w:tcW w:w="1418" w:type="dxa"/>
            <w:vAlign w:val="center"/>
          </w:tcPr>
          <w:p w:rsidR="003F4695" w:rsidRPr="003F4695" w:rsidRDefault="003F4695" w:rsidP="00F82F6C">
            <w:pPr>
              <w:spacing w:before="96"/>
              <w:jc w:val="both"/>
              <w:rPr>
                <w:sz w:val="20"/>
              </w:rPr>
            </w:pPr>
            <w:r w:rsidRPr="003F4695">
              <w:rPr>
                <w:sz w:val="20"/>
              </w:rPr>
              <w:t>Kowal</w:t>
            </w:r>
          </w:p>
        </w:tc>
      </w:tr>
    </w:tbl>
    <w:p w:rsidR="003F4695" w:rsidRDefault="003F4695" w:rsidP="00F82F6C">
      <w:pPr>
        <w:jc w:val="both"/>
        <w:rPr>
          <w:b/>
          <w:sz w:val="26"/>
          <w:szCs w:val="24"/>
        </w:rPr>
      </w:pPr>
    </w:p>
    <w:p w:rsidR="004A78D5" w:rsidRPr="003F4695" w:rsidRDefault="004A78D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268"/>
        <w:gridCol w:w="1417"/>
        <w:gridCol w:w="992"/>
        <w:gridCol w:w="993"/>
        <w:gridCol w:w="1701"/>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2908C Kąkowa Wola – Lubraniec</w:t>
            </w:r>
          </w:p>
        </w:tc>
      </w:tr>
      <w:tr w:rsidR="003F4695" w:rsidRPr="003F4695" w:rsidTr="00D85586">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268"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D85586">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268"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D85586">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268"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992"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D85586">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0859283</w:t>
            </w:r>
          </w:p>
        </w:tc>
        <w:tc>
          <w:tcPr>
            <w:tcW w:w="2268" w:type="dxa"/>
            <w:tcBorders>
              <w:top w:val="single" w:sz="4" w:space="0" w:color="auto"/>
            </w:tcBorders>
            <w:vAlign w:val="center"/>
          </w:tcPr>
          <w:p w:rsidR="003F4695" w:rsidRPr="003F4695" w:rsidRDefault="003F4695" w:rsidP="00F82F6C">
            <w:pPr>
              <w:spacing w:before="96"/>
              <w:jc w:val="both"/>
              <w:rPr>
                <w:sz w:val="20"/>
              </w:rPr>
            </w:pPr>
            <w:r w:rsidRPr="003F4695">
              <w:rPr>
                <w:sz w:val="20"/>
              </w:rPr>
              <w:t>Kąkowa Wola II</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2"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0+833</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r w:rsidR="003F4695" w:rsidRPr="003F4695" w:rsidTr="00D85586">
        <w:trPr>
          <w:trHeight w:val="398"/>
        </w:trPr>
        <w:tc>
          <w:tcPr>
            <w:tcW w:w="596" w:type="dxa"/>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sz w:val="20"/>
              </w:rPr>
            </w:pPr>
            <w:r w:rsidRPr="003F4695">
              <w:rPr>
                <w:color w:val="000000"/>
                <w:sz w:val="20"/>
              </w:rPr>
              <w:t>0859283</w:t>
            </w:r>
          </w:p>
        </w:tc>
        <w:tc>
          <w:tcPr>
            <w:tcW w:w="2268" w:type="dxa"/>
            <w:vAlign w:val="center"/>
          </w:tcPr>
          <w:p w:rsidR="003F4695" w:rsidRPr="003F4695" w:rsidRDefault="003F4695" w:rsidP="00F82F6C">
            <w:pPr>
              <w:spacing w:before="96"/>
              <w:jc w:val="both"/>
              <w:rPr>
                <w:sz w:val="20"/>
              </w:rPr>
            </w:pPr>
            <w:r w:rsidRPr="003F4695">
              <w:rPr>
                <w:sz w:val="20"/>
              </w:rPr>
              <w:t>Kąkowa Wola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2" w:type="dxa"/>
            <w:vAlign w:val="center"/>
          </w:tcPr>
          <w:p w:rsidR="003F4695" w:rsidRPr="003F4695" w:rsidRDefault="003F4695" w:rsidP="00F82F6C">
            <w:pPr>
              <w:spacing w:before="96"/>
              <w:jc w:val="both"/>
              <w:rPr>
                <w:sz w:val="20"/>
              </w:rPr>
            </w:pPr>
            <w:r w:rsidRPr="003F4695">
              <w:rPr>
                <w:sz w:val="20"/>
              </w:rPr>
              <w:t>2+700</w:t>
            </w:r>
          </w:p>
        </w:tc>
        <w:tc>
          <w:tcPr>
            <w:tcW w:w="993"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r w:rsidR="003F4695" w:rsidRPr="003F4695" w:rsidTr="00D85586">
        <w:trPr>
          <w:trHeight w:val="398"/>
        </w:trPr>
        <w:tc>
          <w:tcPr>
            <w:tcW w:w="596" w:type="dxa"/>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0866656</w:t>
            </w:r>
          </w:p>
        </w:tc>
        <w:tc>
          <w:tcPr>
            <w:tcW w:w="2268"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Kalny, kolonia</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2" w:type="dxa"/>
            <w:vAlign w:val="center"/>
          </w:tcPr>
          <w:p w:rsidR="003F4695" w:rsidRPr="003F4695" w:rsidRDefault="003F4695" w:rsidP="00F82F6C">
            <w:pPr>
              <w:spacing w:before="96"/>
              <w:jc w:val="both"/>
              <w:rPr>
                <w:sz w:val="20"/>
              </w:rPr>
            </w:pPr>
            <w:r w:rsidRPr="003F4695">
              <w:rPr>
                <w:sz w:val="20"/>
              </w:rPr>
              <w:t>4+410</w:t>
            </w:r>
          </w:p>
        </w:tc>
        <w:tc>
          <w:tcPr>
            <w:tcW w:w="993"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D85586">
        <w:trPr>
          <w:trHeight w:val="398"/>
        </w:trPr>
        <w:tc>
          <w:tcPr>
            <w:tcW w:w="596" w:type="dxa"/>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0866656</w:t>
            </w:r>
          </w:p>
        </w:tc>
        <w:tc>
          <w:tcPr>
            <w:tcW w:w="2268"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Kalny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2" w:type="dxa"/>
            <w:vAlign w:val="center"/>
          </w:tcPr>
          <w:p w:rsidR="003F4695" w:rsidRPr="003F4695" w:rsidRDefault="003F4695" w:rsidP="00F82F6C">
            <w:pPr>
              <w:spacing w:before="96"/>
              <w:jc w:val="both"/>
              <w:rPr>
                <w:sz w:val="20"/>
              </w:rPr>
            </w:pPr>
            <w:r w:rsidRPr="003F4695">
              <w:rPr>
                <w:sz w:val="20"/>
              </w:rPr>
              <w:t>11+900</w:t>
            </w:r>
          </w:p>
        </w:tc>
        <w:tc>
          <w:tcPr>
            <w:tcW w:w="993"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D85586">
        <w:trPr>
          <w:trHeight w:val="398"/>
        </w:trPr>
        <w:tc>
          <w:tcPr>
            <w:tcW w:w="596" w:type="dxa"/>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0866656</w:t>
            </w:r>
          </w:p>
        </w:tc>
        <w:tc>
          <w:tcPr>
            <w:tcW w:w="2268" w:type="dxa"/>
            <w:vAlign w:val="center"/>
          </w:tcPr>
          <w:p w:rsidR="003F4695" w:rsidRPr="003F4695" w:rsidRDefault="003F4695" w:rsidP="00F82F6C">
            <w:pPr>
              <w:spacing w:before="96"/>
              <w:jc w:val="both"/>
              <w:rPr>
                <w:sz w:val="20"/>
              </w:rPr>
            </w:pPr>
            <w:proofErr w:type="spellStart"/>
            <w:r w:rsidRPr="003F4695">
              <w:rPr>
                <w:sz w:val="20"/>
              </w:rPr>
              <w:t>Redecz</w:t>
            </w:r>
            <w:proofErr w:type="spellEnd"/>
            <w:r w:rsidRPr="003F4695">
              <w:rPr>
                <w:sz w:val="20"/>
              </w:rPr>
              <w:t xml:space="preserve"> Kalny</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2" w:type="dxa"/>
            <w:vAlign w:val="center"/>
          </w:tcPr>
          <w:p w:rsidR="003F4695" w:rsidRPr="003F4695" w:rsidRDefault="003F4695" w:rsidP="00F82F6C">
            <w:pPr>
              <w:spacing w:before="96"/>
              <w:jc w:val="both"/>
              <w:rPr>
                <w:sz w:val="20"/>
              </w:rPr>
            </w:pPr>
            <w:r w:rsidRPr="003F4695">
              <w:rPr>
                <w:sz w:val="20"/>
              </w:rPr>
              <w:t>-</w:t>
            </w:r>
          </w:p>
        </w:tc>
        <w:tc>
          <w:tcPr>
            <w:tcW w:w="993" w:type="dxa"/>
            <w:vAlign w:val="center"/>
          </w:tcPr>
          <w:p w:rsidR="003F4695" w:rsidRPr="003F4695" w:rsidRDefault="003F4695" w:rsidP="00F82F6C">
            <w:pPr>
              <w:spacing w:before="96"/>
              <w:jc w:val="both"/>
              <w:rPr>
                <w:sz w:val="20"/>
              </w:rPr>
            </w:pPr>
            <w:r w:rsidRPr="003F4695">
              <w:rPr>
                <w:sz w:val="20"/>
              </w:rPr>
              <w:t>12+850</w:t>
            </w:r>
          </w:p>
        </w:tc>
        <w:tc>
          <w:tcPr>
            <w:tcW w:w="1701" w:type="dxa"/>
            <w:vAlign w:val="center"/>
          </w:tcPr>
          <w:p w:rsidR="003F4695" w:rsidRPr="003F4695" w:rsidRDefault="003F4695" w:rsidP="00F82F6C">
            <w:pPr>
              <w:spacing w:before="96"/>
              <w:jc w:val="both"/>
              <w:rPr>
                <w:sz w:val="20"/>
              </w:rPr>
            </w:pPr>
            <w:r w:rsidRPr="003F4695">
              <w:rPr>
                <w:sz w:val="20"/>
              </w:rPr>
              <w:t>Lubraniec</w:t>
            </w:r>
          </w:p>
        </w:tc>
      </w:tr>
    </w:tbl>
    <w:p w:rsid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2909C Włocławek – Kruszyn - Choceń</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07123</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Nowa Wieś</w:t>
            </w:r>
          </w:p>
          <w:p w:rsidR="003F4695" w:rsidRPr="003F4695" w:rsidRDefault="003F4695" w:rsidP="00F82F6C">
            <w:pPr>
              <w:spacing w:before="96"/>
              <w:jc w:val="both"/>
              <w:rPr>
                <w:sz w:val="20"/>
              </w:rPr>
            </w:pPr>
            <w:r w:rsidRPr="003F4695">
              <w:rPr>
                <w:sz w:val="20"/>
              </w:rPr>
              <w:t>ul. Jana Pawła II</w:t>
            </w:r>
          </w:p>
          <w:p w:rsidR="003F4695" w:rsidRPr="003F4695" w:rsidRDefault="003F4695" w:rsidP="00F82F6C">
            <w:pPr>
              <w:spacing w:before="96"/>
              <w:jc w:val="both"/>
              <w:rPr>
                <w:sz w:val="20"/>
              </w:rPr>
            </w:pPr>
            <w:r w:rsidRPr="003F4695">
              <w:rPr>
                <w:sz w:val="20"/>
              </w:rPr>
              <w:t>WPRD</w:t>
            </w: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P 23</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0+899</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07123</w:t>
            </w:r>
          </w:p>
        </w:tc>
        <w:tc>
          <w:tcPr>
            <w:tcW w:w="2694" w:type="dxa"/>
            <w:vAlign w:val="center"/>
          </w:tcPr>
          <w:p w:rsidR="003F4695" w:rsidRPr="003F4695" w:rsidRDefault="003F4695" w:rsidP="00F82F6C">
            <w:pPr>
              <w:spacing w:before="96"/>
              <w:jc w:val="both"/>
              <w:rPr>
                <w:sz w:val="20"/>
              </w:rPr>
            </w:pPr>
            <w:r w:rsidRPr="003F4695">
              <w:rPr>
                <w:sz w:val="20"/>
              </w:rPr>
              <w:t>Nowa Wieś</w:t>
            </w:r>
          </w:p>
          <w:p w:rsidR="003F4695" w:rsidRPr="003F4695" w:rsidRDefault="003F4695" w:rsidP="00F82F6C">
            <w:pPr>
              <w:spacing w:before="96"/>
              <w:jc w:val="both"/>
              <w:rPr>
                <w:sz w:val="20"/>
              </w:rPr>
            </w:pPr>
            <w:r w:rsidRPr="003F4695">
              <w:rPr>
                <w:sz w:val="20"/>
              </w:rPr>
              <w:t>ul. Jana Pawła II</w:t>
            </w:r>
          </w:p>
          <w:p w:rsidR="003F4695" w:rsidRPr="003F4695" w:rsidRDefault="003F4695" w:rsidP="00F82F6C">
            <w:pPr>
              <w:spacing w:before="96"/>
              <w:jc w:val="both"/>
              <w:rPr>
                <w:sz w:val="20"/>
              </w:rPr>
            </w:pPr>
            <w:r w:rsidRPr="003F4695">
              <w:rPr>
                <w:sz w:val="20"/>
              </w:rPr>
              <w:t>WPRD</w:t>
            </w:r>
          </w:p>
        </w:tc>
        <w:tc>
          <w:tcPr>
            <w:tcW w:w="1275"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r w:rsidRPr="003F4695">
              <w:rPr>
                <w:sz w:val="16"/>
                <w:szCs w:val="16"/>
              </w:rPr>
              <w:t xml:space="preserve"> </w:t>
            </w: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0+940</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07123</w:t>
            </w:r>
          </w:p>
        </w:tc>
        <w:tc>
          <w:tcPr>
            <w:tcW w:w="2694" w:type="dxa"/>
            <w:vAlign w:val="center"/>
          </w:tcPr>
          <w:p w:rsidR="003F4695" w:rsidRPr="003F4695" w:rsidRDefault="003F4695" w:rsidP="00F82F6C">
            <w:pPr>
              <w:spacing w:before="96"/>
              <w:jc w:val="both"/>
              <w:rPr>
                <w:sz w:val="20"/>
              </w:rPr>
            </w:pPr>
            <w:r w:rsidRPr="003F4695">
              <w:rPr>
                <w:sz w:val="20"/>
              </w:rPr>
              <w:t>Nowa Wieś</w:t>
            </w:r>
          </w:p>
          <w:p w:rsidR="003F4695" w:rsidRPr="003F4695" w:rsidRDefault="003F4695" w:rsidP="00F82F6C">
            <w:pPr>
              <w:spacing w:before="96"/>
              <w:jc w:val="both"/>
              <w:rPr>
                <w:sz w:val="20"/>
              </w:rPr>
            </w:pPr>
            <w:r w:rsidRPr="003F4695">
              <w:rPr>
                <w:sz w:val="20"/>
              </w:rPr>
              <w:t>ul. Jana Pawła II</w:t>
            </w:r>
          </w:p>
          <w:p w:rsidR="003F4695" w:rsidRPr="003F4695" w:rsidRDefault="003F4695" w:rsidP="00F82F6C">
            <w:pPr>
              <w:spacing w:before="96"/>
              <w:jc w:val="both"/>
              <w:rPr>
                <w:sz w:val="20"/>
              </w:rPr>
            </w:pPr>
            <w:r w:rsidRPr="003F4695">
              <w:rPr>
                <w:sz w:val="20"/>
              </w:rPr>
              <w:t>lotnisko</w:t>
            </w:r>
          </w:p>
        </w:tc>
        <w:tc>
          <w:tcPr>
            <w:tcW w:w="1275" w:type="dxa"/>
            <w:vAlign w:val="center"/>
          </w:tcPr>
          <w:p w:rsidR="003F4695" w:rsidRPr="003F4695" w:rsidRDefault="003F4695" w:rsidP="00F82F6C">
            <w:pPr>
              <w:spacing w:before="96"/>
              <w:jc w:val="both"/>
              <w:rPr>
                <w:sz w:val="20"/>
              </w:rPr>
            </w:pPr>
            <w:r w:rsidRPr="003F4695">
              <w:rPr>
                <w:sz w:val="20"/>
              </w:rPr>
              <w:t>P 21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1+720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lastRenderedPageBreak/>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07123</w:t>
            </w:r>
          </w:p>
        </w:tc>
        <w:tc>
          <w:tcPr>
            <w:tcW w:w="2694" w:type="dxa"/>
            <w:vAlign w:val="center"/>
          </w:tcPr>
          <w:p w:rsidR="003F4695" w:rsidRPr="003F4695" w:rsidRDefault="003F4695" w:rsidP="00F82F6C">
            <w:pPr>
              <w:spacing w:before="96"/>
              <w:jc w:val="both"/>
              <w:rPr>
                <w:sz w:val="20"/>
              </w:rPr>
            </w:pPr>
            <w:r w:rsidRPr="003F4695">
              <w:rPr>
                <w:sz w:val="20"/>
              </w:rPr>
              <w:t>Nowa Wieś</w:t>
            </w:r>
          </w:p>
          <w:p w:rsidR="003F4695" w:rsidRPr="003F4695" w:rsidRDefault="003F4695" w:rsidP="00F82F6C">
            <w:pPr>
              <w:spacing w:before="96"/>
              <w:jc w:val="both"/>
              <w:rPr>
                <w:sz w:val="20"/>
              </w:rPr>
            </w:pPr>
            <w:r w:rsidRPr="003F4695">
              <w:rPr>
                <w:sz w:val="20"/>
              </w:rPr>
              <w:t>ul. Jana Pawła II</w:t>
            </w:r>
          </w:p>
          <w:p w:rsidR="003F4695" w:rsidRPr="003F4695" w:rsidRDefault="003F4695" w:rsidP="00F82F6C">
            <w:pPr>
              <w:spacing w:before="96"/>
              <w:jc w:val="both"/>
              <w:rPr>
                <w:sz w:val="20"/>
              </w:rPr>
            </w:pPr>
            <w:r w:rsidRPr="003F4695">
              <w:rPr>
                <w:sz w:val="20"/>
              </w:rPr>
              <w:t>lotnisko</w:t>
            </w: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1+750</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07123</w:t>
            </w:r>
          </w:p>
        </w:tc>
        <w:tc>
          <w:tcPr>
            <w:tcW w:w="2694" w:type="dxa"/>
            <w:vAlign w:val="center"/>
          </w:tcPr>
          <w:p w:rsidR="003F4695" w:rsidRPr="003F4695" w:rsidRDefault="003F4695" w:rsidP="00F82F6C">
            <w:pPr>
              <w:spacing w:before="96"/>
              <w:jc w:val="both"/>
              <w:rPr>
                <w:sz w:val="20"/>
              </w:rPr>
            </w:pPr>
            <w:r w:rsidRPr="003F4695">
              <w:rPr>
                <w:sz w:val="20"/>
              </w:rPr>
              <w:t>Kruszyn</w:t>
            </w:r>
          </w:p>
          <w:p w:rsidR="003F4695" w:rsidRPr="003F4695" w:rsidRDefault="003F4695" w:rsidP="00F82F6C">
            <w:pPr>
              <w:spacing w:before="96"/>
              <w:jc w:val="both"/>
              <w:rPr>
                <w:sz w:val="20"/>
              </w:rPr>
            </w:pPr>
            <w:r w:rsidRPr="003F4695">
              <w:rPr>
                <w:sz w:val="20"/>
              </w:rPr>
              <w:t>ul. Jana Pawła II</w:t>
            </w:r>
          </w:p>
        </w:tc>
        <w:tc>
          <w:tcPr>
            <w:tcW w:w="1275" w:type="dxa"/>
            <w:vAlign w:val="center"/>
          </w:tcPr>
          <w:p w:rsidR="003F4695" w:rsidRPr="003F4695" w:rsidRDefault="003F4695" w:rsidP="00F82F6C">
            <w:pPr>
              <w:spacing w:before="96"/>
              <w:jc w:val="both"/>
              <w:rPr>
                <w:sz w:val="20"/>
              </w:rPr>
            </w:pPr>
            <w:r w:rsidRPr="003F4695">
              <w:rPr>
                <w:sz w:val="20"/>
              </w:rPr>
              <w:t>P 19</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2+890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07123</w:t>
            </w:r>
          </w:p>
        </w:tc>
        <w:tc>
          <w:tcPr>
            <w:tcW w:w="2694" w:type="dxa"/>
            <w:vAlign w:val="center"/>
          </w:tcPr>
          <w:p w:rsidR="003F4695" w:rsidRPr="003F4695" w:rsidRDefault="003F4695" w:rsidP="00F82F6C">
            <w:pPr>
              <w:spacing w:before="96"/>
              <w:jc w:val="both"/>
              <w:rPr>
                <w:sz w:val="20"/>
              </w:rPr>
            </w:pPr>
            <w:r w:rsidRPr="003F4695">
              <w:rPr>
                <w:sz w:val="20"/>
              </w:rPr>
              <w:t>Kruszyn</w:t>
            </w:r>
          </w:p>
          <w:p w:rsidR="003F4695" w:rsidRPr="003F4695" w:rsidRDefault="003F4695" w:rsidP="00F82F6C">
            <w:pPr>
              <w:spacing w:before="96"/>
              <w:jc w:val="both"/>
              <w:rPr>
                <w:sz w:val="20"/>
              </w:rPr>
            </w:pPr>
            <w:r w:rsidRPr="003F4695">
              <w:rPr>
                <w:sz w:val="20"/>
              </w:rPr>
              <w:t>ul. Jana Pawła II</w:t>
            </w:r>
          </w:p>
        </w:tc>
        <w:tc>
          <w:tcPr>
            <w:tcW w:w="1275"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2+940</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7.</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21970</w:t>
            </w:r>
          </w:p>
        </w:tc>
        <w:tc>
          <w:tcPr>
            <w:tcW w:w="2694" w:type="dxa"/>
            <w:vAlign w:val="center"/>
          </w:tcPr>
          <w:p w:rsidR="003F4695" w:rsidRPr="003F4695" w:rsidRDefault="003F4695" w:rsidP="00F82F6C">
            <w:pPr>
              <w:spacing w:before="96"/>
              <w:jc w:val="both"/>
              <w:rPr>
                <w:sz w:val="20"/>
              </w:rPr>
            </w:pPr>
            <w:r w:rsidRPr="003F4695">
              <w:rPr>
                <w:sz w:val="20"/>
              </w:rPr>
              <w:t>Kruszynek</w:t>
            </w:r>
          </w:p>
          <w:p w:rsidR="003F4695" w:rsidRPr="003F4695" w:rsidRDefault="003F4695" w:rsidP="00F82F6C">
            <w:pPr>
              <w:spacing w:before="96"/>
              <w:jc w:val="both"/>
              <w:rPr>
                <w:sz w:val="20"/>
              </w:rPr>
            </w:pPr>
            <w:r w:rsidRPr="003F4695">
              <w:rPr>
                <w:sz w:val="20"/>
              </w:rPr>
              <w:t>ul. Szkolna</w:t>
            </w:r>
          </w:p>
        </w:tc>
        <w:tc>
          <w:tcPr>
            <w:tcW w:w="1275" w:type="dxa"/>
            <w:vAlign w:val="center"/>
          </w:tcPr>
          <w:p w:rsidR="003F4695" w:rsidRPr="003F4695" w:rsidRDefault="003F4695" w:rsidP="00F82F6C">
            <w:pPr>
              <w:spacing w:before="96"/>
              <w:jc w:val="both"/>
              <w:rPr>
                <w:sz w:val="20"/>
              </w:rPr>
            </w:pPr>
            <w:r w:rsidRPr="003F4695">
              <w:rPr>
                <w:sz w:val="20"/>
              </w:rPr>
              <w:t>P 17</w:t>
            </w:r>
          </w:p>
          <w:p w:rsidR="003F4695" w:rsidRPr="003F4695" w:rsidRDefault="003F4695" w:rsidP="00F82F6C">
            <w:pPr>
              <w:spacing w:before="96"/>
              <w:jc w:val="both"/>
              <w:rPr>
                <w:sz w:val="16"/>
                <w:szCs w:val="16"/>
              </w:rPr>
            </w:pPr>
          </w:p>
        </w:tc>
        <w:tc>
          <w:tcPr>
            <w:tcW w:w="993" w:type="dxa"/>
            <w:vAlign w:val="center"/>
          </w:tcPr>
          <w:p w:rsidR="003F4695" w:rsidRPr="003F4695" w:rsidRDefault="003F4695" w:rsidP="00F82F6C">
            <w:pPr>
              <w:spacing w:before="96"/>
              <w:jc w:val="both"/>
              <w:rPr>
                <w:sz w:val="20"/>
              </w:rPr>
            </w:pPr>
            <w:r w:rsidRPr="003F4695">
              <w:rPr>
                <w:sz w:val="20"/>
              </w:rPr>
              <w:t>3+600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21970</w:t>
            </w:r>
          </w:p>
        </w:tc>
        <w:tc>
          <w:tcPr>
            <w:tcW w:w="2694" w:type="dxa"/>
            <w:vAlign w:val="center"/>
          </w:tcPr>
          <w:p w:rsidR="003F4695" w:rsidRPr="003F4695" w:rsidRDefault="003F4695" w:rsidP="00F82F6C">
            <w:pPr>
              <w:spacing w:before="96"/>
              <w:jc w:val="both"/>
              <w:rPr>
                <w:sz w:val="20"/>
              </w:rPr>
            </w:pPr>
            <w:r w:rsidRPr="003F4695">
              <w:rPr>
                <w:sz w:val="20"/>
              </w:rPr>
              <w:t>Kruszyn</w:t>
            </w:r>
          </w:p>
          <w:p w:rsidR="003F4695" w:rsidRPr="003F4695" w:rsidRDefault="003F4695" w:rsidP="00F82F6C">
            <w:pPr>
              <w:spacing w:before="96"/>
              <w:jc w:val="both"/>
              <w:rPr>
                <w:sz w:val="20"/>
              </w:rPr>
            </w:pPr>
            <w:r w:rsidRPr="003F4695">
              <w:rPr>
                <w:sz w:val="20"/>
              </w:rPr>
              <w:t>ul. Szkolna</w:t>
            </w:r>
          </w:p>
        </w:tc>
        <w:tc>
          <w:tcPr>
            <w:tcW w:w="1275"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3+800</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9.</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0871752</w:t>
            </w:r>
          </w:p>
        </w:tc>
        <w:tc>
          <w:tcPr>
            <w:tcW w:w="2694" w:type="dxa"/>
            <w:tcBorders>
              <w:bottom w:val="single" w:sz="4" w:space="0" w:color="auto"/>
            </w:tcBorders>
            <w:vAlign w:val="center"/>
          </w:tcPr>
          <w:p w:rsidR="003F4695" w:rsidRPr="003F4695" w:rsidRDefault="003F4695" w:rsidP="00F82F6C">
            <w:pPr>
              <w:spacing w:before="96"/>
              <w:jc w:val="both"/>
              <w:rPr>
                <w:sz w:val="20"/>
              </w:rPr>
            </w:pPr>
            <w:r w:rsidRPr="003F4695">
              <w:rPr>
                <w:sz w:val="20"/>
              </w:rPr>
              <w:t>Kruszynek</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15</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4+400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10.</w:t>
            </w:r>
          </w:p>
        </w:tc>
        <w:tc>
          <w:tcPr>
            <w:tcW w:w="1780" w:type="dxa"/>
            <w:tcBorders>
              <w:right w:val="single" w:sz="4" w:space="0" w:color="auto"/>
            </w:tcBorders>
            <w:vAlign w:val="center"/>
          </w:tcPr>
          <w:p w:rsidR="003F4695" w:rsidRPr="003F4695" w:rsidRDefault="003F4695" w:rsidP="00F82F6C">
            <w:pPr>
              <w:spacing w:before="96"/>
              <w:jc w:val="both"/>
              <w:rPr>
                <w:color w:val="000000"/>
                <w:sz w:val="20"/>
              </w:rPr>
            </w:pPr>
            <w:r w:rsidRPr="003F4695">
              <w:rPr>
                <w:color w:val="000000"/>
                <w:sz w:val="20"/>
              </w:rPr>
              <w:t>0871752</w:t>
            </w:r>
          </w:p>
        </w:tc>
        <w:tc>
          <w:tcPr>
            <w:tcW w:w="2694" w:type="dxa"/>
            <w:tcBorders>
              <w:top w:val="single" w:sz="4" w:space="0" w:color="auto"/>
              <w:left w:val="single" w:sz="4" w:space="0" w:color="auto"/>
              <w:bottom w:val="single" w:sz="4" w:space="0" w:color="auto"/>
              <w:right w:val="single" w:sz="4" w:space="0" w:color="auto"/>
            </w:tcBorders>
            <w:vAlign w:val="center"/>
          </w:tcPr>
          <w:p w:rsidR="003F4695" w:rsidRPr="003F4695" w:rsidRDefault="003F4695" w:rsidP="00F82F6C">
            <w:pPr>
              <w:spacing w:before="96"/>
              <w:jc w:val="both"/>
              <w:rPr>
                <w:sz w:val="20"/>
              </w:rPr>
            </w:pPr>
            <w:r w:rsidRPr="003F4695">
              <w:rPr>
                <w:sz w:val="20"/>
              </w:rPr>
              <w:t>Kruszynek</w:t>
            </w:r>
          </w:p>
          <w:p w:rsidR="003F4695" w:rsidRPr="003F4695" w:rsidRDefault="003F4695" w:rsidP="00F82F6C">
            <w:pPr>
              <w:spacing w:before="96"/>
              <w:jc w:val="both"/>
              <w:rPr>
                <w:sz w:val="20"/>
              </w:rPr>
            </w:pPr>
          </w:p>
        </w:tc>
        <w:tc>
          <w:tcPr>
            <w:tcW w:w="1275" w:type="dxa"/>
            <w:tcBorders>
              <w:left w:val="single" w:sz="4" w:space="0" w:color="auto"/>
            </w:tcBorders>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4+500</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11.</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0871752</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Kruszynek</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13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4+750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12.</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0871752</w:t>
            </w:r>
          </w:p>
        </w:tc>
        <w:tc>
          <w:tcPr>
            <w:tcW w:w="2694" w:type="dxa"/>
            <w:vAlign w:val="center"/>
          </w:tcPr>
          <w:p w:rsidR="003F4695" w:rsidRPr="003F4695" w:rsidRDefault="003F4695" w:rsidP="00F82F6C">
            <w:pPr>
              <w:spacing w:before="96"/>
              <w:jc w:val="both"/>
              <w:rPr>
                <w:sz w:val="20"/>
              </w:rPr>
            </w:pPr>
            <w:r w:rsidRPr="003F4695">
              <w:rPr>
                <w:sz w:val="20"/>
              </w:rPr>
              <w:t>Kruszynek</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r w:rsidRPr="003F4695">
              <w:rPr>
                <w:sz w:val="16"/>
                <w:szCs w:val="16"/>
              </w:rPr>
              <w:t xml:space="preserve"> </w:t>
            </w: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6+200</w:t>
            </w:r>
          </w:p>
        </w:tc>
        <w:tc>
          <w:tcPr>
            <w:tcW w:w="1134" w:type="dxa"/>
            <w:vAlign w:val="center"/>
          </w:tcPr>
          <w:p w:rsidR="003F4695" w:rsidRPr="003F4695" w:rsidRDefault="003F4695" w:rsidP="00F82F6C">
            <w:pPr>
              <w:jc w:val="both"/>
              <w:rPr>
                <w:sz w:val="26"/>
                <w:szCs w:val="24"/>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13.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0860435</w:t>
            </w:r>
          </w:p>
        </w:tc>
        <w:tc>
          <w:tcPr>
            <w:tcW w:w="2694" w:type="dxa"/>
            <w:vAlign w:val="center"/>
          </w:tcPr>
          <w:p w:rsidR="003F4695" w:rsidRPr="003F4695" w:rsidRDefault="003F4695" w:rsidP="00F82F6C">
            <w:pPr>
              <w:spacing w:before="96"/>
              <w:jc w:val="both"/>
              <w:rPr>
                <w:sz w:val="20"/>
              </w:rPr>
            </w:pPr>
            <w:r w:rsidRPr="003F4695">
              <w:rPr>
                <w:sz w:val="20"/>
              </w:rPr>
              <w:t>Skibice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6+350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552"/>
        </w:trPr>
        <w:tc>
          <w:tcPr>
            <w:tcW w:w="596" w:type="dxa"/>
          </w:tcPr>
          <w:p w:rsidR="003F4695" w:rsidRPr="003F4695" w:rsidRDefault="003F4695" w:rsidP="00F82F6C">
            <w:pPr>
              <w:spacing w:before="96"/>
              <w:jc w:val="both"/>
              <w:rPr>
                <w:sz w:val="20"/>
              </w:rPr>
            </w:pPr>
            <w:r w:rsidRPr="003F4695">
              <w:rPr>
                <w:sz w:val="20"/>
              </w:rPr>
              <w:t>14.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0860470</w:t>
            </w:r>
          </w:p>
        </w:tc>
        <w:tc>
          <w:tcPr>
            <w:tcW w:w="2694" w:type="dxa"/>
            <w:vAlign w:val="center"/>
          </w:tcPr>
          <w:p w:rsidR="003F4695" w:rsidRPr="003F4695" w:rsidRDefault="003F4695" w:rsidP="00F82F6C">
            <w:pPr>
              <w:spacing w:before="96"/>
              <w:jc w:val="both"/>
              <w:rPr>
                <w:sz w:val="20"/>
              </w:rPr>
            </w:pPr>
            <w:r w:rsidRPr="003F4695">
              <w:rPr>
                <w:sz w:val="20"/>
              </w:rPr>
              <w:t>Szatki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14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8+500</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0860470</w:t>
            </w:r>
          </w:p>
        </w:tc>
        <w:tc>
          <w:tcPr>
            <w:tcW w:w="2694" w:type="dxa"/>
            <w:vAlign w:val="center"/>
          </w:tcPr>
          <w:p w:rsidR="003F4695" w:rsidRPr="003F4695" w:rsidRDefault="003F4695" w:rsidP="00F82F6C">
            <w:pPr>
              <w:spacing w:before="96"/>
              <w:jc w:val="both"/>
              <w:rPr>
                <w:sz w:val="20"/>
              </w:rPr>
            </w:pPr>
            <w:r w:rsidRPr="003F4695">
              <w:rPr>
                <w:sz w:val="20"/>
              </w:rPr>
              <w:t>Szatki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09</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8+600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0860493</w:t>
            </w:r>
          </w:p>
        </w:tc>
        <w:tc>
          <w:tcPr>
            <w:tcW w:w="2694" w:type="dxa"/>
            <w:vAlign w:val="center"/>
          </w:tcPr>
          <w:p w:rsidR="003F4695" w:rsidRPr="003F4695" w:rsidRDefault="003F4695" w:rsidP="00F82F6C">
            <w:pPr>
              <w:spacing w:before="96"/>
              <w:jc w:val="both"/>
              <w:rPr>
                <w:sz w:val="20"/>
              </w:rPr>
            </w:pPr>
            <w:r w:rsidRPr="003F4695">
              <w:rPr>
                <w:sz w:val="20"/>
              </w:rPr>
              <w:t>Śmiłowice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9+750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17.</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0860493</w:t>
            </w:r>
          </w:p>
        </w:tc>
        <w:tc>
          <w:tcPr>
            <w:tcW w:w="2694" w:type="dxa"/>
            <w:vAlign w:val="center"/>
          </w:tcPr>
          <w:p w:rsidR="003F4695" w:rsidRPr="003F4695" w:rsidRDefault="003F4695" w:rsidP="00F82F6C">
            <w:pPr>
              <w:spacing w:before="96"/>
              <w:jc w:val="both"/>
              <w:rPr>
                <w:sz w:val="20"/>
              </w:rPr>
            </w:pPr>
            <w:r w:rsidRPr="003F4695">
              <w:rPr>
                <w:sz w:val="20"/>
              </w:rPr>
              <w:t>Śmiłowice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11+010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18.</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0860292</w:t>
            </w:r>
          </w:p>
        </w:tc>
        <w:tc>
          <w:tcPr>
            <w:tcW w:w="2694" w:type="dxa"/>
            <w:vAlign w:val="center"/>
          </w:tcPr>
          <w:p w:rsidR="003F4695" w:rsidRPr="003F4695" w:rsidRDefault="003F4695" w:rsidP="00F82F6C">
            <w:pPr>
              <w:spacing w:before="96"/>
              <w:jc w:val="both"/>
              <w:rPr>
                <w:sz w:val="20"/>
              </w:rPr>
            </w:pPr>
            <w:r w:rsidRPr="003F4695">
              <w:rPr>
                <w:sz w:val="20"/>
              </w:rPr>
              <w:t>Jarantowice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16</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12+100</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505"/>
        </w:trPr>
        <w:tc>
          <w:tcPr>
            <w:tcW w:w="596" w:type="dxa"/>
          </w:tcPr>
          <w:p w:rsidR="003F4695" w:rsidRPr="003F4695" w:rsidRDefault="003F4695" w:rsidP="00F82F6C">
            <w:pPr>
              <w:spacing w:before="96"/>
              <w:jc w:val="both"/>
              <w:rPr>
                <w:sz w:val="20"/>
              </w:rPr>
            </w:pPr>
            <w:r w:rsidRPr="003F4695">
              <w:rPr>
                <w:sz w:val="20"/>
              </w:rPr>
              <w:t>19.</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0860292</w:t>
            </w:r>
          </w:p>
        </w:tc>
        <w:tc>
          <w:tcPr>
            <w:tcW w:w="2694" w:type="dxa"/>
            <w:vAlign w:val="center"/>
          </w:tcPr>
          <w:p w:rsidR="003F4695" w:rsidRPr="003F4695" w:rsidRDefault="003F4695" w:rsidP="00F82F6C">
            <w:pPr>
              <w:spacing w:before="96"/>
              <w:jc w:val="both"/>
              <w:rPr>
                <w:sz w:val="20"/>
              </w:rPr>
            </w:pPr>
            <w:r w:rsidRPr="003F4695">
              <w:rPr>
                <w:sz w:val="20"/>
              </w:rPr>
              <w:t>Jarantowice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12+550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558"/>
        </w:trPr>
        <w:tc>
          <w:tcPr>
            <w:tcW w:w="596" w:type="dxa"/>
          </w:tcPr>
          <w:p w:rsidR="003F4695" w:rsidRPr="003F4695" w:rsidRDefault="003F4695" w:rsidP="00F82F6C">
            <w:pPr>
              <w:spacing w:before="96"/>
              <w:jc w:val="both"/>
              <w:rPr>
                <w:sz w:val="20"/>
              </w:rPr>
            </w:pPr>
            <w:r w:rsidRPr="003F4695">
              <w:rPr>
                <w:sz w:val="20"/>
              </w:rPr>
              <w:t>20.</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0860234</w:t>
            </w:r>
          </w:p>
        </w:tc>
        <w:tc>
          <w:tcPr>
            <w:tcW w:w="2694" w:type="dxa"/>
            <w:vAlign w:val="center"/>
          </w:tcPr>
          <w:p w:rsidR="003F4695" w:rsidRPr="003F4695" w:rsidRDefault="003F4695" w:rsidP="00F82F6C">
            <w:pPr>
              <w:spacing w:before="96"/>
              <w:jc w:val="both"/>
              <w:rPr>
                <w:sz w:val="20"/>
              </w:rPr>
            </w:pPr>
            <w:r w:rsidRPr="003F4695">
              <w:rPr>
                <w:sz w:val="20"/>
              </w:rPr>
              <w:t xml:space="preserve">Choceń </w:t>
            </w:r>
          </w:p>
        </w:tc>
        <w:tc>
          <w:tcPr>
            <w:tcW w:w="1275" w:type="dxa"/>
            <w:vAlign w:val="center"/>
          </w:tcPr>
          <w:p w:rsidR="003F4695" w:rsidRPr="003F4695" w:rsidRDefault="003F4695" w:rsidP="00F82F6C">
            <w:pPr>
              <w:spacing w:before="96"/>
              <w:jc w:val="both"/>
              <w:rPr>
                <w:sz w:val="20"/>
              </w:rPr>
            </w:pPr>
            <w:r w:rsidRPr="003F4695">
              <w:rPr>
                <w:sz w:val="20"/>
              </w:rPr>
              <w:t>P 18</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13+150</w:t>
            </w:r>
          </w:p>
        </w:tc>
        <w:tc>
          <w:tcPr>
            <w:tcW w:w="1134" w:type="dxa"/>
            <w:vAlign w:val="center"/>
          </w:tcPr>
          <w:p w:rsidR="003F4695" w:rsidRPr="003F4695" w:rsidRDefault="003F4695" w:rsidP="00F82F6C">
            <w:pPr>
              <w:jc w:val="both"/>
              <w:rPr>
                <w:sz w:val="20"/>
              </w:rPr>
            </w:pPr>
            <w:r w:rsidRPr="003F4695">
              <w:rPr>
                <w:sz w:val="20"/>
              </w:rPr>
              <w:t>Choceń</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21.</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0860234</w:t>
            </w:r>
          </w:p>
        </w:tc>
        <w:tc>
          <w:tcPr>
            <w:tcW w:w="2694" w:type="dxa"/>
            <w:vAlign w:val="center"/>
          </w:tcPr>
          <w:p w:rsidR="003F4695" w:rsidRPr="003F4695" w:rsidRDefault="003F4695" w:rsidP="00F82F6C">
            <w:pPr>
              <w:spacing w:before="96"/>
              <w:jc w:val="both"/>
              <w:rPr>
                <w:sz w:val="20"/>
              </w:rPr>
            </w:pPr>
            <w:r w:rsidRPr="003F4695">
              <w:rPr>
                <w:sz w:val="20"/>
              </w:rPr>
              <w:t>Choceń</w:t>
            </w:r>
          </w:p>
        </w:tc>
        <w:tc>
          <w:tcPr>
            <w:tcW w:w="1275" w:type="dxa"/>
            <w:vAlign w:val="center"/>
          </w:tcPr>
          <w:p w:rsidR="003F4695" w:rsidRPr="003F4695" w:rsidRDefault="003F4695" w:rsidP="00F82F6C">
            <w:pPr>
              <w:spacing w:before="96"/>
              <w:jc w:val="both"/>
              <w:rPr>
                <w:sz w:val="20"/>
              </w:rPr>
            </w:pPr>
            <w:r w:rsidRPr="003F4695">
              <w:rPr>
                <w:sz w:val="20"/>
              </w:rPr>
              <w:t>P 01</w:t>
            </w:r>
          </w:p>
        </w:tc>
        <w:tc>
          <w:tcPr>
            <w:tcW w:w="993" w:type="dxa"/>
            <w:vAlign w:val="center"/>
          </w:tcPr>
          <w:p w:rsidR="003F4695" w:rsidRPr="003F4695" w:rsidRDefault="003F4695" w:rsidP="00F82F6C">
            <w:pPr>
              <w:spacing w:before="96"/>
              <w:jc w:val="both"/>
              <w:rPr>
                <w:sz w:val="20"/>
              </w:rPr>
            </w:pPr>
            <w:r w:rsidRPr="003F4695">
              <w:rPr>
                <w:sz w:val="20"/>
              </w:rPr>
              <w:t>13+250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p>
        </w:tc>
      </w:tr>
    </w:tbl>
    <w:p w:rsidR="003F4695" w:rsidRPr="003F4695" w:rsidRDefault="003F4695" w:rsidP="00F82F6C">
      <w:pPr>
        <w:spacing w:before="96"/>
        <w:jc w:val="both"/>
        <w:rPr>
          <w:sz w:val="22"/>
          <w:szCs w:val="22"/>
        </w:rPr>
      </w:pPr>
      <w:r w:rsidRPr="003F4695">
        <w:rPr>
          <w:b/>
          <w:sz w:val="22"/>
          <w:szCs w:val="22"/>
        </w:rPr>
        <w:t xml:space="preserve">WPRD – </w:t>
      </w:r>
      <w:r w:rsidRPr="003F4695">
        <w:rPr>
          <w:sz w:val="22"/>
          <w:szCs w:val="22"/>
        </w:rPr>
        <w:t>Włocławskie Przedsiębiorstwo Robót Drogowych</w:t>
      </w:r>
    </w:p>
    <w:p w:rsidR="003F4695" w:rsidRDefault="003F4695" w:rsidP="00F82F6C">
      <w:pPr>
        <w:spacing w:before="96"/>
        <w:jc w:val="both"/>
        <w:rPr>
          <w:sz w:val="22"/>
          <w:szCs w:val="22"/>
        </w:rPr>
      </w:pPr>
      <w:r w:rsidRPr="003F4695">
        <w:rPr>
          <w:b/>
          <w:sz w:val="22"/>
          <w:szCs w:val="22"/>
        </w:rPr>
        <w:t xml:space="preserve">Lotnisko – </w:t>
      </w:r>
      <w:r w:rsidRPr="003F4695">
        <w:rPr>
          <w:sz w:val="22"/>
          <w:szCs w:val="22"/>
        </w:rPr>
        <w:t xml:space="preserve">Lotnisko , Aeroklub Włocławski  </w:t>
      </w:r>
    </w:p>
    <w:p w:rsidR="004A78D5" w:rsidRDefault="004A78D5" w:rsidP="00F82F6C">
      <w:pPr>
        <w:spacing w:before="96"/>
        <w:jc w:val="both"/>
        <w:rPr>
          <w:sz w:val="22"/>
          <w:szCs w:val="22"/>
        </w:rPr>
      </w:pPr>
    </w:p>
    <w:p w:rsidR="004A78D5" w:rsidRPr="003F4695" w:rsidRDefault="004A78D5" w:rsidP="00F82F6C">
      <w:pPr>
        <w:spacing w:before="96"/>
        <w:jc w:val="both"/>
        <w:rPr>
          <w:sz w:val="22"/>
          <w:szCs w:val="22"/>
        </w:rPr>
      </w:pPr>
    </w:p>
    <w:p w:rsidR="003F4695" w:rsidRPr="003F4695" w:rsidRDefault="003F4695" w:rsidP="00F82F6C">
      <w:pPr>
        <w:jc w:val="both"/>
        <w:rPr>
          <w:b/>
          <w:bCs/>
          <w:sz w:val="26"/>
          <w:szCs w:val="24"/>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6"/>
        <w:gridCol w:w="1639"/>
        <w:gridCol w:w="2693"/>
        <w:gridCol w:w="1191"/>
        <w:gridCol w:w="1030"/>
        <w:gridCol w:w="1039"/>
        <w:gridCol w:w="1524"/>
      </w:tblGrid>
      <w:tr w:rsidR="003F4695" w:rsidRPr="003F4695" w:rsidTr="001D4FE0">
        <w:trPr>
          <w:trHeight w:val="845"/>
        </w:trPr>
        <w:tc>
          <w:tcPr>
            <w:tcW w:w="9712"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bCs/>
                <w:sz w:val="22"/>
                <w:szCs w:val="22"/>
              </w:rPr>
            </w:pPr>
            <w:r w:rsidRPr="003F4695">
              <w:rPr>
                <w:b/>
                <w:bCs/>
                <w:sz w:val="22"/>
                <w:szCs w:val="22"/>
              </w:rPr>
              <w:t>2910C Nowa Wieś - Smólsk – Kruszyn</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0"/>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593"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524"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639" w:type="dxa"/>
            <w:vMerge/>
            <w:tcBorders>
              <w:bottom w:val="single" w:sz="4" w:space="0" w:color="auto"/>
            </w:tcBorders>
          </w:tcPr>
          <w:p w:rsidR="003F4695" w:rsidRPr="003F4695" w:rsidRDefault="003F4695" w:rsidP="00F82F6C">
            <w:pPr>
              <w:spacing w:before="96"/>
              <w:jc w:val="both"/>
              <w:rPr>
                <w:sz w:val="20"/>
              </w:rPr>
            </w:pPr>
          </w:p>
        </w:tc>
        <w:tc>
          <w:tcPr>
            <w:tcW w:w="2693" w:type="dxa"/>
            <w:vMerge/>
            <w:tcBorders>
              <w:bottom w:val="single" w:sz="4" w:space="0" w:color="auto"/>
            </w:tcBorders>
          </w:tcPr>
          <w:p w:rsidR="003F4695" w:rsidRPr="003F4695" w:rsidRDefault="003F4695" w:rsidP="00F82F6C">
            <w:pPr>
              <w:spacing w:before="96"/>
              <w:jc w:val="both"/>
              <w:rPr>
                <w:sz w:val="20"/>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52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sz w:val="20"/>
              </w:rPr>
              <w:t>0871858</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Nowa Wieś</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1+483</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524"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color w:val="000000"/>
                <w:sz w:val="20"/>
              </w:rPr>
            </w:pPr>
            <w:r w:rsidRPr="003F4695">
              <w:rPr>
                <w:sz w:val="20"/>
              </w:rPr>
              <w:t>0871858</w:t>
            </w:r>
          </w:p>
        </w:tc>
        <w:tc>
          <w:tcPr>
            <w:tcW w:w="2693" w:type="dxa"/>
            <w:vAlign w:val="center"/>
          </w:tcPr>
          <w:p w:rsidR="003F4695" w:rsidRPr="003F4695" w:rsidRDefault="003F4695" w:rsidP="00F82F6C">
            <w:pPr>
              <w:spacing w:before="96"/>
              <w:jc w:val="both"/>
              <w:rPr>
                <w:sz w:val="20"/>
              </w:rPr>
            </w:pPr>
            <w:r w:rsidRPr="003F4695">
              <w:rPr>
                <w:sz w:val="20"/>
              </w:rPr>
              <w:t>Nowa Wieś</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1+508</w:t>
            </w:r>
          </w:p>
        </w:tc>
        <w:tc>
          <w:tcPr>
            <w:tcW w:w="1524"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0871953</w:t>
            </w:r>
          </w:p>
        </w:tc>
        <w:tc>
          <w:tcPr>
            <w:tcW w:w="2693" w:type="dxa"/>
            <w:vAlign w:val="center"/>
          </w:tcPr>
          <w:p w:rsidR="003F4695" w:rsidRPr="003F4695" w:rsidRDefault="003F4695" w:rsidP="00F82F6C">
            <w:pPr>
              <w:spacing w:before="96"/>
              <w:jc w:val="both"/>
              <w:rPr>
                <w:sz w:val="20"/>
              </w:rPr>
            </w:pPr>
            <w:r w:rsidRPr="003F4695">
              <w:rPr>
                <w:sz w:val="20"/>
              </w:rPr>
              <w:t>Smólsk</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2+483</w:t>
            </w:r>
          </w:p>
        </w:tc>
        <w:tc>
          <w:tcPr>
            <w:tcW w:w="1524"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0871953</w:t>
            </w:r>
          </w:p>
        </w:tc>
        <w:tc>
          <w:tcPr>
            <w:tcW w:w="2693" w:type="dxa"/>
            <w:vAlign w:val="center"/>
          </w:tcPr>
          <w:p w:rsidR="003F4695" w:rsidRPr="003F4695" w:rsidRDefault="003F4695" w:rsidP="00F82F6C">
            <w:pPr>
              <w:spacing w:before="96"/>
              <w:jc w:val="both"/>
              <w:rPr>
                <w:sz w:val="20"/>
              </w:rPr>
            </w:pPr>
            <w:r w:rsidRPr="003F4695">
              <w:rPr>
                <w:sz w:val="20"/>
              </w:rPr>
              <w:t>Smólsk</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2+812</w:t>
            </w:r>
          </w:p>
        </w:tc>
        <w:tc>
          <w:tcPr>
            <w:tcW w:w="1524"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0871746</w:t>
            </w:r>
          </w:p>
        </w:tc>
        <w:tc>
          <w:tcPr>
            <w:tcW w:w="2693" w:type="dxa"/>
            <w:vAlign w:val="center"/>
          </w:tcPr>
          <w:p w:rsidR="003F4695" w:rsidRPr="003F4695" w:rsidRDefault="003F4695" w:rsidP="00F82F6C">
            <w:pPr>
              <w:spacing w:before="96"/>
              <w:jc w:val="both"/>
              <w:rPr>
                <w:sz w:val="20"/>
              </w:rPr>
            </w:pPr>
            <w:r w:rsidRPr="003F4695">
              <w:rPr>
                <w:sz w:val="20"/>
              </w:rPr>
              <w:t>Kruszyn</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4+927</w:t>
            </w:r>
          </w:p>
        </w:tc>
        <w:tc>
          <w:tcPr>
            <w:tcW w:w="1039" w:type="dxa"/>
            <w:vAlign w:val="center"/>
          </w:tcPr>
          <w:p w:rsidR="003F4695" w:rsidRPr="003F4695" w:rsidRDefault="003F4695" w:rsidP="00F82F6C">
            <w:pPr>
              <w:spacing w:before="96"/>
              <w:jc w:val="both"/>
              <w:rPr>
                <w:sz w:val="20"/>
              </w:rPr>
            </w:pPr>
            <w:r w:rsidRPr="003F4695">
              <w:rPr>
                <w:sz w:val="20"/>
              </w:rPr>
              <w:t>-</w:t>
            </w:r>
          </w:p>
        </w:tc>
        <w:tc>
          <w:tcPr>
            <w:tcW w:w="1524" w:type="dxa"/>
            <w:vAlign w:val="center"/>
          </w:tcPr>
          <w:p w:rsidR="003F4695" w:rsidRPr="003F4695" w:rsidRDefault="003F4695" w:rsidP="00F82F6C">
            <w:pPr>
              <w:spacing w:before="96"/>
              <w:jc w:val="both"/>
              <w:rPr>
                <w:sz w:val="20"/>
              </w:rPr>
            </w:pPr>
            <w:r w:rsidRPr="003F4695">
              <w:rPr>
                <w:sz w:val="20"/>
              </w:rPr>
              <w:t>Włocławek</w:t>
            </w:r>
          </w:p>
        </w:tc>
      </w:tr>
    </w:tbl>
    <w:p w:rsidR="003F4695" w:rsidRDefault="003F4695" w:rsidP="00F82F6C">
      <w:pPr>
        <w:jc w:val="both"/>
        <w:rPr>
          <w:b/>
          <w:sz w:val="26"/>
          <w:szCs w:val="24"/>
        </w:rPr>
      </w:pPr>
    </w:p>
    <w:p w:rsidR="004A78D5" w:rsidRDefault="004A78D5" w:rsidP="00F82F6C">
      <w:pPr>
        <w:jc w:val="both"/>
        <w:rPr>
          <w:b/>
          <w:sz w:val="26"/>
          <w:szCs w:val="24"/>
        </w:rPr>
      </w:pPr>
    </w:p>
    <w:p w:rsidR="004A78D5" w:rsidRDefault="004A78D5" w:rsidP="00F82F6C">
      <w:pPr>
        <w:jc w:val="both"/>
        <w:rPr>
          <w:b/>
          <w:sz w:val="26"/>
          <w:szCs w:val="24"/>
        </w:rPr>
      </w:pPr>
    </w:p>
    <w:p w:rsidR="004A78D5" w:rsidRDefault="004A78D5" w:rsidP="00F82F6C">
      <w:pPr>
        <w:jc w:val="both"/>
        <w:rPr>
          <w:b/>
          <w:sz w:val="26"/>
          <w:szCs w:val="24"/>
        </w:rPr>
      </w:pPr>
    </w:p>
    <w:p w:rsidR="0038742D" w:rsidRPr="003F4695" w:rsidRDefault="0038742D"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268"/>
        <w:gridCol w:w="1417"/>
        <w:gridCol w:w="992"/>
        <w:gridCol w:w="993"/>
        <w:gridCol w:w="1701"/>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 xml:space="preserve">2911C Brześć Kujawski  – </w:t>
            </w:r>
            <w:proofErr w:type="spellStart"/>
            <w:r w:rsidRPr="003F4695">
              <w:rPr>
                <w:b/>
                <w:sz w:val="20"/>
              </w:rPr>
              <w:t>Humlin</w:t>
            </w:r>
            <w:proofErr w:type="spellEnd"/>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268"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268"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268"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992"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09796</w:t>
            </w:r>
          </w:p>
        </w:tc>
        <w:tc>
          <w:tcPr>
            <w:tcW w:w="2268" w:type="dxa"/>
            <w:tcBorders>
              <w:top w:val="single" w:sz="4" w:space="0" w:color="auto"/>
            </w:tcBorders>
            <w:vAlign w:val="center"/>
          </w:tcPr>
          <w:p w:rsidR="003F4695" w:rsidRPr="003F4695" w:rsidRDefault="003F4695" w:rsidP="00F82F6C">
            <w:pPr>
              <w:spacing w:before="96"/>
              <w:jc w:val="both"/>
              <w:rPr>
                <w:sz w:val="20"/>
              </w:rPr>
            </w:pPr>
            <w:r w:rsidRPr="003F4695">
              <w:rPr>
                <w:sz w:val="20"/>
              </w:rPr>
              <w:t>Brześć Kujawski</w:t>
            </w:r>
          </w:p>
          <w:p w:rsidR="003F4695" w:rsidRPr="003F4695" w:rsidRDefault="003F4695" w:rsidP="00F82F6C">
            <w:pPr>
              <w:spacing w:before="96"/>
              <w:jc w:val="both"/>
              <w:rPr>
                <w:sz w:val="20"/>
              </w:rPr>
            </w:pPr>
            <w:r w:rsidRPr="003F4695">
              <w:rPr>
                <w:sz w:val="20"/>
              </w:rPr>
              <w:t>ul. Krakowska</w:t>
            </w: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2"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1+522</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085432</w:t>
            </w:r>
          </w:p>
        </w:tc>
        <w:tc>
          <w:tcPr>
            <w:tcW w:w="2268" w:type="dxa"/>
            <w:vAlign w:val="center"/>
          </w:tcPr>
          <w:p w:rsidR="003F4695" w:rsidRPr="003F4695" w:rsidRDefault="003F4695" w:rsidP="00F82F6C">
            <w:pPr>
              <w:spacing w:before="96"/>
              <w:jc w:val="both"/>
              <w:rPr>
                <w:sz w:val="20"/>
              </w:rPr>
            </w:pPr>
            <w:r w:rsidRPr="003F4695">
              <w:rPr>
                <w:sz w:val="20"/>
              </w:rPr>
              <w:t xml:space="preserve">Sokołowo </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2" w:type="dxa"/>
            <w:vAlign w:val="center"/>
          </w:tcPr>
          <w:p w:rsidR="003F4695" w:rsidRPr="003F4695" w:rsidRDefault="003F4695" w:rsidP="00F82F6C">
            <w:pPr>
              <w:spacing w:before="96"/>
              <w:jc w:val="both"/>
              <w:rPr>
                <w:sz w:val="20"/>
              </w:rPr>
            </w:pPr>
            <w:r w:rsidRPr="003F4695">
              <w:rPr>
                <w:sz w:val="20"/>
              </w:rPr>
              <w:t>-</w:t>
            </w:r>
          </w:p>
        </w:tc>
        <w:tc>
          <w:tcPr>
            <w:tcW w:w="993" w:type="dxa"/>
            <w:vAlign w:val="center"/>
          </w:tcPr>
          <w:p w:rsidR="003F4695" w:rsidRPr="003F4695" w:rsidRDefault="003F4695" w:rsidP="00F82F6C">
            <w:pPr>
              <w:spacing w:before="96"/>
              <w:jc w:val="both"/>
              <w:rPr>
                <w:sz w:val="20"/>
              </w:rPr>
            </w:pPr>
            <w:r w:rsidRPr="003F4695">
              <w:rPr>
                <w:sz w:val="20"/>
              </w:rPr>
              <w:t>2+550</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0859432</w:t>
            </w:r>
          </w:p>
        </w:tc>
        <w:tc>
          <w:tcPr>
            <w:tcW w:w="2268" w:type="dxa"/>
            <w:vAlign w:val="center"/>
          </w:tcPr>
          <w:p w:rsidR="003F4695" w:rsidRPr="003F4695" w:rsidRDefault="003F4695" w:rsidP="00F82F6C">
            <w:pPr>
              <w:spacing w:before="96"/>
              <w:jc w:val="both"/>
              <w:rPr>
                <w:sz w:val="20"/>
              </w:rPr>
            </w:pPr>
            <w:r w:rsidRPr="003F4695">
              <w:rPr>
                <w:sz w:val="20"/>
              </w:rPr>
              <w:t xml:space="preserve">Sokołowo </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03</w:t>
            </w:r>
          </w:p>
        </w:tc>
        <w:tc>
          <w:tcPr>
            <w:tcW w:w="992" w:type="dxa"/>
            <w:vAlign w:val="center"/>
          </w:tcPr>
          <w:p w:rsidR="003F4695" w:rsidRPr="003F4695" w:rsidRDefault="003F4695" w:rsidP="00F82F6C">
            <w:pPr>
              <w:spacing w:before="96"/>
              <w:jc w:val="both"/>
              <w:rPr>
                <w:sz w:val="20"/>
              </w:rPr>
            </w:pPr>
            <w:r w:rsidRPr="003F4695">
              <w:rPr>
                <w:sz w:val="20"/>
              </w:rPr>
              <w:t>2+600</w:t>
            </w:r>
          </w:p>
        </w:tc>
        <w:tc>
          <w:tcPr>
            <w:tcW w:w="993"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0859366</w:t>
            </w:r>
          </w:p>
        </w:tc>
        <w:tc>
          <w:tcPr>
            <w:tcW w:w="2268" w:type="dxa"/>
            <w:vAlign w:val="center"/>
          </w:tcPr>
          <w:p w:rsidR="003F4695" w:rsidRPr="003F4695" w:rsidRDefault="003F4695" w:rsidP="00F82F6C">
            <w:pPr>
              <w:spacing w:before="96"/>
              <w:jc w:val="both"/>
              <w:rPr>
                <w:sz w:val="20"/>
              </w:rPr>
            </w:pPr>
            <w:r w:rsidRPr="003F4695">
              <w:rPr>
                <w:sz w:val="20"/>
              </w:rPr>
              <w:t>Sokołowo – Parcele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2" w:type="dxa"/>
            <w:vAlign w:val="center"/>
          </w:tcPr>
          <w:p w:rsidR="003F4695" w:rsidRPr="003F4695" w:rsidRDefault="003F4695" w:rsidP="00F82F6C">
            <w:pPr>
              <w:spacing w:before="96"/>
              <w:jc w:val="both"/>
              <w:rPr>
                <w:sz w:val="20"/>
              </w:rPr>
            </w:pPr>
            <w:r w:rsidRPr="003F4695">
              <w:rPr>
                <w:sz w:val="20"/>
              </w:rPr>
              <w:t>3+649</w:t>
            </w:r>
          </w:p>
        </w:tc>
        <w:tc>
          <w:tcPr>
            <w:tcW w:w="993"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0859366</w:t>
            </w:r>
          </w:p>
        </w:tc>
        <w:tc>
          <w:tcPr>
            <w:tcW w:w="2268" w:type="dxa"/>
            <w:vAlign w:val="center"/>
          </w:tcPr>
          <w:p w:rsidR="003F4695" w:rsidRPr="003F4695" w:rsidRDefault="003F4695" w:rsidP="00F82F6C">
            <w:pPr>
              <w:spacing w:before="96"/>
              <w:jc w:val="both"/>
              <w:rPr>
                <w:sz w:val="20"/>
              </w:rPr>
            </w:pPr>
            <w:r w:rsidRPr="003F4695">
              <w:rPr>
                <w:sz w:val="20"/>
              </w:rPr>
              <w:t>Sokołowo – Parcele</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06</w:t>
            </w:r>
          </w:p>
        </w:tc>
        <w:tc>
          <w:tcPr>
            <w:tcW w:w="992" w:type="dxa"/>
            <w:vAlign w:val="center"/>
          </w:tcPr>
          <w:p w:rsidR="003F4695" w:rsidRPr="003F4695" w:rsidRDefault="003F4695" w:rsidP="00F82F6C">
            <w:pPr>
              <w:spacing w:before="96"/>
              <w:jc w:val="both"/>
              <w:rPr>
                <w:sz w:val="20"/>
              </w:rPr>
            </w:pPr>
            <w:r w:rsidRPr="003F4695">
              <w:rPr>
                <w:sz w:val="20"/>
              </w:rPr>
              <w:t>-</w:t>
            </w:r>
          </w:p>
        </w:tc>
        <w:tc>
          <w:tcPr>
            <w:tcW w:w="993" w:type="dxa"/>
            <w:vAlign w:val="center"/>
          </w:tcPr>
          <w:p w:rsidR="003F4695" w:rsidRPr="003F4695" w:rsidRDefault="003F4695" w:rsidP="00F82F6C">
            <w:pPr>
              <w:spacing w:before="96"/>
              <w:jc w:val="both"/>
              <w:rPr>
                <w:sz w:val="20"/>
              </w:rPr>
            </w:pPr>
            <w:r w:rsidRPr="003F4695">
              <w:rPr>
                <w:sz w:val="20"/>
              </w:rPr>
              <w:t>3+700</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bl>
    <w:p w:rsidR="003F4695" w:rsidRPr="003F4695" w:rsidRDefault="003F4695" w:rsidP="00F82F6C">
      <w:pPr>
        <w:jc w:val="both"/>
        <w:rPr>
          <w:b/>
          <w:sz w:val="26"/>
          <w:szCs w:val="24"/>
        </w:rPr>
      </w:pPr>
    </w:p>
    <w:p w:rsidR="003F4695" w:rsidRDefault="003F4695" w:rsidP="00F82F6C">
      <w:pPr>
        <w:jc w:val="both"/>
        <w:rPr>
          <w:b/>
          <w:sz w:val="26"/>
          <w:szCs w:val="24"/>
        </w:rPr>
      </w:pPr>
    </w:p>
    <w:p w:rsidR="004A78D5" w:rsidRDefault="004A78D5" w:rsidP="00F82F6C">
      <w:pPr>
        <w:jc w:val="both"/>
        <w:rPr>
          <w:b/>
          <w:sz w:val="26"/>
          <w:szCs w:val="24"/>
        </w:rPr>
      </w:pPr>
    </w:p>
    <w:p w:rsidR="0038742D" w:rsidRPr="003F4695" w:rsidRDefault="0038742D"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2912C Bielawy – Kazanie - Sokołowo</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418"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866410</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Kazanie Kolonia</w:t>
            </w: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0+670</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866410</w:t>
            </w:r>
          </w:p>
        </w:tc>
        <w:tc>
          <w:tcPr>
            <w:tcW w:w="2693" w:type="dxa"/>
            <w:vAlign w:val="center"/>
          </w:tcPr>
          <w:p w:rsidR="003F4695" w:rsidRPr="003F4695" w:rsidRDefault="003F4695" w:rsidP="00F82F6C">
            <w:pPr>
              <w:spacing w:before="96"/>
              <w:jc w:val="both"/>
              <w:rPr>
                <w:sz w:val="20"/>
              </w:rPr>
            </w:pPr>
            <w:r w:rsidRPr="003F4695">
              <w:rPr>
                <w:sz w:val="20"/>
              </w:rPr>
              <w:t>Kazanie Kolonia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0+ 720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866410</w:t>
            </w:r>
          </w:p>
        </w:tc>
        <w:tc>
          <w:tcPr>
            <w:tcW w:w="2693" w:type="dxa"/>
            <w:vAlign w:val="center"/>
          </w:tcPr>
          <w:p w:rsidR="003F4695" w:rsidRPr="003F4695" w:rsidRDefault="003F4695" w:rsidP="00F82F6C">
            <w:pPr>
              <w:spacing w:before="96"/>
              <w:jc w:val="both"/>
              <w:rPr>
                <w:sz w:val="20"/>
              </w:rPr>
            </w:pPr>
            <w:r w:rsidRPr="003F4695">
              <w:rPr>
                <w:sz w:val="20"/>
              </w:rPr>
              <w:t>Kazanie</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01</w:t>
            </w:r>
          </w:p>
        </w:tc>
        <w:tc>
          <w:tcPr>
            <w:tcW w:w="1030" w:type="dxa"/>
            <w:vAlign w:val="center"/>
          </w:tcPr>
          <w:p w:rsidR="003F4695" w:rsidRPr="003F4695" w:rsidRDefault="003F4695" w:rsidP="00F82F6C">
            <w:pPr>
              <w:spacing w:before="96"/>
              <w:jc w:val="both"/>
              <w:rPr>
                <w:sz w:val="20"/>
              </w:rPr>
            </w:pPr>
            <w:r w:rsidRPr="003F4695">
              <w:rPr>
                <w:sz w:val="20"/>
              </w:rPr>
              <w:t>2+365</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Lubraniec</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866410</w:t>
            </w:r>
          </w:p>
        </w:tc>
        <w:tc>
          <w:tcPr>
            <w:tcW w:w="2693" w:type="dxa"/>
            <w:vAlign w:val="center"/>
          </w:tcPr>
          <w:p w:rsidR="003F4695" w:rsidRPr="003F4695" w:rsidRDefault="003F4695" w:rsidP="00F82F6C">
            <w:pPr>
              <w:spacing w:before="96"/>
              <w:jc w:val="both"/>
              <w:rPr>
                <w:sz w:val="20"/>
              </w:rPr>
            </w:pPr>
            <w:r w:rsidRPr="003F4695">
              <w:rPr>
                <w:sz w:val="20"/>
              </w:rPr>
              <w:t>Kazanie</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2+400</w:t>
            </w:r>
          </w:p>
        </w:tc>
        <w:tc>
          <w:tcPr>
            <w:tcW w:w="1418" w:type="dxa"/>
            <w:vAlign w:val="center"/>
          </w:tcPr>
          <w:p w:rsidR="003F4695" w:rsidRPr="003F4695" w:rsidRDefault="003F4695" w:rsidP="00F82F6C">
            <w:pPr>
              <w:jc w:val="both"/>
              <w:rPr>
                <w:sz w:val="26"/>
                <w:szCs w:val="24"/>
              </w:rPr>
            </w:pPr>
            <w:r w:rsidRPr="003F4695">
              <w:rPr>
                <w:sz w:val="20"/>
              </w:rPr>
              <w:t>Lubraniec</w:t>
            </w:r>
          </w:p>
        </w:tc>
      </w:tr>
    </w:tbl>
    <w:p w:rsidR="003F4695" w:rsidRDefault="003F4695" w:rsidP="00F82F6C">
      <w:pPr>
        <w:jc w:val="both"/>
        <w:rPr>
          <w:b/>
          <w:sz w:val="26"/>
          <w:szCs w:val="24"/>
        </w:rPr>
      </w:pPr>
    </w:p>
    <w:p w:rsidR="004A78D5" w:rsidRDefault="004A78D5" w:rsidP="00F82F6C">
      <w:pPr>
        <w:jc w:val="both"/>
        <w:rPr>
          <w:b/>
          <w:sz w:val="26"/>
          <w:szCs w:val="24"/>
        </w:rPr>
      </w:pPr>
    </w:p>
    <w:p w:rsidR="004A78D5" w:rsidRPr="003F4695" w:rsidRDefault="004A78D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2913C Lubraniec – Kruszynek</w:t>
            </w:r>
          </w:p>
        </w:tc>
      </w:tr>
      <w:tr w:rsidR="003F4695" w:rsidRPr="003F4695" w:rsidTr="001D4FE0">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418"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0866490</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 xml:space="preserve">Marysin </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0+575</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0866490</w:t>
            </w:r>
          </w:p>
        </w:tc>
        <w:tc>
          <w:tcPr>
            <w:tcW w:w="2693" w:type="dxa"/>
            <w:vAlign w:val="center"/>
          </w:tcPr>
          <w:p w:rsidR="003F4695" w:rsidRPr="003F4695" w:rsidRDefault="003F4695" w:rsidP="00F82F6C">
            <w:pPr>
              <w:spacing w:before="96"/>
              <w:jc w:val="both"/>
              <w:rPr>
                <w:sz w:val="20"/>
              </w:rPr>
            </w:pPr>
            <w:r w:rsidRPr="003F4695">
              <w:rPr>
                <w:sz w:val="20"/>
              </w:rPr>
              <w:t>Marysin 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0+772</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0866828</w:t>
            </w:r>
          </w:p>
        </w:tc>
        <w:tc>
          <w:tcPr>
            <w:tcW w:w="2693" w:type="dxa"/>
            <w:vAlign w:val="center"/>
          </w:tcPr>
          <w:p w:rsidR="003F4695" w:rsidRPr="003F4695" w:rsidRDefault="003F4695" w:rsidP="00F82F6C">
            <w:pPr>
              <w:spacing w:before="96"/>
              <w:jc w:val="both"/>
              <w:rPr>
                <w:sz w:val="20"/>
              </w:rPr>
            </w:pPr>
            <w:r w:rsidRPr="003F4695">
              <w:rPr>
                <w:sz w:val="20"/>
              </w:rPr>
              <w:t>Turowo</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2+567</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0866828</w:t>
            </w:r>
          </w:p>
        </w:tc>
        <w:tc>
          <w:tcPr>
            <w:tcW w:w="2693" w:type="dxa"/>
            <w:vAlign w:val="center"/>
          </w:tcPr>
          <w:p w:rsidR="003F4695" w:rsidRPr="003F4695" w:rsidRDefault="003F4695" w:rsidP="00F82F6C">
            <w:pPr>
              <w:spacing w:before="96"/>
              <w:jc w:val="both"/>
              <w:rPr>
                <w:sz w:val="20"/>
              </w:rPr>
            </w:pPr>
            <w:r w:rsidRPr="003F4695">
              <w:rPr>
                <w:sz w:val="20"/>
              </w:rPr>
              <w:t>Turowo 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4+059</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0866395</w:t>
            </w:r>
          </w:p>
        </w:tc>
        <w:tc>
          <w:tcPr>
            <w:tcW w:w="2693" w:type="dxa"/>
            <w:vAlign w:val="center"/>
          </w:tcPr>
          <w:p w:rsidR="003F4695" w:rsidRPr="003F4695" w:rsidRDefault="003F4695" w:rsidP="00F82F6C">
            <w:pPr>
              <w:spacing w:before="96"/>
              <w:jc w:val="both"/>
              <w:rPr>
                <w:sz w:val="20"/>
              </w:rPr>
            </w:pPr>
            <w:r w:rsidRPr="003F4695">
              <w:rPr>
                <w:sz w:val="20"/>
              </w:rPr>
              <w:t>Gołębin</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5+071</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0871723</w:t>
            </w:r>
          </w:p>
        </w:tc>
        <w:tc>
          <w:tcPr>
            <w:tcW w:w="2693" w:type="dxa"/>
            <w:vAlign w:val="center"/>
          </w:tcPr>
          <w:p w:rsidR="003F4695" w:rsidRPr="003F4695" w:rsidRDefault="003F4695" w:rsidP="00F82F6C">
            <w:pPr>
              <w:spacing w:before="96"/>
              <w:jc w:val="both"/>
              <w:rPr>
                <w:sz w:val="20"/>
              </w:rPr>
            </w:pPr>
            <w:r w:rsidRPr="003F4695">
              <w:rPr>
                <w:sz w:val="20"/>
              </w:rPr>
              <w:t>Koszanowo</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6+882</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7.</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0871730</w:t>
            </w:r>
          </w:p>
        </w:tc>
        <w:tc>
          <w:tcPr>
            <w:tcW w:w="2693" w:type="dxa"/>
            <w:vAlign w:val="center"/>
          </w:tcPr>
          <w:p w:rsidR="003F4695" w:rsidRPr="003F4695" w:rsidRDefault="003F4695" w:rsidP="00F82F6C">
            <w:pPr>
              <w:spacing w:before="96"/>
              <w:jc w:val="both"/>
              <w:rPr>
                <w:sz w:val="20"/>
              </w:rPr>
            </w:pPr>
            <w:proofErr w:type="spellStart"/>
            <w:r w:rsidRPr="003F4695">
              <w:rPr>
                <w:sz w:val="20"/>
              </w:rPr>
              <w:t>Humlin</w:t>
            </w:r>
            <w:proofErr w:type="spellEnd"/>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8+191</w:t>
            </w:r>
          </w:p>
        </w:tc>
        <w:tc>
          <w:tcPr>
            <w:tcW w:w="1418" w:type="dxa"/>
            <w:vAlign w:val="center"/>
          </w:tcPr>
          <w:p w:rsidR="003F4695" w:rsidRPr="003F4695" w:rsidRDefault="003F4695" w:rsidP="00F82F6C">
            <w:pPr>
              <w:spacing w:before="96"/>
              <w:jc w:val="both"/>
              <w:rPr>
                <w:sz w:val="20"/>
              </w:rPr>
            </w:pPr>
            <w:r w:rsidRPr="003F4695">
              <w:rPr>
                <w:sz w:val="20"/>
              </w:rPr>
              <w:t>Włocławek</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0871628</w:t>
            </w:r>
          </w:p>
        </w:tc>
        <w:tc>
          <w:tcPr>
            <w:tcW w:w="2693" w:type="dxa"/>
            <w:vAlign w:val="center"/>
          </w:tcPr>
          <w:p w:rsidR="003F4695" w:rsidRPr="003F4695" w:rsidRDefault="003F4695" w:rsidP="00F82F6C">
            <w:pPr>
              <w:spacing w:before="96"/>
              <w:jc w:val="both"/>
              <w:rPr>
                <w:sz w:val="20"/>
              </w:rPr>
            </w:pPr>
            <w:r w:rsidRPr="003F4695">
              <w:rPr>
                <w:sz w:val="20"/>
              </w:rPr>
              <w:t>Dobra Wola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9+987</w:t>
            </w:r>
          </w:p>
        </w:tc>
        <w:tc>
          <w:tcPr>
            <w:tcW w:w="1418" w:type="dxa"/>
            <w:vAlign w:val="center"/>
          </w:tcPr>
          <w:p w:rsidR="003F4695" w:rsidRPr="003F4695" w:rsidRDefault="003F4695" w:rsidP="00F82F6C">
            <w:pPr>
              <w:spacing w:before="96"/>
              <w:jc w:val="both"/>
              <w:rPr>
                <w:sz w:val="20"/>
              </w:rPr>
            </w:pPr>
            <w:r w:rsidRPr="003F4695">
              <w:rPr>
                <w:sz w:val="20"/>
              </w:rPr>
              <w:t>Włocławek</w:t>
            </w:r>
          </w:p>
        </w:tc>
      </w:tr>
    </w:tbl>
    <w:p w:rsidR="003F4695" w:rsidRDefault="003F4695" w:rsidP="00F82F6C">
      <w:pPr>
        <w:jc w:val="both"/>
        <w:rPr>
          <w:b/>
          <w:sz w:val="26"/>
          <w:szCs w:val="24"/>
        </w:rPr>
      </w:pPr>
    </w:p>
    <w:p w:rsidR="004A78D5" w:rsidRDefault="004A78D5" w:rsidP="00F82F6C">
      <w:pPr>
        <w:jc w:val="both"/>
        <w:rPr>
          <w:b/>
          <w:sz w:val="26"/>
          <w:szCs w:val="24"/>
        </w:rPr>
      </w:pPr>
    </w:p>
    <w:p w:rsidR="004A78D5" w:rsidRDefault="004A78D5" w:rsidP="00F82F6C">
      <w:pPr>
        <w:jc w:val="both"/>
        <w:rPr>
          <w:b/>
          <w:sz w:val="26"/>
          <w:szCs w:val="24"/>
        </w:rPr>
      </w:pPr>
    </w:p>
    <w:p w:rsidR="004A78D5" w:rsidRDefault="004A78D5" w:rsidP="00F82F6C">
      <w:pPr>
        <w:jc w:val="both"/>
        <w:rPr>
          <w:b/>
          <w:sz w:val="26"/>
          <w:szCs w:val="24"/>
        </w:rPr>
      </w:pPr>
    </w:p>
    <w:p w:rsidR="004A78D5" w:rsidRPr="003F4695" w:rsidRDefault="004A78D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3F4695">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2914C Lubraniec – Boniewo - Cetty</w:t>
            </w:r>
          </w:p>
        </w:tc>
      </w:tr>
      <w:tr w:rsidR="003F4695" w:rsidRPr="003F4695" w:rsidTr="003F4695">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3F4695">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3F4695">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418" w:type="dxa"/>
            <w:vMerge/>
          </w:tcPr>
          <w:p w:rsidR="003F4695" w:rsidRPr="003F4695" w:rsidRDefault="003F4695" w:rsidP="00F82F6C">
            <w:pPr>
              <w:spacing w:before="96"/>
              <w:jc w:val="both"/>
              <w:rPr>
                <w:sz w:val="20"/>
              </w:rPr>
            </w:pPr>
          </w:p>
        </w:tc>
      </w:tr>
      <w:tr w:rsidR="003F4695" w:rsidRPr="003F4695" w:rsidTr="003F4695">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0866596</w:t>
            </w:r>
          </w:p>
        </w:tc>
        <w:tc>
          <w:tcPr>
            <w:tcW w:w="2693" w:type="dxa"/>
            <w:tcBorders>
              <w:top w:val="single" w:sz="4" w:space="0" w:color="auto"/>
            </w:tcBorders>
            <w:vAlign w:val="center"/>
          </w:tcPr>
          <w:p w:rsidR="003F4695" w:rsidRPr="003F4695" w:rsidRDefault="003F4695" w:rsidP="00F82F6C">
            <w:pPr>
              <w:spacing w:before="96"/>
              <w:jc w:val="both"/>
              <w:rPr>
                <w:sz w:val="20"/>
              </w:rPr>
            </w:pPr>
            <w:proofErr w:type="spellStart"/>
            <w:r w:rsidRPr="003F4695">
              <w:rPr>
                <w:sz w:val="20"/>
              </w:rPr>
              <w:t>Siarczyce</w:t>
            </w:r>
            <w:proofErr w:type="spellEnd"/>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15</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1+245</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3F4695">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2.</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0866573</w:t>
            </w:r>
          </w:p>
        </w:tc>
        <w:tc>
          <w:tcPr>
            <w:tcW w:w="2693" w:type="dxa"/>
            <w:tcBorders>
              <w:top w:val="single" w:sz="4" w:space="0" w:color="auto"/>
            </w:tcBorders>
            <w:vAlign w:val="center"/>
          </w:tcPr>
          <w:p w:rsidR="003F4695" w:rsidRPr="003F4695" w:rsidRDefault="003F4695" w:rsidP="00F82F6C">
            <w:pPr>
              <w:spacing w:before="96"/>
              <w:jc w:val="both"/>
              <w:rPr>
                <w:sz w:val="20"/>
              </w:rPr>
            </w:pPr>
            <w:proofErr w:type="spellStart"/>
            <w:r w:rsidRPr="003F4695">
              <w:rPr>
                <w:sz w:val="20"/>
              </w:rPr>
              <w:t>Ossowo</w:t>
            </w:r>
            <w:proofErr w:type="spellEnd"/>
            <w:r w:rsidRPr="003F4695">
              <w:rPr>
                <w:sz w:val="20"/>
              </w:rPr>
              <w:t xml:space="preserve"> - Skrzyżowanie</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13</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2+340</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3F4695">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3.</w:t>
            </w:r>
          </w:p>
        </w:tc>
        <w:tc>
          <w:tcPr>
            <w:tcW w:w="1639" w:type="dxa"/>
            <w:tcBorders>
              <w:top w:val="single" w:sz="4" w:space="0" w:color="auto"/>
            </w:tcBorders>
            <w:vAlign w:val="center"/>
          </w:tcPr>
          <w:p w:rsidR="003F4695" w:rsidRPr="003F4695" w:rsidRDefault="003F4695" w:rsidP="00F82F6C">
            <w:pPr>
              <w:spacing w:before="96"/>
              <w:jc w:val="both"/>
              <w:rPr>
                <w:color w:val="000000"/>
                <w:sz w:val="20"/>
              </w:rPr>
            </w:pPr>
            <w:r w:rsidRPr="003F4695">
              <w:rPr>
                <w:color w:val="000000"/>
                <w:sz w:val="20"/>
              </w:rPr>
              <w:t>0866432</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 xml:space="preserve">Kłobia </w:t>
            </w: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3+500</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Lubraniec</w:t>
            </w:r>
          </w:p>
          <w:p w:rsidR="003F4695" w:rsidRPr="003F4695" w:rsidRDefault="003F4695" w:rsidP="00F82F6C">
            <w:pPr>
              <w:spacing w:before="96"/>
              <w:jc w:val="both"/>
              <w:rPr>
                <w:sz w:val="20"/>
              </w:rPr>
            </w:pP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0866432</w:t>
            </w:r>
          </w:p>
        </w:tc>
        <w:tc>
          <w:tcPr>
            <w:tcW w:w="2693" w:type="dxa"/>
            <w:vAlign w:val="center"/>
          </w:tcPr>
          <w:p w:rsidR="003F4695" w:rsidRPr="003F4695" w:rsidRDefault="003F4695" w:rsidP="00F82F6C">
            <w:pPr>
              <w:spacing w:before="96"/>
              <w:jc w:val="both"/>
              <w:rPr>
                <w:sz w:val="20"/>
              </w:rPr>
            </w:pPr>
            <w:r w:rsidRPr="003F4695">
              <w:rPr>
                <w:sz w:val="20"/>
              </w:rPr>
              <w:t>Kłobia 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5+020</w:t>
            </w:r>
          </w:p>
        </w:tc>
        <w:tc>
          <w:tcPr>
            <w:tcW w:w="1418" w:type="dxa"/>
            <w:vAlign w:val="center"/>
          </w:tcPr>
          <w:p w:rsidR="003F4695" w:rsidRPr="003F4695" w:rsidRDefault="003F4695" w:rsidP="00F82F6C">
            <w:pPr>
              <w:jc w:val="both"/>
              <w:rPr>
                <w:sz w:val="26"/>
                <w:szCs w:val="24"/>
              </w:rPr>
            </w:pPr>
            <w:r w:rsidRPr="003F4695">
              <w:rPr>
                <w:sz w:val="20"/>
              </w:rPr>
              <w:t>Lubraniec</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0858929</w:t>
            </w:r>
          </w:p>
        </w:tc>
        <w:tc>
          <w:tcPr>
            <w:tcW w:w="2693" w:type="dxa"/>
            <w:vAlign w:val="center"/>
          </w:tcPr>
          <w:p w:rsidR="003F4695" w:rsidRPr="003F4695" w:rsidRDefault="003F4695" w:rsidP="00F82F6C">
            <w:pPr>
              <w:spacing w:before="96"/>
              <w:jc w:val="both"/>
              <w:rPr>
                <w:sz w:val="20"/>
              </w:rPr>
            </w:pPr>
            <w:r w:rsidRPr="003F4695">
              <w:rPr>
                <w:sz w:val="20"/>
              </w:rPr>
              <w:t>Otmianowo</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09</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7+325</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Boniewo</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0858929</w:t>
            </w:r>
          </w:p>
        </w:tc>
        <w:tc>
          <w:tcPr>
            <w:tcW w:w="2693" w:type="dxa"/>
            <w:vAlign w:val="center"/>
          </w:tcPr>
          <w:p w:rsidR="003F4695" w:rsidRPr="003F4695" w:rsidRDefault="003F4695" w:rsidP="00F82F6C">
            <w:pPr>
              <w:spacing w:before="96"/>
              <w:jc w:val="both"/>
              <w:rPr>
                <w:sz w:val="20"/>
              </w:rPr>
            </w:pPr>
            <w:r w:rsidRPr="003F4695">
              <w:rPr>
                <w:sz w:val="20"/>
              </w:rPr>
              <w:t>Otmianowo</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8+590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Boniewo</w:t>
            </w:r>
          </w:p>
        </w:tc>
      </w:tr>
      <w:tr w:rsidR="003F4695" w:rsidRPr="003F4695" w:rsidTr="003F4695">
        <w:trPr>
          <w:trHeight w:val="748"/>
        </w:trPr>
        <w:tc>
          <w:tcPr>
            <w:tcW w:w="596" w:type="dxa"/>
            <w:vAlign w:val="center"/>
          </w:tcPr>
          <w:p w:rsidR="003F4695" w:rsidRPr="003F4695" w:rsidRDefault="003F4695" w:rsidP="00F82F6C">
            <w:pPr>
              <w:spacing w:before="96"/>
              <w:jc w:val="both"/>
              <w:rPr>
                <w:sz w:val="20"/>
              </w:rPr>
            </w:pPr>
            <w:r w:rsidRPr="003F4695">
              <w:rPr>
                <w:sz w:val="20"/>
              </w:rPr>
              <w:t>7.</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08828</w:t>
            </w:r>
          </w:p>
        </w:tc>
        <w:tc>
          <w:tcPr>
            <w:tcW w:w="2693" w:type="dxa"/>
            <w:vAlign w:val="center"/>
          </w:tcPr>
          <w:p w:rsidR="003F4695" w:rsidRPr="003F4695" w:rsidRDefault="003F4695" w:rsidP="00F82F6C">
            <w:pPr>
              <w:spacing w:before="96"/>
              <w:jc w:val="both"/>
              <w:rPr>
                <w:sz w:val="20"/>
              </w:rPr>
            </w:pPr>
            <w:r w:rsidRPr="003F4695">
              <w:rPr>
                <w:sz w:val="20"/>
              </w:rPr>
              <w:t>Boniewo</w:t>
            </w:r>
          </w:p>
          <w:p w:rsidR="003F4695" w:rsidRPr="003F4695" w:rsidRDefault="003F4695" w:rsidP="00F82F6C">
            <w:pPr>
              <w:spacing w:before="96"/>
              <w:jc w:val="both"/>
              <w:rPr>
                <w:sz w:val="20"/>
              </w:rPr>
            </w:pPr>
            <w:r w:rsidRPr="003F4695">
              <w:rPr>
                <w:sz w:val="20"/>
              </w:rPr>
              <w:t>ul. Kolejowa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10+240</w:t>
            </w:r>
          </w:p>
        </w:tc>
        <w:tc>
          <w:tcPr>
            <w:tcW w:w="1418" w:type="dxa"/>
            <w:vAlign w:val="center"/>
          </w:tcPr>
          <w:p w:rsidR="003F4695" w:rsidRPr="003F4695" w:rsidRDefault="003F4695" w:rsidP="00F82F6C">
            <w:pPr>
              <w:jc w:val="both"/>
              <w:rPr>
                <w:sz w:val="26"/>
                <w:szCs w:val="24"/>
              </w:rPr>
            </w:pPr>
            <w:r w:rsidRPr="003F4695">
              <w:rPr>
                <w:sz w:val="20"/>
              </w:rPr>
              <w:t>Boniewo</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0859030</w:t>
            </w:r>
          </w:p>
        </w:tc>
        <w:tc>
          <w:tcPr>
            <w:tcW w:w="2693" w:type="dxa"/>
            <w:vAlign w:val="center"/>
          </w:tcPr>
          <w:p w:rsidR="003F4695" w:rsidRPr="003F4695" w:rsidRDefault="003F4695" w:rsidP="00F82F6C">
            <w:pPr>
              <w:spacing w:before="96"/>
              <w:jc w:val="both"/>
              <w:rPr>
                <w:sz w:val="20"/>
              </w:rPr>
            </w:pPr>
            <w:r w:rsidRPr="003F4695">
              <w:rPr>
                <w:sz w:val="20"/>
              </w:rPr>
              <w:t>Wólka Paruszewska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12+680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Boniewo</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9.</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058906</w:t>
            </w:r>
          </w:p>
        </w:tc>
        <w:tc>
          <w:tcPr>
            <w:tcW w:w="2693" w:type="dxa"/>
            <w:vAlign w:val="center"/>
          </w:tcPr>
          <w:p w:rsidR="003F4695" w:rsidRPr="003F4695" w:rsidRDefault="003F4695" w:rsidP="00F82F6C">
            <w:pPr>
              <w:spacing w:before="96"/>
              <w:jc w:val="both"/>
              <w:rPr>
                <w:sz w:val="20"/>
              </w:rPr>
            </w:pPr>
            <w:r w:rsidRPr="003F4695">
              <w:rPr>
                <w:sz w:val="20"/>
              </w:rPr>
              <w:t>Anielin</w:t>
            </w:r>
          </w:p>
        </w:tc>
        <w:tc>
          <w:tcPr>
            <w:tcW w:w="1191" w:type="dxa"/>
            <w:vAlign w:val="center"/>
          </w:tcPr>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14+100</w:t>
            </w:r>
          </w:p>
        </w:tc>
        <w:tc>
          <w:tcPr>
            <w:tcW w:w="1418" w:type="dxa"/>
            <w:vAlign w:val="center"/>
          </w:tcPr>
          <w:p w:rsidR="003F4695" w:rsidRPr="003F4695" w:rsidRDefault="003F4695" w:rsidP="00F82F6C">
            <w:pPr>
              <w:jc w:val="both"/>
              <w:rPr>
                <w:sz w:val="20"/>
              </w:rPr>
            </w:pPr>
            <w:r w:rsidRPr="003F4695">
              <w:rPr>
                <w:sz w:val="20"/>
              </w:rPr>
              <w:t>Boniewo</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10.</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0858898</w:t>
            </w:r>
          </w:p>
        </w:tc>
        <w:tc>
          <w:tcPr>
            <w:tcW w:w="2693" w:type="dxa"/>
            <w:vAlign w:val="center"/>
          </w:tcPr>
          <w:p w:rsidR="003F4695" w:rsidRPr="003F4695" w:rsidRDefault="003F4695" w:rsidP="00F82F6C">
            <w:pPr>
              <w:spacing w:before="96"/>
              <w:jc w:val="both"/>
              <w:rPr>
                <w:sz w:val="20"/>
              </w:rPr>
            </w:pPr>
            <w:r w:rsidRPr="003F4695">
              <w:rPr>
                <w:sz w:val="20"/>
              </w:rPr>
              <w:t>Osiecz Wielki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14+910</w:t>
            </w:r>
          </w:p>
        </w:tc>
        <w:tc>
          <w:tcPr>
            <w:tcW w:w="1418" w:type="dxa"/>
            <w:vAlign w:val="center"/>
          </w:tcPr>
          <w:p w:rsidR="003F4695" w:rsidRPr="003F4695" w:rsidRDefault="003F4695" w:rsidP="00F82F6C">
            <w:pPr>
              <w:jc w:val="both"/>
              <w:rPr>
                <w:sz w:val="26"/>
                <w:szCs w:val="24"/>
              </w:rPr>
            </w:pPr>
            <w:r w:rsidRPr="003F4695">
              <w:rPr>
                <w:sz w:val="20"/>
              </w:rPr>
              <w:t>Boniewo</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11.</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0858881</w:t>
            </w:r>
          </w:p>
        </w:tc>
        <w:tc>
          <w:tcPr>
            <w:tcW w:w="2693" w:type="dxa"/>
            <w:vAlign w:val="center"/>
          </w:tcPr>
          <w:p w:rsidR="003F4695" w:rsidRPr="003F4695" w:rsidRDefault="003F4695" w:rsidP="00F82F6C">
            <w:pPr>
              <w:spacing w:before="96"/>
              <w:jc w:val="both"/>
              <w:rPr>
                <w:sz w:val="20"/>
              </w:rPr>
            </w:pPr>
            <w:r w:rsidRPr="003F4695">
              <w:rPr>
                <w:sz w:val="20"/>
              </w:rPr>
              <w:t>Osiecz Mały</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16+885</w:t>
            </w:r>
          </w:p>
        </w:tc>
        <w:tc>
          <w:tcPr>
            <w:tcW w:w="1418" w:type="dxa"/>
            <w:vAlign w:val="center"/>
          </w:tcPr>
          <w:p w:rsidR="003F4695" w:rsidRPr="003F4695" w:rsidRDefault="003F4695" w:rsidP="00F82F6C">
            <w:pPr>
              <w:jc w:val="both"/>
              <w:rPr>
                <w:sz w:val="26"/>
                <w:szCs w:val="24"/>
              </w:rPr>
            </w:pPr>
            <w:r w:rsidRPr="003F4695">
              <w:rPr>
                <w:sz w:val="20"/>
              </w:rPr>
              <w:t>Boniewo</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12.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0859053</w:t>
            </w:r>
          </w:p>
        </w:tc>
        <w:tc>
          <w:tcPr>
            <w:tcW w:w="2693" w:type="dxa"/>
            <w:vAlign w:val="center"/>
          </w:tcPr>
          <w:p w:rsidR="003F4695" w:rsidRPr="003F4695" w:rsidRDefault="003F4695" w:rsidP="00F82F6C">
            <w:pPr>
              <w:spacing w:before="96"/>
              <w:jc w:val="both"/>
              <w:rPr>
                <w:sz w:val="20"/>
              </w:rPr>
            </w:pPr>
            <w:r w:rsidRPr="003F4695">
              <w:rPr>
                <w:sz w:val="20"/>
              </w:rPr>
              <w:t>Żurawice</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18+275</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Boniewo</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13.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0860866</w:t>
            </w:r>
          </w:p>
        </w:tc>
        <w:tc>
          <w:tcPr>
            <w:tcW w:w="2693" w:type="dxa"/>
            <w:vAlign w:val="center"/>
          </w:tcPr>
          <w:p w:rsidR="003F4695" w:rsidRPr="003F4695" w:rsidRDefault="003F4695" w:rsidP="00F82F6C">
            <w:pPr>
              <w:spacing w:before="96"/>
              <w:jc w:val="both"/>
              <w:rPr>
                <w:sz w:val="20"/>
              </w:rPr>
            </w:pPr>
            <w:r w:rsidRPr="003F4695">
              <w:rPr>
                <w:sz w:val="20"/>
              </w:rPr>
              <w:t>Łania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19+894</w:t>
            </w:r>
          </w:p>
        </w:tc>
        <w:tc>
          <w:tcPr>
            <w:tcW w:w="1418" w:type="dxa"/>
            <w:vAlign w:val="center"/>
          </w:tcPr>
          <w:p w:rsidR="003F4695" w:rsidRPr="003F4695" w:rsidRDefault="003F4695" w:rsidP="00F82F6C">
            <w:pPr>
              <w:spacing w:before="96"/>
              <w:jc w:val="both"/>
              <w:rPr>
                <w:sz w:val="20"/>
              </w:rPr>
            </w:pPr>
            <w:r w:rsidRPr="003F4695">
              <w:rPr>
                <w:sz w:val="20"/>
              </w:rPr>
              <w:t>Chodecz</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14.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0860889</w:t>
            </w:r>
          </w:p>
        </w:tc>
        <w:tc>
          <w:tcPr>
            <w:tcW w:w="2693" w:type="dxa"/>
            <w:vAlign w:val="center"/>
          </w:tcPr>
          <w:p w:rsidR="003F4695" w:rsidRPr="003F4695" w:rsidRDefault="003F4695" w:rsidP="00F82F6C">
            <w:pPr>
              <w:spacing w:before="96"/>
              <w:jc w:val="both"/>
              <w:rPr>
                <w:sz w:val="20"/>
              </w:rPr>
            </w:pPr>
            <w:r w:rsidRPr="003F4695">
              <w:rPr>
                <w:sz w:val="20"/>
              </w:rPr>
              <w:t>Łanięta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20+920</w:t>
            </w:r>
          </w:p>
        </w:tc>
        <w:tc>
          <w:tcPr>
            <w:tcW w:w="1418" w:type="dxa"/>
            <w:vAlign w:val="center"/>
          </w:tcPr>
          <w:p w:rsidR="003F4695" w:rsidRPr="003F4695" w:rsidRDefault="003F4695" w:rsidP="00F82F6C">
            <w:pPr>
              <w:spacing w:before="96"/>
              <w:jc w:val="both"/>
              <w:rPr>
                <w:sz w:val="20"/>
              </w:rPr>
            </w:pPr>
            <w:r w:rsidRPr="003F4695">
              <w:rPr>
                <w:sz w:val="20"/>
              </w:rPr>
              <w:t>Chodecz</w:t>
            </w:r>
          </w:p>
        </w:tc>
      </w:tr>
      <w:tr w:rsidR="003F4695" w:rsidRPr="003F4695" w:rsidTr="003F4695">
        <w:trPr>
          <w:trHeight w:val="398"/>
        </w:trPr>
        <w:tc>
          <w:tcPr>
            <w:tcW w:w="596" w:type="dxa"/>
            <w:vAlign w:val="center"/>
          </w:tcPr>
          <w:p w:rsidR="003F4695" w:rsidRPr="003F4695" w:rsidRDefault="003F4695" w:rsidP="00F82F6C">
            <w:pPr>
              <w:spacing w:before="96"/>
              <w:jc w:val="both"/>
              <w:rPr>
                <w:sz w:val="20"/>
              </w:rPr>
            </w:pPr>
            <w:r w:rsidRPr="003F4695">
              <w:rPr>
                <w:sz w:val="20"/>
              </w:rPr>
              <w:t>14.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0861191</w:t>
            </w:r>
          </w:p>
        </w:tc>
        <w:tc>
          <w:tcPr>
            <w:tcW w:w="2693" w:type="dxa"/>
            <w:vAlign w:val="center"/>
          </w:tcPr>
          <w:p w:rsidR="003F4695" w:rsidRPr="003F4695" w:rsidRDefault="003F4695" w:rsidP="00F82F6C">
            <w:pPr>
              <w:spacing w:before="96"/>
              <w:jc w:val="both"/>
              <w:rPr>
                <w:sz w:val="20"/>
              </w:rPr>
            </w:pPr>
            <w:r w:rsidRPr="003F4695">
              <w:rPr>
                <w:sz w:val="20"/>
              </w:rPr>
              <w:t>Witoldowo</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22+635</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Chodecz</w:t>
            </w:r>
          </w:p>
        </w:tc>
      </w:tr>
    </w:tbl>
    <w:p w:rsidR="003F4695" w:rsidRPr="003F4695" w:rsidRDefault="003F4695" w:rsidP="00F82F6C">
      <w:pPr>
        <w:jc w:val="both"/>
        <w:rPr>
          <w:sz w:val="26"/>
          <w:szCs w:val="24"/>
        </w:rPr>
      </w:pPr>
    </w:p>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2915C Lubraniec – Smogorzewo - Otmianowo</w:t>
            </w:r>
          </w:p>
        </w:tc>
      </w:tr>
      <w:tr w:rsidR="003F4695" w:rsidRPr="003F4695" w:rsidTr="0075164C">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0866509</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Lubrańczyk</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1+090</w:t>
            </w:r>
          </w:p>
        </w:tc>
        <w:tc>
          <w:tcPr>
            <w:tcW w:w="1134"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75164C">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 xml:space="preserve">2. </w:t>
            </w:r>
          </w:p>
        </w:tc>
        <w:tc>
          <w:tcPr>
            <w:tcW w:w="1780" w:type="dxa"/>
            <w:tcBorders>
              <w:top w:val="single" w:sz="4" w:space="0" w:color="auto"/>
            </w:tcBorders>
            <w:vAlign w:val="center"/>
          </w:tcPr>
          <w:p w:rsidR="003F4695" w:rsidRPr="003F4695" w:rsidRDefault="003F4695" w:rsidP="00F82F6C">
            <w:pPr>
              <w:spacing w:before="96"/>
              <w:jc w:val="both"/>
              <w:rPr>
                <w:color w:val="000000"/>
                <w:sz w:val="20"/>
              </w:rPr>
            </w:pPr>
            <w:r w:rsidRPr="003F4695">
              <w:rPr>
                <w:color w:val="000000"/>
                <w:sz w:val="20"/>
              </w:rPr>
              <w:t>0866449</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Koniec</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03</w:t>
            </w: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2+845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75164C">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0866768</w:t>
            </w:r>
          </w:p>
        </w:tc>
        <w:tc>
          <w:tcPr>
            <w:tcW w:w="2694" w:type="dxa"/>
            <w:vAlign w:val="center"/>
          </w:tcPr>
          <w:p w:rsidR="003F4695" w:rsidRPr="003F4695" w:rsidRDefault="003F4695" w:rsidP="00F82F6C">
            <w:pPr>
              <w:spacing w:before="96"/>
              <w:jc w:val="both"/>
              <w:rPr>
                <w:sz w:val="20"/>
              </w:rPr>
            </w:pPr>
            <w:r w:rsidRPr="003F4695">
              <w:rPr>
                <w:sz w:val="20"/>
              </w:rPr>
              <w:t>Smogorzewo</w:t>
            </w:r>
          </w:p>
        </w:tc>
        <w:tc>
          <w:tcPr>
            <w:tcW w:w="1275" w:type="dxa"/>
            <w:vAlign w:val="center"/>
          </w:tcPr>
          <w:p w:rsidR="003F4695" w:rsidRPr="003F4695" w:rsidRDefault="003F4695" w:rsidP="00F82F6C">
            <w:pPr>
              <w:spacing w:before="96"/>
              <w:jc w:val="both"/>
              <w:rPr>
                <w:sz w:val="20"/>
              </w:rPr>
            </w:pPr>
            <w:r w:rsidRPr="003F4695">
              <w:rPr>
                <w:sz w:val="20"/>
              </w:rPr>
              <w:t>P 06</w:t>
            </w:r>
          </w:p>
        </w:tc>
        <w:tc>
          <w:tcPr>
            <w:tcW w:w="993" w:type="dxa"/>
            <w:vAlign w:val="center"/>
          </w:tcPr>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4+710</w:t>
            </w:r>
          </w:p>
        </w:tc>
        <w:tc>
          <w:tcPr>
            <w:tcW w:w="1134" w:type="dxa"/>
            <w:vAlign w:val="center"/>
          </w:tcPr>
          <w:p w:rsidR="003F4695" w:rsidRPr="003F4695" w:rsidRDefault="003F4695" w:rsidP="00F82F6C">
            <w:pPr>
              <w:jc w:val="both"/>
              <w:rPr>
                <w:sz w:val="20"/>
              </w:rPr>
            </w:pPr>
            <w:r w:rsidRPr="003F4695">
              <w:rPr>
                <w:sz w:val="20"/>
              </w:rPr>
              <w:t>Lubraniec</w:t>
            </w:r>
          </w:p>
        </w:tc>
      </w:tr>
      <w:tr w:rsidR="003F4695" w:rsidRPr="003F4695" w:rsidTr="0075164C">
        <w:trPr>
          <w:trHeight w:val="398"/>
        </w:trPr>
        <w:tc>
          <w:tcPr>
            <w:tcW w:w="596" w:type="dxa"/>
          </w:tcPr>
          <w:p w:rsidR="003F4695" w:rsidRPr="003F4695" w:rsidRDefault="003F4695" w:rsidP="00F82F6C">
            <w:pPr>
              <w:spacing w:before="96"/>
              <w:jc w:val="both"/>
              <w:rPr>
                <w:sz w:val="20"/>
              </w:rPr>
            </w:pPr>
            <w:r w:rsidRPr="003F4695">
              <w:rPr>
                <w:sz w:val="20"/>
              </w:rPr>
              <w:t xml:space="preserve">4. </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0858929</w:t>
            </w:r>
          </w:p>
        </w:tc>
        <w:tc>
          <w:tcPr>
            <w:tcW w:w="2694" w:type="dxa"/>
            <w:vAlign w:val="center"/>
          </w:tcPr>
          <w:p w:rsidR="003F4695" w:rsidRPr="003F4695" w:rsidRDefault="003F4695" w:rsidP="00F82F6C">
            <w:pPr>
              <w:spacing w:before="96"/>
              <w:jc w:val="both"/>
              <w:rPr>
                <w:sz w:val="20"/>
              </w:rPr>
            </w:pPr>
            <w:r w:rsidRPr="003F4695">
              <w:rPr>
                <w:sz w:val="20"/>
              </w:rPr>
              <w:t>Otmianowo</w:t>
            </w:r>
          </w:p>
        </w:tc>
        <w:tc>
          <w:tcPr>
            <w:tcW w:w="1275" w:type="dxa"/>
            <w:vAlign w:val="center"/>
          </w:tcPr>
          <w:p w:rsidR="003F4695" w:rsidRPr="003F4695" w:rsidRDefault="003F4695" w:rsidP="00F82F6C">
            <w:pPr>
              <w:spacing w:before="96"/>
              <w:jc w:val="both"/>
              <w:rPr>
                <w:sz w:val="20"/>
              </w:rPr>
            </w:pPr>
            <w:r w:rsidRPr="003F4695">
              <w:rPr>
                <w:sz w:val="20"/>
              </w:rPr>
              <w:t>P 08</w:t>
            </w: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5+844</w:t>
            </w:r>
          </w:p>
        </w:tc>
        <w:tc>
          <w:tcPr>
            <w:tcW w:w="1134" w:type="dxa"/>
            <w:vAlign w:val="center"/>
          </w:tcPr>
          <w:p w:rsidR="003F4695" w:rsidRPr="003F4695" w:rsidRDefault="003F4695" w:rsidP="00F82F6C">
            <w:pPr>
              <w:jc w:val="both"/>
              <w:rPr>
                <w:sz w:val="20"/>
              </w:rPr>
            </w:pPr>
            <w:r w:rsidRPr="003F4695">
              <w:rPr>
                <w:sz w:val="20"/>
              </w:rPr>
              <w:t>Boniewo</w:t>
            </w:r>
          </w:p>
        </w:tc>
      </w:tr>
    </w:tbl>
    <w:p w:rsidR="003F4695" w:rsidRPr="003F4695" w:rsidRDefault="003F469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2917C Szatki– Wola Nakonowska - Kowal</w:t>
            </w:r>
          </w:p>
        </w:tc>
      </w:tr>
      <w:tr w:rsidR="003F4695" w:rsidRPr="003F4695" w:rsidTr="0075164C">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22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418" w:type="dxa"/>
            <w:vMerge/>
          </w:tcPr>
          <w:p w:rsidR="003F4695" w:rsidRPr="003F4695" w:rsidRDefault="003F4695" w:rsidP="00F82F6C">
            <w:pPr>
              <w:spacing w:before="96"/>
              <w:jc w:val="both"/>
              <w:rPr>
                <w:sz w:val="20"/>
              </w:rPr>
            </w:pP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0860470</w:t>
            </w:r>
          </w:p>
        </w:tc>
        <w:tc>
          <w:tcPr>
            <w:tcW w:w="2693" w:type="dxa"/>
            <w:vAlign w:val="center"/>
          </w:tcPr>
          <w:p w:rsidR="003F4695" w:rsidRPr="003F4695" w:rsidRDefault="003F4695" w:rsidP="00F82F6C">
            <w:pPr>
              <w:spacing w:before="96"/>
              <w:jc w:val="both"/>
              <w:rPr>
                <w:sz w:val="20"/>
              </w:rPr>
            </w:pPr>
            <w:r w:rsidRPr="003F4695">
              <w:rPr>
                <w:sz w:val="20"/>
              </w:rPr>
              <w:t>Szatki I</w:t>
            </w:r>
          </w:p>
        </w:tc>
        <w:tc>
          <w:tcPr>
            <w:tcW w:w="1191"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0+250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0"/>
              </w:rPr>
            </w:pPr>
            <w:r w:rsidRPr="003F4695">
              <w:rPr>
                <w:sz w:val="20"/>
              </w:rPr>
              <w:t>Choceń</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0860197</w:t>
            </w:r>
          </w:p>
        </w:tc>
        <w:tc>
          <w:tcPr>
            <w:tcW w:w="2693" w:type="dxa"/>
            <w:vAlign w:val="center"/>
          </w:tcPr>
          <w:p w:rsidR="003F4695" w:rsidRPr="003F4695" w:rsidRDefault="003F4695" w:rsidP="00F82F6C">
            <w:pPr>
              <w:spacing w:before="96"/>
              <w:jc w:val="both"/>
              <w:rPr>
                <w:sz w:val="20"/>
              </w:rPr>
            </w:pPr>
            <w:r w:rsidRPr="003F4695">
              <w:rPr>
                <w:sz w:val="20"/>
              </w:rPr>
              <w:t>Kuźnice I</w:t>
            </w: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1+400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0"/>
              </w:rPr>
            </w:pPr>
            <w:r w:rsidRPr="003F4695">
              <w:rPr>
                <w:sz w:val="20"/>
              </w:rPr>
              <w:t>Choceń</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0860323</w:t>
            </w:r>
          </w:p>
        </w:tc>
        <w:tc>
          <w:tcPr>
            <w:tcW w:w="2693" w:type="dxa"/>
            <w:vAlign w:val="center"/>
          </w:tcPr>
          <w:p w:rsidR="003F4695" w:rsidRPr="003F4695" w:rsidRDefault="003F4695" w:rsidP="00F82F6C">
            <w:pPr>
              <w:spacing w:before="96"/>
              <w:jc w:val="both"/>
              <w:rPr>
                <w:sz w:val="20"/>
              </w:rPr>
            </w:pPr>
            <w:r w:rsidRPr="003F4695">
              <w:rPr>
                <w:sz w:val="20"/>
              </w:rPr>
              <w:t>Kuźnice</w:t>
            </w:r>
          </w:p>
        </w:tc>
        <w:tc>
          <w:tcPr>
            <w:tcW w:w="1191"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6"/>
                <w:szCs w:val="24"/>
              </w:rPr>
              <w:t>-</w:t>
            </w:r>
          </w:p>
        </w:tc>
        <w:tc>
          <w:tcPr>
            <w:tcW w:w="1039" w:type="dxa"/>
            <w:vAlign w:val="center"/>
          </w:tcPr>
          <w:p w:rsidR="003F4695" w:rsidRPr="003F4695" w:rsidRDefault="003F4695" w:rsidP="00F82F6C">
            <w:pPr>
              <w:spacing w:before="96"/>
              <w:jc w:val="both"/>
              <w:rPr>
                <w:sz w:val="20"/>
              </w:rPr>
            </w:pPr>
            <w:r w:rsidRPr="003F4695">
              <w:rPr>
                <w:sz w:val="20"/>
              </w:rPr>
              <w:t>2+600</w:t>
            </w:r>
          </w:p>
        </w:tc>
        <w:tc>
          <w:tcPr>
            <w:tcW w:w="1418" w:type="dxa"/>
            <w:vAlign w:val="center"/>
          </w:tcPr>
          <w:p w:rsidR="003F4695" w:rsidRPr="003F4695" w:rsidRDefault="003F4695" w:rsidP="00F82F6C">
            <w:pPr>
              <w:jc w:val="both"/>
              <w:rPr>
                <w:sz w:val="20"/>
              </w:rPr>
            </w:pPr>
            <w:r w:rsidRPr="003F4695">
              <w:rPr>
                <w:sz w:val="20"/>
              </w:rPr>
              <w:t>Choceń</w:t>
            </w:r>
          </w:p>
        </w:tc>
      </w:tr>
    </w:tbl>
    <w:p w:rsidR="003F4695" w:rsidRDefault="003F4695" w:rsidP="00F82F6C">
      <w:pPr>
        <w:jc w:val="both"/>
        <w:rPr>
          <w:b/>
          <w:sz w:val="26"/>
          <w:szCs w:val="24"/>
        </w:rPr>
      </w:pPr>
    </w:p>
    <w:p w:rsidR="004A78D5" w:rsidRPr="003F4695" w:rsidRDefault="004A78D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 xml:space="preserve">2918C Baruchowo – Goreń - </w:t>
            </w:r>
            <w:proofErr w:type="spellStart"/>
            <w:r w:rsidRPr="003F4695">
              <w:rPr>
                <w:b/>
                <w:sz w:val="20"/>
              </w:rPr>
              <w:t>Patrowo</w:t>
            </w:r>
            <w:proofErr w:type="spellEnd"/>
          </w:p>
        </w:tc>
      </w:tr>
      <w:tr w:rsidR="003F4695" w:rsidRPr="003F4695" w:rsidTr="0075164C">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22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418"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0857812</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Kłótno</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1+638</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spacing w:before="96"/>
              <w:jc w:val="both"/>
              <w:rPr>
                <w:sz w:val="20"/>
              </w:rPr>
            </w:pPr>
            <w:r w:rsidRPr="003F4695">
              <w:rPr>
                <w:sz w:val="20"/>
              </w:rPr>
              <w:t>Baruchowo</w:t>
            </w:r>
          </w:p>
        </w:tc>
      </w:tr>
      <w:tr w:rsidR="003F4695" w:rsidRPr="003F4695" w:rsidTr="0075164C">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2.</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0857812</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Kłótno, Leśniczówka</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1+670</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0857924</w:t>
            </w:r>
          </w:p>
        </w:tc>
        <w:tc>
          <w:tcPr>
            <w:tcW w:w="2693" w:type="dxa"/>
            <w:vAlign w:val="center"/>
          </w:tcPr>
          <w:p w:rsidR="003F4695" w:rsidRPr="003F4695" w:rsidRDefault="003F4695" w:rsidP="00F82F6C">
            <w:pPr>
              <w:spacing w:before="96"/>
              <w:jc w:val="both"/>
              <w:rPr>
                <w:sz w:val="20"/>
              </w:rPr>
            </w:pPr>
            <w:r w:rsidRPr="003F4695">
              <w:rPr>
                <w:sz w:val="20"/>
              </w:rPr>
              <w:t>Goreń Nowy</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3+604</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0857752</w:t>
            </w:r>
          </w:p>
        </w:tc>
        <w:tc>
          <w:tcPr>
            <w:tcW w:w="2693" w:type="dxa"/>
            <w:vAlign w:val="center"/>
          </w:tcPr>
          <w:p w:rsidR="003F4695" w:rsidRPr="003F4695" w:rsidRDefault="003F4695" w:rsidP="00F82F6C">
            <w:pPr>
              <w:spacing w:before="96"/>
              <w:jc w:val="both"/>
              <w:rPr>
                <w:sz w:val="20"/>
              </w:rPr>
            </w:pPr>
            <w:r w:rsidRPr="003F4695">
              <w:rPr>
                <w:sz w:val="20"/>
              </w:rPr>
              <w:t>Goreń Duży</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5+279</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lastRenderedPageBreak/>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0857752</w:t>
            </w:r>
          </w:p>
        </w:tc>
        <w:tc>
          <w:tcPr>
            <w:tcW w:w="2693" w:type="dxa"/>
            <w:vAlign w:val="center"/>
          </w:tcPr>
          <w:p w:rsidR="003F4695" w:rsidRPr="003F4695" w:rsidRDefault="003F4695" w:rsidP="00F82F6C">
            <w:pPr>
              <w:spacing w:before="96"/>
              <w:jc w:val="both"/>
              <w:rPr>
                <w:sz w:val="20"/>
              </w:rPr>
            </w:pPr>
            <w:r w:rsidRPr="003F4695">
              <w:rPr>
                <w:sz w:val="20"/>
              </w:rPr>
              <w:t>Goreń Duży</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7+648</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0857752</w:t>
            </w:r>
          </w:p>
        </w:tc>
        <w:tc>
          <w:tcPr>
            <w:tcW w:w="2693" w:type="dxa"/>
            <w:vAlign w:val="center"/>
          </w:tcPr>
          <w:p w:rsidR="003F4695" w:rsidRPr="003F4695" w:rsidRDefault="003F4695" w:rsidP="00F82F6C">
            <w:pPr>
              <w:spacing w:before="96"/>
              <w:jc w:val="both"/>
              <w:rPr>
                <w:sz w:val="20"/>
              </w:rPr>
            </w:pPr>
            <w:r w:rsidRPr="003F4695">
              <w:rPr>
                <w:sz w:val="20"/>
              </w:rPr>
              <w:t>Goreń Duży</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06</w:t>
            </w: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7+652</w:t>
            </w:r>
          </w:p>
        </w:tc>
        <w:tc>
          <w:tcPr>
            <w:tcW w:w="1418" w:type="dxa"/>
            <w:vAlign w:val="center"/>
          </w:tcPr>
          <w:p w:rsidR="003F4695" w:rsidRPr="003F4695" w:rsidRDefault="003F4695" w:rsidP="00F82F6C">
            <w:pPr>
              <w:jc w:val="both"/>
              <w:rPr>
                <w:sz w:val="20"/>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7.</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0858036</w:t>
            </w:r>
          </w:p>
        </w:tc>
        <w:tc>
          <w:tcPr>
            <w:tcW w:w="2693" w:type="dxa"/>
            <w:vAlign w:val="center"/>
          </w:tcPr>
          <w:p w:rsidR="003F4695" w:rsidRPr="003F4695" w:rsidRDefault="003F4695" w:rsidP="00F82F6C">
            <w:pPr>
              <w:spacing w:before="96"/>
              <w:jc w:val="both"/>
              <w:rPr>
                <w:sz w:val="20"/>
              </w:rPr>
            </w:pPr>
            <w:r w:rsidRPr="003F4695">
              <w:rPr>
                <w:sz w:val="20"/>
              </w:rPr>
              <w:t>Skrzynki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8+598</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0858036</w:t>
            </w:r>
          </w:p>
        </w:tc>
        <w:tc>
          <w:tcPr>
            <w:tcW w:w="2693" w:type="dxa"/>
            <w:vAlign w:val="center"/>
          </w:tcPr>
          <w:p w:rsidR="003F4695" w:rsidRPr="003F4695" w:rsidRDefault="003F4695" w:rsidP="00F82F6C">
            <w:pPr>
              <w:spacing w:before="96"/>
              <w:jc w:val="both"/>
              <w:rPr>
                <w:sz w:val="20"/>
              </w:rPr>
            </w:pPr>
            <w:r w:rsidRPr="003F4695">
              <w:rPr>
                <w:sz w:val="20"/>
              </w:rPr>
              <w:t>Skrzynki 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0"/>
              </w:rPr>
              <w:t>9+778</w:t>
            </w:r>
          </w:p>
        </w:tc>
        <w:tc>
          <w:tcPr>
            <w:tcW w:w="1039" w:type="dxa"/>
            <w:vAlign w:val="center"/>
          </w:tcPr>
          <w:p w:rsidR="003F4695" w:rsidRPr="003F4695" w:rsidRDefault="003F4695" w:rsidP="00F82F6C">
            <w:pPr>
              <w:spacing w:before="96"/>
              <w:jc w:val="both"/>
              <w:rPr>
                <w:sz w:val="26"/>
                <w:szCs w:val="24"/>
              </w:rPr>
            </w:pPr>
            <w:r w:rsidRPr="003F4695">
              <w:rPr>
                <w:sz w:val="26"/>
                <w:szCs w:val="24"/>
              </w:rPr>
              <w:t>-</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9.</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0858036</w:t>
            </w:r>
          </w:p>
        </w:tc>
        <w:tc>
          <w:tcPr>
            <w:tcW w:w="2693" w:type="dxa"/>
            <w:vAlign w:val="center"/>
          </w:tcPr>
          <w:p w:rsidR="003F4695" w:rsidRPr="003F4695" w:rsidRDefault="003F4695" w:rsidP="00F82F6C">
            <w:pPr>
              <w:spacing w:before="96"/>
              <w:jc w:val="both"/>
              <w:rPr>
                <w:sz w:val="20"/>
              </w:rPr>
            </w:pPr>
            <w:r w:rsidRPr="003F4695">
              <w:rPr>
                <w:sz w:val="20"/>
              </w:rPr>
              <w:t>Skrzynki 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9+778</w:t>
            </w:r>
          </w:p>
        </w:tc>
        <w:tc>
          <w:tcPr>
            <w:tcW w:w="1418" w:type="dxa"/>
            <w:vAlign w:val="center"/>
          </w:tcPr>
          <w:p w:rsidR="003F4695" w:rsidRPr="003F4695" w:rsidRDefault="003F4695" w:rsidP="00F82F6C">
            <w:pPr>
              <w:jc w:val="both"/>
              <w:rPr>
                <w:sz w:val="20"/>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10.</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0857930</w:t>
            </w:r>
          </w:p>
        </w:tc>
        <w:tc>
          <w:tcPr>
            <w:tcW w:w="2693" w:type="dxa"/>
            <w:vAlign w:val="center"/>
          </w:tcPr>
          <w:p w:rsidR="003F4695" w:rsidRPr="003F4695" w:rsidRDefault="003F4695" w:rsidP="00F82F6C">
            <w:pPr>
              <w:spacing w:before="96"/>
              <w:jc w:val="both"/>
              <w:rPr>
                <w:sz w:val="20"/>
              </w:rPr>
            </w:pPr>
            <w:r w:rsidRPr="003F4695">
              <w:rPr>
                <w:sz w:val="20"/>
              </w:rPr>
              <w:t>Czarne, Skrzynki</w:t>
            </w:r>
          </w:p>
          <w:p w:rsidR="003F4695" w:rsidRPr="003F4695" w:rsidRDefault="003F4695" w:rsidP="00F82F6C">
            <w:pPr>
              <w:spacing w:before="96"/>
              <w:jc w:val="both"/>
              <w:rPr>
                <w:sz w:val="20"/>
              </w:rPr>
            </w:pPr>
            <w:r w:rsidRPr="003F4695">
              <w:rPr>
                <w:sz w:val="20"/>
              </w:rPr>
              <w:t>( Okna )</w:t>
            </w:r>
          </w:p>
        </w:tc>
        <w:tc>
          <w:tcPr>
            <w:tcW w:w="1191"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b/>
                <w:sz w:val="26"/>
                <w:szCs w:val="24"/>
              </w:rPr>
            </w:pPr>
            <w:r w:rsidRPr="003F4695">
              <w:rPr>
                <w:b/>
                <w:sz w:val="26"/>
                <w:szCs w:val="24"/>
              </w:rPr>
              <w:t>-</w:t>
            </w:r>
          </w:p>
        </w:tc>
        <w:tc>
          <w:tcPr>
            <w:tcW w:w="1039" w:type="dxa"/>
            <w:vAlign w:val="center"/>
          </w:tcPr>
          <w:p w:rsidR="003F4695" w:rsidRPr="003F4695" w:rsidRDefault="003F4695" w:rsidP="00F82F6C">
            <w:pPr>
              <w:spacing w:before="96"/>
              <w:jc w:val="both"/>
              <w:rPr>
                <w:b/>
                <w:sz w:val="26"/>
                <w:szCs w:val="24"/>
              </w:rPr>
            </w:pPr>
            <w:r w:rsidRPr="003F4695">
              <w:rPr>
                <w:sz w:val="20"/>
              </w:rPr>
              <w:t>10+818</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11.</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0857930</w:t>
            </w:r>
          </w:p>
        </w:tc>
        <w:tc>
          <w:tcPr>
            <w:tcW w:w="2693" w:type="dxa"/>
            <w:vAlign w:val="center"/>
          </w:tcPr>
          <w:p w:rsidR="003F4695" w:rsidRPr="003F4695" w:rsidRDefault="003F4695" w:rsidP="00F82F6C">
            <w:pPr>
              <w:spacing w:before="96"/>
              <w:jc w:val="both"/>
              <w:rPr>
                <w:sz w:val="20"/>
              </w:rPr>
            </w:pPr>
            <w:r w:rsidRPr="003F4695">
              <w:rPr>
                <w:sz w:val="20"/>
              </w:rPr>
              <w:t>Czarne</w:t>
            </w:r>
          </w:p>
          <w:p w:rsidR="003F4695" w:rsidRPr="003F4695" w:rsidRDefault="003F4695" w:rsidP="00F82F6C">
            <w:pPr>
              <w:spacing w:before="96"/>
              <w:jc w:val="both"/>
              <w:rPr>
                <w:sz w:val="20"/>
              </w:rPr>
            </w:pPr>
            <w:r w:rsidRPr="003F4695">
              <w:rPr>
                <w:sz w:val="20"/>
              </w:rPr>
              <w:t>( Okna )</w:t>
            </w:r>
          </w:p>
        </w:tc>
        <w:tc>
          <w:tcPr>
            <w:tcW w:w="1191" w:type="dxa"/>
            <w:vAlign w:val="center"/>
          </w:tcPr>
          <w:p w:rsidR="003F4695" w:rsidRPr="003F4695" w:rsidRDefault="003F4695" w:rsidP="00F82F6C">
            <w:pPr>
              <w:spacing w:before="96"/>
              <w:jc w:val="both"/>
              <w:rPr>
                <w:sz w:val="20"/>
              </w:rPr>
            </w:pPr>
            <w:r w:rsidRPr="003F4695">
              <w:rPr>
                <w:sz w:val="20"/>
              </w:rPr>
              <w:t>P 14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6"/>
                <w:szCs w:val="24"/>
              </w:rPr>
              <w:t>-</w:t>
            </w:r>
          </w:p>
        </w:tc>
        <w:tc>
          <w:tcPr>
            <w:tcW w:w="1039" w:type="dxa"/>
            <w:vAlign w:val="center"/>
          </w:tcPr>
          <w:p w:rsidR="003F4695" w:rsidRPr="003F4695" w:rsidRDefault="003F4695" w:rsidP="00F82F6C">
            <w:pPr>
              <w:spacing w:before="96"/>
              <w:jc w:val="both"/>
              <w:rPr>
                <w:sz w:val="26"/>
                <w:szCs w:val="24"/>
              </w:rPr>
            </w:pPr>
            <w:r w:rsidRPr="003F4695">
              <w:rPr>
                <w:sz w:val="20"/>
              </w:rPr>
              <w:t>11+784</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0857999</w:t>
            </w:r>
          </w:p>
        </w:tc>
        <w:tc>
          <w:tcPr>
            <w:tcW w:w="2693" w:type="dxa"/>
            <w:vAlign w:val="center"/>
          </w:tcPr>
          <w:p w:rsidR="003F4695" w:rsidRPr="003F4695" w:rsidRDefault="003F4695" w:rsidP="00F82F6C">
            <w:pPr>
              <w:spacing w:before="96"/>
              <w:jc w:val="both"/>
              <w:rPr>
                <w:sz w:val="20"/>
              </w:rPr>
            </w:pPr>
            <w:r w:rsidRPr="003F4695">
              <w:rPr>
                <w:sz w:val="20"/>
              </w:rPr>
              <w:t>Patrówek II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6"/>
                <w:szCs w:val="24"/>
              </w:rPr>
              <w:t>-</w:t>
            </w:r>
          </w:p>
        </w:tc>
        <w:tc>
          <w:tcPr>
            <w:tcW w:w="1039" w:type="dxa"/>
            <w:vAlign w:val="center"/>
          </w:tcPr>
          <w:p w:rsidR="003F4695" w:rsidRPr="003F4695" w:rsidRDefault="003F4695" w:rsidP="00F82F6C">
            <w:pPr>
              <w:spacing w:before="96"/>
              <w:jc w:val="both"/>
              <w:rPr>
                <w:sz w:val="26"/>
                <w:szCs w:val="24"/>
              </w:rPr>
            </w:pPr>
            <w:r w:rsidRPr="003F4695">
              <w:rPr>
                <w:sz w:val="20"/>
              </w:rPr>
              <w:t>13+090</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0857999</w:t>
            </w:r>
          </w:p>
        </w:tc>
        <w:tc>
          <w:tcPr>
            <w:tcW w:w="2693" w:type="dxa"/>
            <w:vAlign w:val="center"/>
          </w:tcPr>
          <w:p w:rsidR="003F4695" w:rsidRPr="003F4695" w:rsidRDefault="003F4695" w:rsidP="00F82F6C">
            <w:pPr>
              <w:spacing w:before="96"/>
              <w:jc w:val="both"/>
              <w:rPr>
                <w:sz w:val="20"/>
              </w:rPr>
            </w:pPr>
            <w:r w:rsidRPr="003F4695">
              <w:rPr>
                <w:sz w:val="20"/>
              </w:rPr>
              <w:t>Patrówek II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0"/>
              </w:rPr>
              <w:t>13+132</w:t>
            </w:r>
          </w:p>
        </w:tc>
        <w:tc>
          <w:tcPr>
            <w:tcW w:w="1039" w:type="dxa"/>
            <w:vAlign w:val="center"/>
          </w:tcPr>
          <w:p w:rsidR="003F4695" w:rsidRPr="003F4695" w:rsidRDefault="003F4695" w:rsidP="00F82F6C">
            <w:pPr>
              <w:spacing w:before="96"/>
              <w:jc w:val="both"/>
              <w:rPr>
                <w:sz w:val="26"/>
                <w:szCs w:val="24"/>
              </w:rPr>
            </w:pPr>
            <w:r w:rsidRPr="003F4695">
              <w:rPr>
                <w:sz w:val="26"/>
                <w:szCs w:val="24"/>
              </w:rPr>
              <w:t>-</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0857999</w:t>
            </w:r>
          </w:p>
        </w:tc>
        <w:tc>
          <w:tcPr>
            <w:tcW w:w="2693" w:type="dxa"/>
            <w:vAlign w:val="center"/>
          </w:tcPr>
          <w:p w:rsidR="003F4695" w:rsidRPr="003F4695" w:rsidRDefault="003F4695" w:rsidP="00F82F6C">
            <w:pPr>
              <w:spacing w:before="96"/>
              <w:jc w:val="both"/>
              <w:rPr>
                <w:sz w:val="20"/>
              </w:rPr>
            </w:pPr>
            <w:r w:rsidRPr="003F4695">
              <w:rPr>
                <w:sz w:val="20"/>
              </w:rPr>
              <w:t>Patrówek</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6"/>
                <w:szCs w:val="24"/>
              </w:rPr>
              <w:t>-</w:t>
            </w:r>
          </w:p>
        </w:tc>
        <w:tc>
          <w:tcPr>
            <w:tcW w:w="1039" w:type="dxa"/>
            <w:vAlign w:val="center"/>
          </w:tcPr>
          <w:p w:rsidR="003F4695" w:rsidRPr="003F4695" w:rsidRDefault="003F4695" w:rsidP="00F82F6C">
            <w:pPr>
              <w:spacing w:before="96"/>
              <w:jc w:val="both"/>
              <w:rPr>
                <w:sz w:val="26"/>
                <w:szCs w:val="24"/>
              </w:rPr>
            </w:pPr>
            <w:r w:rsidRPr="003F4695">
              <w:rPr>
                <w:sz w:val="20"/>
              </w:rPr>
              <w:t>13+656</w:t>
            </w:r>
          </w:p>
        </w:tc>
        <w:tc>
          <w:tcPr>
            <w:tcW w:w="1418" w:type="dxa"/>
            <w:vAlign w:val="center"/>
          </w:tcPr>
          <w:p w:rsidR="003F4695" w:rsidRPr="003F4695" w:rsidRDefault="003F4695" w:rsidP="00F82F6C">
            <w:pPr>
              <w:jc w:val="both"/>
              <w:rPr>
                <w:sz w:val="26"/>
                <w:szCs w:val="24"/>
              </w:rPr>
            </w:pPr>
            <w:r w:rsidRPr="003F4695">
              <w:rPr>
                <w:sz w:val="20"/>
              </w:rPr>
              <w:t>Baruchowo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0857999</w:t>
            </w:r>
          </w:p>
        </w:tc>
        <w:tc>
          <w:tcPr>
            <w:tcW w:w="2693" w:type="dxa"/>
            <w:vAlign w:val="center"/>
          </w:tcPr>
          <w:p w:rsidR="003F4695" w:rsidRPr="003F4695" w:rsidRDefault="003F4695" w:rsidP="00F82F6C">
            <w:pPr>
              <w:spacing w:before="96"/>
              <w:jc w:val="both"/>
              <w:rPr>
                <w:sz w:val="20"/>
              </w:rPr>
            </w:pPr>
            <w:r w:rsidRPr="003F4695">
              <w:rPr>
                <w:sz w:val="20"/>
              </w:rPr>
              <w:t>Patrówek I</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20</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6"/>
                <w:szCs w:val="24"/>
              </w:rPr>
              <w:t>-</w:t>
            </w:r>
          </w:p>
        </w:tc>
        <w:tc>
          <w:tcPr>
            <w:tcW w:w="1039" w:type="dxa"/>
            <w:vAlign w:val="center"/>
          </w:tcPr>
          <w:p w:rsidR="003F4695" w:rsidRPr="003F4695" w:rsidRDefault="003F4695" w:rsidP="00F82F6C">
            <w:pPr>
              <w:spacing w:before="96"/>
              <w:jc w:val="both"/>
              <w:rPr>
                <w:sz w:val="26"/>
                <w:szCs w:val="24"/>
              </w:rPr>
            </w:pPr>
            <w:r w:rsidRPr="003F4695">
              <w:rPr>
                <w:sz w:val="20"/>
              </w:rPr>
              <w:t>14+496</w:t>
            </w:r>
          </w:p>
        </w:tc>
        <w:tc>
          <w:tcPr>
            <w:tcW w:w="1418" w:type="dxa"/>
            <w:vAlign w:val="center"/>
          </w:tcPr>
          <w:p w:rsidR="003F4695" w:rsidRPr="003F4695" w:rsidRDefault="003F4695" w:rsidP="00F82F6C">
            <w:pPr>
              <w:jc w:val="both"/>
              <w:rPr>
                <w:sz w:val="20"/>
              </w:rPr>
            </w:pPr>
            <w:r w:rsidRPr="003F4695">
              <w:rPr>
                <w:sz w:val="20"/>
              </w:rPr>
              <w:t>Baruchowo</w:t>
            </w:r>
          </w:p>
        </w:tc>
      </w:tr>
    </w:tbl>
    <w:p w:rsidR="003F4695" w:rsidRDefault="003F4695" w:rsidP="00F82F6C">
      <w:pPr>
        <w:jc w:val="both"/>
        <w:rPr>
          <w:sz w:val="26"/>
          <w:szCs w:val="24"/>
        </w:rPr>
      </w:pPr>
    </w:p>
    <w:p w:rsidR="004A78D5" w:rsidRDefault="004A78D5" w:rsidP="00F82F6C">
      <w:pPr>
        <w:jc w:val="both"/>
        <w:rPr>
          <w:sz w:val="26"/>
          <w:szCs w:val="24"/>
        </w:rPr>
      </w:pPr>
    </w:p>
    <w:p w:rsidR="004A78D5" w:rsidRDefault="004A78D5" w:rsidP="00F82F6C">
      <w:pPr>
        <w:jc w:val="both"/>
        <w:rPr>
          <w:sz w:val="26"/>
          <w:szCs w:val="24"/>
        </w:rPr>
      </w:pPr>
    </w:p>
    <w:p w:rsidR="004A78D5" w:rsidRPr="003F4695" w:rsidRDefault="004A78D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2919C Żydowo– Zgłowiączka - Wiktorowo</w:t>
            </w:r>
          </w:p>
        </w:tc>
      </w:tr>
      <w:tr w:rsidR="003F4695" w:rsidRPr="003F4695" w:rsidTr="0075164C">
        <w:trPr>
          <w:trHeight w:val="212"/>
        </w:trPr>
        <w:tc>
          <w:tcPr>
            <w:tcW w:w="596" w:type="dxa"/>
            <w:vMerge w:val="restart"/>
          </w:tcPr>
          <w:p w:rsidR="003F4695" w:rsidRPr="003F4695" w:rsidRDefault="003F4695" w:rsidP="00F82F6C">
            <w:pPr>
              <w:spacing w:before="96"/>
              <w:jc w:val="both"/>
              <w:rPr>
                <w:sz w:val="26"/>
                <w:szCs w:val="24"/>
              </w:rPr>
            </w:pPr>
            <w:r w:rsidRPr="003F4695">
              <w:rPr>
                <w:sz w:val="26"/>
                <w:szCs w:val="24"/>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6"/>
                <w:szCs w:val="24"/>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tcPr>
          <w:p w:rsidR="003F4695" w:rsidRPr="003F4695" w:rsidRDefault="003F4695" w:rsidP="00F82F6C">
            <w:pPr>
              <w:spacing w:before="96"/>
              <w:jc w:val="both"/>
              <w:rPr>
                <w:sz w:val="26"/>
                <w:szCs w:val="24"/>
              </w:rPr>
            </w:pPr>
            <w:r w:rsidRPr="003F4695">
              <w:rPr>
                <w:sz w:val="26"/>
                <w:szCs w:val="24"/>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0866403</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Janiszewo</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2+982</w:t>
            </w:r>
          </w:p>
        </w:tc>
        <w:tc>
          <w:tcPr>
            <w:tcW w:w="1134"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75164C">
        <w:trPr>
          <w:trHeight w:val="398"/>
        </w:trPr>
        <w:tc>
          <w:tcPr>
            <w:tcW w:w="596" w:type="dxa"/>
          </w:tcPr>
          <w:p w:rsidR="003F4695" w:rsidRPr="003F4695" w:rsidRDefault="003F4695" w:rsidP="00F82F6C">
            <w:pPr>
              <w:spacing w:before="96"/>
              <w:jc w:val="both"/>
              <w:rPr>
                <w:sz w:val="26"/>
                <w:szCs w:val="24"/>
              </w:rPr>
            </w:pPr>
            <w:r w:rsidRPr="003F4695">
              <w:rPr>
                <w:sz w:val="26"/>
                <w:szCs w:val="24"/>
              </w:rPr>
              <w:t>2.</w:t>
            </w:r>
          </w:p>
        </w:tc>
        <w:tc>
          <w:tcPr>
            <w:tcW w:w="1780" w:type="dxa"/>
            <w:vAlign w:val="center"/>
          </w:tcPr>
          <w:p w:rsidR="003F4695" w:rsidRPr="003F4695" w:rsidRDefault="003F4695" w:rsidP="00F82F6C">
            <w:pPr>
              <w:spacing w:before="96"/>
              <w:jc w:val="both"/>
              <w:rPr>
                <w:sz w:val="20"/>
              </w:rPr>
            </w:pPr>
            <w:r w:rsidRPr="003F4695">
              <w:rPr>
                <w:color w:val="000000"/>
                <w:sz w:val="20"/>
              </w:rPr>
              <w:t>0866863</w:t>
            </w:r>
          </w:p>
        </w:tc>
        <w:tc>
          <w:tcPr>
            <w:tcW w:w="2694" w:type="dxa"/>
            <w:vAlign w:val="center"/>
          </w:tcPr>
          <w:p w:rsidR="003F4695" w:rsidRPr="003F4695" w:rsidRDefault="003F4695" w:rsidP="00F82F6C">
            <w:pPr>
              <w:spacing w:before="96"/>
              <w:jc w:val="both"/>
              <w:rPr>
                <w:sz w:val="20"/>
              </w:rPr>
            </w:pPr>
            <w:r w:rsidRPr="003F4695">
              <w:rPr>
                <w:sz w:val="20"/>
              </w:rPr>
              <w:t>Wola Sosnowa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3+927</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75164C">
        <w:trPr>
          <w:trHeight w:val="398"/>
        </w:trPr>
        <w:tc>
          <w:tcPr>
            <w:tcW w:w="596" w:type="dxa"/>
          </w:tcPr>
          <w:p w:rsidR="003F4695" w:rsidRPr="003F4695" w:rsidRDefault="003F4695" w:rsidP="00F82F6C">
            <w:pPr>
              <w:spacing w:before="96"/>
              <w:jc w:val="both"/>
              <w:rPr>
                <w:sz w:val="26"/>
                <w:szCs w:val="24"/>
              </w:rPr>
            </w:pPr>
            <w:r w:rsidRPr="003F4695">
              <w:rPr>
                <w:sz w:val="26"/>
                <w:szCs w:val="24"/>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0866863</w:t>
            </w:r>
          </w:p>
        </w:tc>
        <w:tc>
          <w:tcPr>
            <w:tcW w:w="2694" w:type="dxa"/>
            <w:vAlign w:val="center"/>
          </w:tcPr>
          <w:p w:rsidR="003F4695" w:rsidRPr="003F4695" w:rsidRDefault="003F4695" w:rsidP="00F82F6C">
            <w:pPr>
              <w:spacing w:before="96"/>
              <w:jc w:val="both"/>
              <w:rPr>
                <w:sz w:val="20"/>
              </w:rPr>
            </w:pPr>
            <w:r w:rsidRPr="003F4695">
              <w:rPr>
                <w:sz w:val="20"/>
              </w:rPr>
              <w:t>Wola Sosnowa</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4+835</w:t>
            </w:r>
          </w:p>
        </w:tc>
        <w:tc>
          <w:tcPr>
            <w:tcW w:w="1134" w:type="dxa"/>
            <w:vAlign w:val="center"/>
          </w:tcPr>
          <w:p w:rsidR="003F4695" w:rsidRPr="003F4695" w:rsidRDefault="003F4695" w:rsidP="00F82F6C">
            <w:pPr>
              <w:jc w:val="both"/>
              <w:rPr>
                <w:sz w:val="26"/>
                <w:szCs w:val="24"/>
              </w:rPr>
            </w:pPr>
            <w:r w:rsidRPr="003F4695">
              <w:rPr>
                <w:sz w:val="20"/>
              </w:rPr>
              <w:t>Lubraniec</w:t>
            </w:r>
          </w:p>
        </w:tc>
      </w:tr>
      <w:tr w:rsidR="003F4695" w:rsidRPr="003F4695" w:rsidTr="0075164C">
        <w:trPr>
          <w:trHeight w:val="398"/>
        </w:trPr>
        <w:tc>
          <w:tcPr>
            <w:tcW w:w="596" w:type="dxa"/>
          </w:tcPr>
          <w:p w:rsidR="003F4695" w:rsidRPr="003F4695" w:rsidRDefault="003F4695" w:rsidP="00F82F6C">
            <w:pPr>
              <w:spacing w:before="96"/>
              <w:jc w:val="both"/>
              <w:rPr>
                <w:sz w:val="26"/>
                <w:szCs w:val="24"/>
              </w:rPr>
            </w:pPr>
            <w:r w:rsidRPr="003F4695">
              <w:rPr>
                <w:sz w:val="26"/>
                <w:szCs w:val="24"/>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086685</w:t>
            </w:r>
          </w:p>
        </w:tc>
        <w:tc>
          <w:tcPr>
            <w:tcW w:w="2694" w:type="dxa"/>
            <w:vAlign w:val="center"/>
          </w:tcPr>
          <w:p w:rsidR="003F4695" w:rsidRPr="003F4695" w:rsidRDefault="003F4695" w:rsidP="00F82F6C">
            <w:pPr>
              <w:spacing w:before="96"/>
              <w:jc w:val="both"/>
              <w:rPr>
                <w:sz w:val="20"/>
              </w:rPr>
            </w:pPr>
            <w:r w:rsidRPr="003F4695">
              <w:rPr>
                <w:sz w:val="20"/>
              </w:rPr>
              <w:t>Sarnowo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6+737</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Lubraniec</w:t>
            </w:r>
          </w:p>
        </w:tc>
      </w:tr>
    </w:tbl>
    <w:p w:rsidR="003F4695" w:rsidRPr="003F4695" w:rsidRDefault="003F4695" w:rsidP="00F82F6C">
      <w:pPr>
        <w:jc w:val="both"/>
        <w:rPr>
          <w:sz w:val="26"/>
          <w:szCs w:val="24"/>
        </w:rPr>
      </w:pPr>
    </w:p>
    <w:tbl>
      <w:tblPr>
        <w:tblStyle w:val="Tabela-Siatka1"/>
        <w:tblW w:w="9640" w:type="dxa"/>
        <w:tblInd w:w="-34" w:type="dxa"/>
        <w:tblLayout w:type="fixed"/>
        <w:tblLook w:val="04A0" w:firstRow="1" w:lastRow="0" w:firstColumn="1" w:lastColumn="0" w:noHBand="0" w:noVBand="1"/>
      </w:tblPr>
      <w:tblGrid>
        <w:gridCol w:w="568"/>
        <w:gridCol w:w="1511"/>
        <w:gridCol w:w="2509"/>
        <w:gridCol w:w="1275"/>
        <w:gridCol w:w="993"/>
        <w:gridCol w:w="1134"/>
        <w:gridCol w:w="1650"/>
      </w:tblGrid>
      <w:tr w:rsidR="003F4695" w:rsidRPr="003F4695" w:rsidTr="0075164C">
        <w:trPr>
          <w:trHeight w:val="845"/>
        </w:trPr>
        <w:tc>
          <w:tcPr>
            <w:tcW w:w="9640"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 xml:space="preserve">2920C Kowal – Dobrzelewice – Baruchowo </w:t>
            </w:r>
          </w:p>
        </w:tc>
      </w:tr>
      <w:tr w:rsidR="003F4695" w:rsidRPr="003F4695" w:rsidTr="0075164C">
        <w:trPr>
          <w:trHeight w:val="212"/>
        </w:trPr>
        <w:tc>
          <w:tcPr>
            <w:tcW w:w="568" w:type="dxa"/>
            <w:vMerge w:val="restart"/>
          </w:tcPr>
          <w:p w:rsidR="003F4695" w:rsidRPr="003F4695" w:rsidRDefault="003F4695" w:rsidP="00F82F6C">
            <w:pPr>
              <w:spacing w:before="96"/>
              <w:jc w:val="both"/>
              <w:rPr>
                <w:sz w:val="20"/>
              </w:rPr>
            </w:pPr>
            <w:r w:rsidRPr="003F4695">
              <w:rPr>
                <w:sz w:val="20"/>
              </w:rPr>
              <w:t>Lp.</w:t>
            </w:r>
          </w:p>
        </w:tc>
        <w:tc>
          <w:tcPr>
            <w:tcW w:w="1511" w:type="dxa"/>
            <w:vMerge w:val="restart"/>
          </w:tcPr>
          <w:p w:rsidR="003F4695" w:rsidRPr="003F4695" w:rsidRDefault="003F4695" w:rsidP="00F82F6C">
            <w:pPr>
              <w:spacing w:before="96"/>
              <w:jc w:val="both"/>
              <w:rPr>
                <w:sz w:val="20"/>
              </w:rPr>
            </w:pPr>
            <w:r w:rsidRPr="003F4695">
              <w:rPr>
                <w:sz w:val="20"/>
              </w:rPr>
              <w:t>Kod miejsc</w:t>
            </w:r>
            <w:r w:rsidRPr="003F4695">
              <w:rPr>
                <w:sz w:val="20"/>
              </w:rPr>
              <w:t>o</w:t>
            </w:r>
            <w:r w:rsidRPr="003F4695">
              <w:rPr>
                <w:sz w:val="20"/>
              </w:rPr>
              <w:t xml:space="preserve">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509"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77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68" w:type="dxa"/>
            <w:vMerge/>
          </w:tcPr>
          <w:p w:rsidR="003F4695" w:rsidRPr="003F4695" w:rsidRDefault="003F4695" w:rsidP="00F82F6C">
            <w:pPr>
              <w:spacing w:before="96"/>
              <w:jc w:val="both"/>
              <w:rPr>
                <w:sz w:val="20"/>
              </w:rPr>
            </w:pPr>
          </w:p>
        </w:tc>
        <w:tc>
          <w:tcPr>
            <w:tcW w:w="1511" w:type="dxa"/>
            <w:vMerge/>
          </w:tcPr>
          <w:p w:rsidR="003F4695" w:rsidRPr="003F4695" w:rsidRDefault="003F4695" w:rsidP="00F82F6C">
            <w:pPr>
              <w:spacing w:before="96"/>
              <w:jc w:val="both"/>
              <w:rPr>
                <w:sz w:val="20"/>
              </w:rPr>
            </w:pPr>
          </w:p>
        </w:tc>
        <w:tc>
          <w:tcPr>
            <w:tcW w:w="2509"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650"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68" w:type="dxa"/>
            <w:vMerge/>
            <w:tcBorders>
              <w:bottom w:val="single" w:sz="4" w:space="0" w:color="auto"/>
            </w:tcBorders>
          </w:tcPr>
          <w:p w:rsidR="003F4695" w:rsidRPr="003F4695" w:rsidRDefault="003F4695" w:rsidP="00F82F6C">
            <w:pPr>
              <w:spacing w:before="96"/>
              <w:jc w:val="both"/>
              <w:rPr>
                <w:sz w:val="20"/>
              </w:rPr>
            </w:pPr>
          </w:p>
        </w:tc>
        <w:tc>
          <w:tcPr>
            <w:tcW w:w="1511" w:type="dxa"/>
            <w:vMerge/>
            <w:tcBorders>
              <w:bottom w:val="single" w:sz="4" w:space="0" w:color="auto"/>
            </w:tcBorders>
          </w:tcPr>
          <w:p w:rsidR="003F4695" w:rsidRPr="003F4695" w:rsidRDefault="003F4695" w:rsidP="00F82F6C">
            <w:pPr>
              <w:spacing w:before="96"/>
              <w:jc w:val="both"/>
              <w:rPr>
                <w:sz w:val="26"/>
                <w:szCs w:val="24"/>
              </w:rPr>
            </w:pPr>
          </w:p>
        </w:tc>
        <w:tc>
          <w:tcPr>
            <w:tcW w:w="2509"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650" w:type="dxa"/>
            <w:vMerge/>
          </w:tcPr>
          <w:p w:rsidR="003F4695" w:rsidRPr="003F4695" w:rsidRDefault="003F4695" w:rsidP="00F82F6C">
            <w:pPr>
              <w:spacing w:before="96"/>
              <w:jc w:val="both"/>
              <w:rPr>
                <w:sz w:val="20"/>
              </w:rPr>
            </w:pPr>
          </w:p>
        </w:tc>
      </w:tr>
      <w:tr w:rsidR="003F4695" w:rsidRPr="003F4695" w:rsidTr="0075164C">
        <w:trPr>
          <w:trHeight w:val="406"/>
        </w:trPr>
        <w:tc>
          <w:tcPr>
            <w:tcW w:w="568" w:type="dxa"/>
            <w:tcBorders>
              <w:bottom w:val="single" w:sz="4" w:space="0" w:color="auto"/>
            </w:tcBorders>
          </w:tcPr>
          <w:p w:rsidR="003F4695" w:rsidRPr="003F4695" w:rsidRDefault="003F4695" w:rsidP="00F82F6C">
            <w:pPr>
              <w:spacing w:before="96"/>
              <w:jc w:val="both"/>
              <w:rPr>
                <w:sz w:val="20"/>
              </w:rPr>
            </w:pPr>
            <w:r w:rsidRPr="003F4695">
              <w:rPr>
                <w:sz w:val="20"/>
              </w:rPr>
              <w:t>1.</w:t>
            </w:r>
          </w:p>
        </w:tc>
        <w:tc>
          <w:tcPr>
            <w:tcW w:w="1511" w:type="dxa"/>
            <w:tcBorders>
              <w:bottom w:val="single" w:sz="4" w:space="0" w:color="auto"/>
            </w:tcBorders>
          </w:tcPr>
          <w:p w:rsidR="003F4695" w:rsidRPr="003F4695" w:rsidRDefault="003F4695" w:rsidP="00F82F6C">
            <w:pPr>
              <w:spacing w:before="96"/>
              <w:jc w:val="both"/>
              <w:rPr>
                <w:sz w:val="20"/>
              </w:rPr>
            </w:pPr>
            <w:r w:rsidRPr="003F4695">
              <w:rPr>
                <w:sz w:val="20"/>
              </w:rPr>
              <w:t>0864141</w:t>
            </w:r>
          </w:p>
        </w:tc>
        <w:tc>
          <w:tcPr>
            <w:tcW w:w="2509" w:type="dxa"/>
            <w:tcBorders>
              <w:bottom w:val="single" w:sz="4" w:space="0" w:color="auto"/>
            </w:tcBorders>
          </w:tcPr>
          <w:p w:rsidR="003F4695" w:rsidRPr="003F4695" w:rsidRDefault="003F4695" w:rsidP="00F82F6C">
            <w:pPr>
              <w:spacing w:before="96"/>
              <w:jc w:val="both"/>
              <w:rPr>
                <w:sz w:val="20"/>
              </w:rPr>
            </w:pPr>
            <w:proofErr w:type="spellStart"/>
            <w:r w:rsidRPr="003F4695">
              <w:rPr>
                <w:sz w:val="20"/>
              </w:rPr>
              <w:t>Rakutówek</w:t>
            </w:r>
            <w:proofErr w:type="spellEnd"/>
          </w:p>
        </w:tc>
        <w:tc>
          <w:tcPr>
            <w:tcW w:w="1275" w:type="dxa"/>
            <w:tcBorders>
              <w:bottom w:val="single" w:sz="4" w:space="0" w:color="auto"/>
            </w:tcBorders>
          </w:tcPr>
          <w:p w:rsidR="003F4695" w:rsidRPr="003F4695" w:rsidRDefault="003F4695" w:rsidP="00F82F6C">
            <w:pPr>
              <w:spacing w:before="96"/>
              <w:jc w:val="both"/>
              <w:rPr>
                <w:sz w:val="20"/>
              </w:rPr>
            </w:pPr>
            <w:r w:rsidRPr="003F4695">
              <w:rPr>
                <w:sz w:val="20"/>
              </w:rPr>
              <w:t>P 15</w:t>
            </w: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0+620</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w:t>
            </w:r>
          </w:p>
        </w:tc>
        <w:tc>
          <w:tcPr>
            <w:tcW w:w="1650" w:type="dxa"/>
          </w:tcPr>
          <w:p w:rsidR="003F4695" w:rsidRPr="003F4695" w:rsidRDefault="003F4695" w:rsidP="00F82F6C">
            <w:pPr>
              <w:spacing w:before="96"/>
              <w:jc w:val="both"/>
              <w:rPr>
                <w:sz w:val="20"/>
              </w:rPr>
            </w:pPr>
            <w:r w:rsidRPr="003F4695">
              <w:rPr>
                <w:sz w:val="20"/>
              </w:rPr>
              <w:t>Kowal</w:t>
            </w:r>
          </w:p>
        </w:tc>
      </w:tr>
      <w:tr w:rsidR="003F4695" w:rsidRPr="003F4695" w:rsidTr="0075164C">
        <w:trPr>
          <w:trHeight w:val="406"/>
        </w:trPr>
        <w:tc>
          <w:tcPr>
            <w:tcW w:w="568" w:type="dxa"/>
            <w:tcBorders>
              <w:bottom w:val="single" w:sz="4" w:space="0" w:color="auto"/>
            </w:tcBorders>
          </w:tcPr>
          <w:p w:rsidR="003F4695" w:rsidRPr="003F4695" w:rsidRDefault="003F4695" w:rsidP="00F82F6C">
            <w:pPr>
              <w:spacing w:before="96"/>
              <w:jc w:val="both"/>
              <w:rPr>
                <w:sz w:val="20"/>
              </w:rPr>
            </w:pPr>
            <w:r w:rsidRPr="003F4695">
              <w:rPr>
                <w:sz w:val="20"/>
              </w:rPr>
              <w:t>2.</w:t>
            </w:r>
          </w:p>
        </w:tc>
        <w:tc>
          <w:tcPr>
            <w:tcW w:w="1511" w:type="dxa"/>
            <w:tcBorders>
              <w:bottom w:val="single" w:sz="4" w:space="0" w:color="auto"/>
            </w:tcBorders>
          </w:tcPr>
          <w:p w:rsidR="003F4695" w:rsidRPr="003F4695" w:rsidRDefault="003F4695" w:rsidP="00F82F6C">
            <w:pPr>
              <w:spacing w:before="96"/>
              <w:jc w:val="both"/>
              <w:rPr>
                <w:sz w:val="20"/>
              </w:rPr>
            </w:pPr>
            <w:r w:rsidRPr="003F4695">
              <w:rPr>
                <w:sz w:val="20"/>
              </w:rPr>
              <w:t>0863959</w:t>
            </w:r>
          </w:p>
        </w:tc>
        <w:tc>
          <w:tcPr>
            <w:tcW w:w="2509" w:type="dxa"/>
            <w:tcBorders>
              <w:bottom w:val="single" w:sz="4" w:space="0" w:color="auto"/>
            </w:tcBorders>
          </w:tcPr>
          <w:p w:rsidR="003F4695" w:rsidRPr="003F4695" w:rsidRDefault="003F4695" w:rsidP="00F82F6C">
            <w:pPr>
              <w:spacing w:before="96"/>
              <w:jc w:val="both"/>
              <w:rPr>
                <w:sz w:val="20"/>
              </w:rPr>
            </w:pPr>
            <w:r w:rsidRPr="003F4695">
              <w:rPr>
                <w:sz w:val="20"/>
              </w:rPr>
              <w:t xml:space="preserve">Bogusławice </w:t>
            </w:r>
          </w:p>
        </w:tc>
        <w:tc>
          <w:tcPr>
            <w:tcW w:w="1275" w:type="dxa"/>
            <w:tcBorders>
              <w:bottom w:val="single" w:sz="4" w:space="0" w:color="auto"/>
            </w:tcBorders>
          </w:tcPr>
          <w:p w:rsidR="003F4695" w:rsidRPr="003F4695" w:rsidRDefault="003F4695" w:rsidP="00F82F6C">
            <w:pPr>
              <w:spacing w:before="96"/>
              <w:jc w:val="both"/>
              <w:rPr>
                <w:sz w:val="20"/>
              </w:rPr>
            </w:pPr>
            <w:r w:rsidRPr="003F4695">
              <w:rPr>
                <w:sz w:val="20"/>
              </w:rPr>
              <w:t>P 13</w:t>
            </w: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2+335</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w:t>
            </w:r>
          </w:p>
        </w:tc>
        <w:tc>
          <w:tcPr>
            <w:tcW w:w="1650" w:type="dxa"/>
          </w:tcPr>
          <w:p w:rsidR="003F4695" w:rsidRPr="003F4695" w:rsidRDefault="003F4695" w:rsidP="00F82F6C">
            <w:pPr>
              <w:spacing w:before="96"/>
              <w:jc w:val="both"/>
              <w:rPr>
                <w:sz w:val="20"/>
              </w:rPr>
            </w:pPr>
            <w:r w:rsidRPr="003F4695">
              <w:rPr>
                <w:sz w:val="20"/>
              </w:rPr>
              <w:t>Kowal</w:t>
            </w:r>
          </w:p>
        </w:tc>
      </w:tr>
      <w:tr w:rsidR="003F4695" w:rsidRPr="003F4695" w:rsidTr="0075164C">
        <w:trPr>
          <w:trHeight w:val="58"/>
        </w:trPr>
        <w:tc>
          <w:tcPr>
            <w:tcW w:w="568" w:type="dxa"/>
            <w:tcBorders>
              <w:top w:val="single" w:sz="4" w:space="0" w:color="auto"/>
            </w:tcBorders>
          </w:tcPr>
          <w:p w:rsidR="003F4695" w:rsidRPr="003F4695" w:rsidRDefault="003F4695" w:rsidP="00F82F6C">
            <w:pPr>
              <w:spacing w:before="96"/>
              <w:jc w:val="both"/>
              <w:rPr>
                <w:sz w:val="20"/>
              </w:rPr>
            </w:pPr>
            <w:r w:rsidRPr="003F4695">
              <w:rPr>
                <w:sz w:val="20"/>
              </w:rPr>
              <w:t>3.</w:t>
            </w:r>
          </w:p>
        </w:tc>
        <w:tc>
          <w:tcPr>
            <w:tcW w:w="1511"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0864137</w:t>
            </w:r>
          </w:p>
        </w:tc>
        <w:tc>
          <w:tcPr>
            <w:tcW w:w="2509" w:type="dxa"/>
            <w:tcBorders>
              <w:top w:val="single" w:sz="4" w:space="0" w:color="auto"/>
            </w:tcBorders>
            <w:vAlign w:val="center"/>
          </w:tcPr>
          <w:p w:rsidR="003F4695" w:rsidRPr="003F4695" w:rsidRDefault="003F4695" w:rsidP="00F82F6C">
            <w:pPr>
              <w:spacing w:before="96"/>
              <w:jc w:val="both"/>
              <w:rPr>
                <w:sz w:val="20"/>
              </w:rPr>
            </w:pPr>
            <w:r w:rsidRPr="003F4695">
              <w:rPr>
                <w:sz w:val="20"/>
              </w:rPr>
              <w:t xml:space="preserve">Więsławice Kolonia </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3+585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650" w:type="dxa"/>
            <w:vAlign w:val="center"/>
          </w:tcPr>
          <w:p w:rsidR="003F4695" w:rsidRPr="003F4695" w:rsidRDefault="003F4695" w:rsidP="00F82F6C">
            <w:pPr>
              <w:spacing w:before="96"/>
              <w:jc w:val="both"/>
              <w:rPr>
                <w:sz w:val="20"/>
              </w:rPr>
            </w:pPr>
            <w:r w:rsidRPr="003F4695">
              <w:rPr>
                <w:sz w:val="20"/>
              </w:rPr>
              <w:t>Kowal</w:t>
            </w:r>
          </w:p>
        </w:tc>
      </w:tr>
      <w:tr w:rsidR="003F4695" w:rsidRPr="003F4695" w:rsidTr="0075164C">
        <w:trPr>
          <w:trHeight w:val="398"/>
        </w:trPr>
        <w:tc>
          <w:tcPr>
            <w:tcW w:w="568" w:type="dxa"/>
          </w:tcPr>
          <w:p w:rsidR="003F4695" w:rsidRPr="003F4695" w:rsidRDefault="003F4695" w:rsidP="00F82F6C">
            <w:pPr>
              <w:spacing w:before="96"/>
              <w:jc w:val="both"/>
              <w:rPr>
                <w:sz w:val="20"/>
              </w:rPr>
            </w:pPr>
            <w:r w:rsidRPr="003F4695">
              <w:rPr>
                <w:sz w:val="20"/>
              </w:rPr>
              <w:t>4.</w:t>
            </w:r>
          </w:p>
        </w:tc>
        <w:tc>
          <w:tcPr>
            <w:tcW w:w="1511" w:type="dxa"/>
            <w:vAlign w:val="center"/>
          </w:tcPr>
          <w:p w:rsidR="003F4695" w:rsidRPr="003F4695" w:rsidRDefault="003F4695" w:rsidP="00F82F6C">
            <w:pPr>
              <w:spacing w:before="96"/>
              <w:jc w:val="both"/>
              <w:rPr>
                <w:sz w:val="20"/>
              </w:rPr>
            </w:pPr>
            <w:r w:rsidRPr="003F4695">
              <w:rPr>
                <w:color w:val="000000"/>
                <w:sz w:val="20"/>
              </w:rPr>
              <w:t>0864137</w:t>
            </w:r>
          </w:p>
        </w:tc>
        <w:tc>
          <w:tcPr>
            <w:tcW w:w="2509" w:type="dxa"/>
            <w:vAlign w:val="center"/>
          </w:tcPr>
          <w:p w:rsidR="003F4695" w:rsidRPr="003F4695" w:rsidRDefault="003F4695" w:rsidP="00F82F6C">
            <w:pPr>
              <w:spacing w:before="96"/>
              <w:jc w:val="both"/>
              <w:rPr>
                <w:sz w:val="20"/>
              </w:rPr>
            </w:pPr>
            <w:r w:rsidRPr="003F4695">
              <w:rPr>
                <w:sz w:val="20"/>
              </w:rPr>
              <w:t>Więsławice Kolonia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09</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4+220</w:t>
            </w:r>
          </w:p>
        </w:tc>
        <w:tc>
          <w:tcPr>
            <w:tcW w:w="1134" w:type="dxa"/>
            <w:vAlign w:val="center"/>
          </w:tcPr>
          <w:p w:rsidR="003F4695" w:rsidRPr="003F4695" w:rsidRDefault="003F4695" w:rsidP="00F82F6C">
            <w:pPr>
              <w:spacing w:before="96"/>
              <w:jc w:val="both"/>
              <w:rPr>
                <w:sz w:val="20"/>
              </w:rPr>
            </w:pPr>
            <w:r w:rsidRPr="003F4695">
              <w:rPr>
                <w:sz w:val="20"/>
              </w:rPr>
              <w:t>-</w:t>
            </w:r>
          </w:p>
        </w:tc>
        <w:tc>
          <w:tcPr>
            <w:tcW w:w="1650" w:type="dxa"/>
            <w:vAlign w:val="center"/>
          </w:tcPr>
          <w:p w:rsidR="003F4695" w:rsidRPr="003F4695" w:rsidRDefault="003F4695" w:rsidP="00F82F6C">
            <w:pPr>
              <w:jc w:val="both"/>
              <w:rPr>
                <w:sz w:val="26"/>
                <w:szCs w:val="24"/>
              </w:rPr>
            </w:pPr>
            <w:r w:rsidRPr="003F4695">
              <w:rPr>
                <w:sz w:val="20"/>
              </w:rPr>
              <w:t>Kowal</w:t>
            </w:r>
          </w:p>
        </w:tc>
      </w:tr>
      <w:tr w:rsidR="003F4695" w:rsidRPr="003F4695" w:rsidTr="0075164C">
        <w:trPr>
          <w:trHeight w:val="616"/>
        </w:trPr>
        <w:tc>
          <w:tcPr>
            <w:tcW w:w="568" w:type="dxa"/>
          </w:tcPr>
          <w:p w:rsidR="003F4695" w:rsidRPr="003F4695" w:rsidRDefault="003F4695" w:rsidP="00F82F6C">
            <w:pPr>
              <w:spacing w:before="96"/>
              <w:jc w:val="both"/>
              <w:rPr>
                <w:sz w:val="20"/>
              </w:rPr>
            </w:pPr>
            <w:r w:rsidRPr="003F4695">
              <w:rPr>
                <w:sz w:val="20"/>
              </w:rPr>
              <w:t>5.</w:t>
            </w:r>
          </w:p>
        </w:tc>
        <w:tc>
          <w:tcPr>
            <w:tcW w:w="1511" w:type="dxa"/>
            <w:vAlign w:val="center"/>
          </w:tcPr>
          <w:p w:rsidR="003F4695" w:rsidRPr="003F4695" w:rsidRDefault="003F4695" w:rsidP="00F82F6C">
            <w:pPr>
              <w:spacing w:before="96"/>
              <w:jc w:val="both"/>
              <w:rPr>
                <w:color w:val="000000"/>
                <w:sz w:val="20"/>
              </w:rPr>
            </w:pPr>
            <w:r w:rsidRPr="003F4695">
              <w:rPr>
                <w:color w:val="000000"/>
                <w:sz w:val="20"/>
              </w:rPr>
              <w:t>0864031</w:t>
            </w:r>
          </w:p>
        </w:tc>
        <w:tc>
          <w:tcPr>
            <w:tcW w:w="2509" w:type="dxa"/>
            <w:vAlign w:val="center"/>
          </w:tcPr>
          <w:p w:rsidR="003F4695" w:rsidRPr="003F4695" w:rsidRDefault="003F4695" w:rsidP="00F82F6C">
            <w:pPr>
              <w:spacing w:before="96"/>
              <w:jc w:val="both"/>
              <w:rPr>
                <w:sz w:val="20"/>
              </w:rPr>
            </w:pPr>
            <w:r w:rsidRPr="003F4695">
              <w:rPr>
                <w:sz w:val="20"/>
              </w:rPr>
              <w:t>Dobrzelewice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5+530</w:t>
            </w:r>
          </w:p>
        </w:tc>
        <w:tc>
          <w:tcPr>
            <w:tcW w:w="1134" w:type="dxa"/>
            <w:vAlign w:val="center"/>
          </w:tcPr>
          <w:p w:rsidR="003F4695" w:rsidRPr="003F4695" w:rsidRDefault="003F4695" w:rsidP="00F82F6C">
            <w:pPr>
              <w:spacing w:before="96"/>
              <w:jc w:val="both"/>
              <w:rPr>
                <w:sz w:val="26"/>
                <w:szCs w:val="24"/>
              </w:rPr>
            </w:pPr>
            <w:r w:rsidRPr="003F4695">
              <w:rPr>
                <w:sz w:val="26"/>
                <w:szCs w:val="24"/>
              </w:rPr>
              <w:t>-</w:t>
            </w:r>
          </w:p>
        </w:tc>
        <w:tc>
          <w:tcPr>
            <w:tcW w:w="1650" w:type="dxa"/>
            <w:vAlign w:val="center"/>
          </w:tcPr>
          <w:p w:rsidR="003F4695" w:rsidRPr="003F4695" w:rsidRDefault="003F4695" w:rsidP="00F82F6C">
            <w:pPr>
              <w:jc w:val="both"/>
              <w:rPr>
                <w:sz w:val="26"/>
                <w:szCs w:val="24"/>
              </w:rPr>
            </w:pPr>
            <w:r w:rsidRPr="003F4695">
              <w:rPr>
                <w:sz w:val="20"/>
              </w:rPr>
              <w:t>Kowal</w:t>
            </w:r>
          </w:p>
        </w:tc>
      </w:tr>
      <w:tr w:rsidR="003F4695" w:rsidRPr="003F4695" w:rsidTr="0075164C">
        <w:trPr>
          <w:trHeight w:val="398"/>
        </w:trPr>
        <w:tc>
          <w:tcPr>
            <w:tcW w:w="568" w:type="dxa"/>
          </w:tcPr>
          <w:p w:rsidR="003F4695" w:rsidRPr="003F4695" w:rsidRDefault="003F4695" w:rsidP="00F82F6C">
            <w:pPr>
              <w:spacing w:before="96"/>
              <w:jc w:val="both"/>
              <w:rPr>
                <w:sz w:val="20"/>
              </w:rPr>
            </w:pPr>
            <w:r w:rsidRPr="003F4695">
              <w:rPr>
                <w:sz w:val="20"/>
              </w:rPr>
              <w:t>6.</w:t>
            </w:r>
          </w:p>
        </w:tc>
        <w:tc>
          <w:tcPr>
            <w:tcW w:w="1511" w:type="dxa"/>
            <w:vAlign w:val="center"/>
          </w:tcPr>
          <w:p w:rsidR="003F4695" w:rsidRPr="003F4695" w:rsidRDefault="003F4695" w:rsidP="00F82F6C">
            <w:pPr>
              <w:spacing w:before="96"/>
              <w:jc w:val="both"/>
              <w:rPr>
                <w:color w:val="000000"/>
                <w:sz w:val="20"/>
              </w:rPr>
            </w:pPr>
            <w:r w:rsidRPr="003F4695">
              <w:rPr>
                <w:color w:val="000000"/>
                <w:sz w:val="20"/>
              </w:rPr>
              <w:t>0864031</w:t>
            </w:r>
          </w:p>
        </w:tc>
        <w:tc>
          <w:tcPr>
            <w:tcW w:w="2509" w:type="dxa"/>
            <w:vAlign w:val="center"/>
          </w:tcPr>
          <w:p w:rsidR="003F4695" w:rsidRPr="003F4695" w:rsidRDefault="003F4695" w:rsidP="00F82F6C">
            <w:pPr>
              <w:spacing w:before="96"/>
              <w:jc w:val="both"/>
              <w:rPr>
                <w:sz w:val="20"/>
              </w:rPr>
            </w:pPr>
            <w:r w:rsidRPr="003F4695">
              <w:rPr>
                <w:sz w:val="20"/>
              </w:rPr>
              <w:t>Dobrzelewice</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6+223</w:t>
            </w:r>
          </w:p>
        </w:tc>
        <w:tc>
          <w:tcPr>
            <w:tcW w:w="1134" w:type="dxa"/>
            <w:vAlign w:val="center"/>
          </w:tcPr>
          <w:p w:rsidR="003F4695" w:rsidRPr="003F4695" w:rsidRDefault="003F4695" w:rsidP="00F82F6C">
            <w:pPr>
              <w:spacing w:before="96"/>
              <w:jc w:val="both"/>
              <w:rPr>
                <w:sz w:val="20"/>
              </w:rPr>
            </w:pPr>
            <w:r w:rsidRPr="003F4695">
              <w:rPr>
                <w:sz w:val="20"/>
              </w:rPr>
              <w:t>-</w:t>
            </w:r>
          </w:p>
        </w:tc>
        <w:tc>
          <w:tcPr>
            <w:tcW w:w="1650" w:type="dxa"/>
            <w:vAlign w:val="center"/>
          </w:tcPr>
          <w:p w:rsidR="003F4695" w:rsidRPr="003F4695" w:rsidRDefault="003F4695" w:rsidP="00F82F6C">
            <w:pPr>
              <w:jc w:val="both"/>
              <w:rPr>
                <w:sz w:val="26"/>
                <w:szCs w:val="24"/>
              </w:rPr>
            </w:pPr>
            <w:r w:rsidRPr="003F4695">
              <w:rPr>
                <w:sz w:val="20"/>
              </w:rPr>
              <w:t>Kowal</w:t>
            </w:r>
          </w:p>
        </w:tc>
      </w:tr>
      <w:tr w:rsidR="003F4695" w:rsidRPr="003F4695" w:rsidTr="0075164C">
        <w:trPr>
          <w:trHeight w:val="398"/>
        </w:trPr>
        <w:tc>
          <w:tcPr>
            <w:tcW w:w="568" w:type="dxa"/>
          </w:tcPr>
          <w:p w:rsidR="003F4695" w:rsidRPr="003F4695" w:rsidRDefault="003F4695" w:rsidP="00F82F6C">
            <w:pPr>
              <w:spacing w:before="96"/>
              <w:jc w:val="both"/>
              <w:rPr>
                <w:sz w:val="20"/>
              </w:rPr>
            </w:pPr>
            <w:r w:rsidRPr="003F4695">
              <w:rPr>
                <w:sz w:val="20"/>
              </w:rPr>
              <w:t>7.</w:t>
            </w:r>
          </w:p>
        </w:tc>
        <w:tc>
          <w:tcPr>
            <w:tcW w:w="1511" w:type="dxa"/>
            <w:vAlign w:val="center"/>
          </w:tcPr>
          <w:p w:rsidR="003F4695" w:rsidRPr="003F4695" w:rsidRDefault="003F4695" w:rsidP="00F82F6C">
            <w:pPr>
              <w:spacing w:before="96"/>
              <w:jc w:val="both"/>
              <w:rPr>
                <w:color w:val="000000"/>
                <w:sz w:val="20"/>
              </w:rPr>
            </w:pPr>
            <w:r w:rsidRPr="003F4695">
              <w:rPr>
                <w:color w:val="000000"/>
                <w:sz w:val="20"/>
              </w:rPr>
              <w:t>0864031</w:t>
            </w:r>
          </w:p>
        </w:tc>
        <w:tc>
          <w:tcPr>
            <w:tcW w:w="2509" w:type="dxa"/>
            <w:vAlign w:val="center"/>
          </w:tcPr>
          <w:p w:rsidR="003F4695" w:rsidRPr="003F4695" w:rsidRDefault="003F4695" w:rsidP="00F82F6C">
            <w:pPr>
              <w:spacing w:before="96"/>
              <w:jc w:val="both"/>
              <w:rPr>
                <w:sz w:val="20"/>
              </w:rPr>
            </w:pPr>
            <w:r w:rsidRPr="003F4695">
              <w:rPr>
                <w:sz w:val="20"/>
              </w:rPr>
              <w:t>Dobrzelewice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6+475</w:t>
            </w:r>
          </w:p>
        </w:tc>
        <w:tc>
          <w:tcPr>
            <w:tcW w:w="1650" w:type="dxa"/>
            <w:vAlign w:val="center"/>
          </w:tcPr>
          <w:p w:rsidR="003F4695" w:rsidRPr="003F4695" w:rsidRDefault="003F4695" w:rsidP="00F82F6C">
            <w:pPr>
              <w:jc w:val="both"/>
              <w:rPr>
                <w:sz w:val="26"/>
                <w:szCs w:val="24"/>
              </w:rPr>
            </w:pPr>
            <w:r w:rsidRPr="003F4695">
              <w:rPr>
                <w:sz w:val="20"/>
              </w:rPr>
              <w:t>Kowal</w:t>
            </w:r>
          </w:p>
        </w:tc>
      </w:tr>
      <w:tr w:rsidR="003F4695" w:rsidRPr="003F4695" w:rsidTr="0075164C">
        <w:trPr>
          <w:trHeight w:val="398"/>
        </w:trPr>
        <w:tc>
          <w:tcPr>
            <w:tcW w:w="568" w:type="dxa"/>
          </w:tcPr>
          <w:p w:rsidR="003F4695" w:rsidRPr="003F4695" w:rsidRDefault="003F4695" w:rsidP="00F82F6C">
            <w:pPr>
              <w:spacing w:before="96"/>
              <w:jc w:val="both"/>
              <w:rPr>
                <w:sz w:val="20"/>
              </w:rPr>
            </w:pPr>
            <w:r w:rsidRPr="003F4695">
              <w:rPr>
                <w:sz w:val="20"/>
              </w:rPr>
              <w:t>8.</w:t>
            </w:r>
          </w:p>
        </w:tc>
        <w:tc>
          <w:tcPr>
            <w:tcW w:w="1511" w:type="dxa"/>
            <w:vAlign w:val="center"/>
          </w:tcPr>
          <w:p w:rsidR="003F4695" w:rsidRPr="003F4695" w:rsidRDefault="003F4695" w:rsidP="00F82F6C">
            <w:pPr>
              <w:spacing w:before="96"/>
              <w:jc w:val="both"/>
              <w:rPr>
                <w:color w:val="000000"/>
                <w:sz w:val="20"/>
              </w:rPr>
            </w:pPr>
            <w:r w:rsidRPr="003F4695">
              <w:rPr>
                <w:color w:val="000000"/>
                <w:sz w:val="20"/>
              </w:rPr>
              <w:t>0864031</w:t>
            </w:r>
          </w:p>
        </w:tc>
        <w:tc>
          <w:tcPr>
            <w:tcW w:w="2509" w:type="dxa"/>
            <w:vAlign w:val="center"/>
          </w:tcPr>
          <w:p w:rsidR="003F4695" w:rsidRPr="003F4695" w:rsidRDefault="003F4695" w:rsidP="00F82F6C">
            <w:pPr>
              <w:spacing w:before="96"/>
              <w:jc w:val="both"/>
              <w:rPr>
                <w:sz w:val="20"/>
              </w:rPr>
            </w:pPr>
            <w:r w:rsidRPr="003F4695">
              <w:rPr>
                <w:sz w:val="20"/>
              </w:rPr>
              <w:t>Dobrzelewice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7+775</w:t>
            </w:r>
          </w:p>
        </w:tc>
        <w:tc>
          <w:tcPr>
            <w:tcW w:w="1134" w:type="dxa"/>
            <w:vAlign w:val="center"/>
          </w:tcPr>
          <w:p w:rsidR="003F4695" w:rsidRPr="003F4695" w:rsidRDefault="003F4695" w:rsidP="00F82F6C">
            <w:pPr>
              <w:spacing w:before="96"/>
              <w:jc w:val="both"/>
              <w:rPr>
                <w:sz w:val="20"/>
              </w:rPr>
            </w:pPr>
            <w:r w:rsidRPr="003F4695">
              <w:rPr>
                <w:sz w:val="20"/>
              </w:rPr>
              <w:t>-</w:t>
            </w:r>
          </w:p>
        </w:tc>
        <w:tc>
          <w:tcPr>
            <w:tcW w:w="1650" w:type="dxa"/>
            <w:vAlign w:val="center"/>
          </w:tcPr>
          <w:p w:rsidR="003F4695" w:rsidRPr="003F4695" w:rsidRDefault="003F4695" w:rsidP="00F82F6C">
            <w:pPr>
              <w:jc w:val="both"/>
              <w:rPr>
                <w:sz w:val="26"/>
                <w:szCs w:val="24"/>
              </w:rPr>
            </w:pPr>
            <w:r w:rsidRPr="003F4695">
              <w:rPr>
                <w:sz w:val="20"/>
              </w:rPr>
              <w:t>Kowal</w:t>
            </w:r>
          </w:p>
        </w:tc>
      </w:tr>
      <w:tr w:rsidR="003F4695" w:rsidRPr="003F4695" w:rsidTr="0075164C">
        <w:trPr>
          <w:trHeight w:val="398"/>
        </w:trPr>
        <w:tc>
          <w:tcPr>
            <w:tcW w:w="568" w:type="dxa"/>
          </w:tcPr>
          <w:p w:rsidR="003F4695" w:rsidRPr="003F4695" w:rsidRDefault="003F4695" w:rsidP="00F82F6C">
            <w:pPr>
              <w:spacing w:before="96"/>
              <w:jc w:val="both"/>
              <w:rPr>
                <w:sz w:val="20"/>
              </w:rPr>
            </w:pPr>
            <w:r w:rsidRPr="003F4695">
              <w:rPr>
                <w:sz w:val="20"/>
              </w:rPr>
              <w:t>9.</w:t>
            </w:r>
          </w:p>
        </w:tc>
        <w:tc>
          <w:tcPr>
            <w:tcW w:w="1511" w:type="dxa"/>
            <w:vAlign w:val="center"/>
          </w:tcPr>
          <w:p w:rsidR="003F4695" w:rsidRPr="003F4695" w:rsidRDefault="003F4695" w:rsidP="00F82F6C">
            <w:pPr>
              <w:spacing w:before="96"/>
              <w:jc w:val="both"/>
              <w:rPr>
                <w:color w:val="000000"/>
                <w:sz w:val="20"/>
              </w:rPr>
            </w:pPr>
            <w:r w:rsidRPr="003F4695">
              <w:rPr>
                <w:color w:val="000000"/>
                <w:sz w:val="20"/>
              </w:rPr>
              <w:t>087730</w:t>
            </w:r>
          </w:p>
        </w:tc>
        <w:tc>
          <w:tcPr>
            <w:tcW w:w="2509" w:type="dxa"/>
            <w:vAlign w:val="center"/>
          </w:tcPr>
          <w:p w:rsidR="003F4695" w:rsidRPr="003F4695" w:rsidRDefault="003F4695" w:rsidP="00F82F6C">
            <w:pPr>
              <w:spacing w:before="96"/>
              <w:jc w:val="both"/>
              <w:rPr>
                <w:sz w:val="20"/>
              </w:rPr>
            </w:pPr>
            <w:r w:rsidRPr="003F4695">
              <w:rPr>
                <w:sz w:val="20"/>
              </w:rPr>
              <w:t>Boża Wola</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04</w:t>
            </w: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8+600</w:t>
            </w:r>
          </w:p>
        </w:tc>
        <w:tc>
          <w:tcPr>
            <w:tcW w:w="1650" w:type="dxa"/>
            <w:vAlign w:val="center"/>
          </w:tcPr>
          <w:p w:rsidR="003F4695" w:rsidRPr="003F4695" w:rsidRDefault="003F4695" w:rsidP="00F82F6C">
            <w:pPr>
              <w:jc w:val="both"/>
              <w:rPr>
                <w:sz w:val="20"/>
              </w:rPr>
            </w:pPr>
            <w:r w:rsidRPr="003F4695">
              <w:rPr>
                <w:sz w:val="20"/>
              </w:rPr>
              <w:t>Baruchowo</w:t>
            </w:r>
          </w:p>
        </w:tc>
      </w:tr>
      <w:tr w:rsidR="003F4695" w:rsidRPr="003F4695" w:rsidTr="0075164C">
        <w:trPr>
          <w:trHeight w:val="398"/>
        </w:trPr>
        <w:tc>
          <w:tcPr>
            <w:tcW w:w="568" w:type="dxa"/>
          </w:tcPr>
          <w:p w:rsidR="003F4695" w:rsidRPr="003F4695" w:rsidRDefault="003F4695" w:rsidP="00F82F6C">
            <w:pPr>
              <w:spacing w:before="96"/>
              <w:jc w:val="both"/>
              <w:rPr>
                <w:sz w:val="20"/>
              </w:rPr>
            </w:pPr>
            <w:r w:rsidRPr="003F4695">
              <w:rPr>
                <w:sz w:val="20"/>
              </w:rPr>
              <w:t>10.</w:t>
            </w:r>
          </w:p>
        </w:tc>
        <w:tc>
          <w:tcPr>
            <w:tcW w:w="1511" w:type="dxa"/>
            <w:vAlign w:val="center"/>
          </w:tcPr>
          <w:p w:rsidR="003F4695" w:rsidRPr="003F4695" w:rsidRDefault="003F4695" w:rsidP="00F82F6C">
            <w:pPr>
              <w:spacing w:before="96"/>
              <w:jc w:val="both"/>
              <w:rPr>
                <w:color w:val="000000"/>
                <w:sz w:val="20"/>
              </w:rPr>
            </w:pPr>
            <w:r w:rsidRPr="003F4695">
              <w:rPr>
                <w:color w:val="000000"/>
                <w:sz w:val="20"/>
              </w:rPr>
              <w:t>087730</w:t>
            </w:r>
          </w:p>
        </w:tc>
        <w:tc>
          <w:tcPr>
            <w:tcW w:w="2509" w:type="dxa"/>
            <w:vAlign w:val="center"/>
          </w:tcPr>
          <w:p w:rsidR="003F4695" w:rsidRPr="003F4695" w:rsidRDefault="003F4695" w:rsidP="00F82F6C">
            <w:pPr>
              <w:spacing w:before="96"/>
              <w:jc w:val="both"/>
              <w:rPr>
                <w:sz w:val="20"/>
              </w:rPr>
            </w:pPr>
            <w:r w:rsidRPr="003F4695">
              <w:rPr>
                <w:sz w:val="20"/>
              </w:rPr>
              <w:t>Boża Wola</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tc>
        <w:tc>
          <w:tcPr>
            <w:tcW w:w="993" w:type="dxa"/>
            <w:vAlign w:val="center"/>
          </w:tcPr>
          <w:p w:rsidR="003F4695" w:rsidRPr="003F4695" w:rsidRDefault="003F4695" w:rsidP="00F82F6C">
            <w:pPr>
              <w:spacing w:before="96"/>
              <w:jc w:val="both"/>
              <w:rPr>
                <w:sz w:val="20"/>
              </w:rPr>
            </w:pPr>
            <w:r w:rsidRPr="003F4695">
              <w:rPr>
                <w:sz w:val="20"/>
              </w:rPr>
              <w:t>8+650</w:t>
            </w:r>
          </w:p>
        </w:tc>
        <w:tc>
          <w:tcPr>
            <w:tcW w:w="1134" w:type="dxa"/>
            <w:vAlign w:val="center"/>
          </w:tcPr>
          <w:p w:rsidR="003F4695" w:rsidRPr="003F4695" w:rsidRDefault="003F4695" w:rsidP="00F82F6C">
            <w:pPr>
              <w:spacing w:before="96"/>
              <w:jc w:val="both"/>
              <w:rPr>
                <w:sz w:val="20"/>
              </w:rPr>
            </w:pPr>
            <w:r w:rsidRPr="003F4695">
              <w:rPr>
                <w:sz w:val="20"/>
              </w:rPr>
              <w:t>-</w:t>
            </w:r>
          </w:p>
        </w:tc>
        <w:tc>
          <w:tcPr>
            <w:tcW w:w="1650" w:type="dxa"/>
            <w:vAlign w:val="center"/>
          </w:tcPr>
          <w:p w:rsidR="003F4695" w:rsidRPr="003F4695" w:rsidRDefault="003F4695" w:rsidP="00F82F6C">
            <w:pPr>
              <w:jc w:val="both"/>
              <w:rPr>
                <w:sz w:val="20"/>
              </w:rPr>
            </w:pPr>
            <w:r w:rsidRPr="003F4695">
              <w:rPr>
                <w:sz w:val="20"/>
              </w:rPr>
              <w:t>Baruchowo</w:t>
            </w:r>
          </w:p>
        </w:tc>
      </w:tr>
    </w:tbl>
    <w:p w:rsidR="003F4695" w:rsidRPr="003F4695" w:rsidRDefault="003F4695" w:rsidP="00F82F6C">
      <w:pPr>
        <w:jc w:val="both"/>
        <w:rPr>
          <w:sz w:val="26"/>
          <w:szCs w:val="24"/>
        </w:rPr>
      </w:pPr>
    </w:p>
    <w:tbl>
      <w:tblPr>
        <w:tblStyle w:val="Tabela-Siatka1"/>
        <w:tblW w:w="9640" w:type="dxa"/>
        <w:tblInd w:w="-34" w:type="dxa"/>
        <w:tblLayout w:type="fixed"/>
        <w:tblLook w:val="04A0" w:firstRow="1" w:lastRow="0" w:firstColumn="1" w:lastColumn="0" w:noHBand="0" w:noVBand="1"/>
      </w:tblPr>
      <w:tblGrid>
        <w:gridCol w:w="568"/>
        <w:gridCol w:w="1375"/>
        <w:gridCol w:w="2694"/>
        <w:gridCol w:w="1275"/>
        <w:gridCol w:w="993"/>
        <w:gridCol w:w="1134"/>
        <w:gridCol w:w="1601"/>
      </w:tblGrid>
      <w:tr w:rsidR="003F4695" w:rsidRPr="003F4695" w:rsidTr="0075164C">
        <w:trPr>
          <w:trHeight w:val="845"/>
        </w:trPr>
        <w:tc>
          <w:tcPr>
            <w:tcW w:w="9640"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2923C Kłobia – Szczytno</w:t>
            </w:r>
          </w:p>
        </w:tc>
      </w:tr>
      <w:tr w:rsidR="003F4695" w:rsidRPr="003F4695" w:rsidTr="0075164C">
        <w:trPr>
          <w:trHeight w:val="212"/>
        </w:trPr>
        <w:tc>
          <w:tcPr>
            <w:tcW w:w="568" w:type="dxa"/>
            <w:vMerge w:val="restart"/>
          </w:tcPr>
          <w:p w:rsidR="003F4695" w:rsidRPr="003F4695" w:rsidRDefault="003F4695" w:rsidP="00F82F6C">
            <w:pPr>
              <w:spacing w:before="96"/>
              <w:jc w:val="both"/>
              <w:rPr>
                <w:sz w:val="20"/>
              </w:rPr>
            </w:pPr>
            <w:r w:rsidRPr="003F4695">
              <w:rPr>
                <w:sz w:val="20"/>
              </w:rPr>
              <w:t>Lp.</w:t>
            </w:r>
          </w:p>
        </w:tc>
        <w:tc>
          <w:tcPr>
            <w:tcW w:w="1375" w:type="dxa"/>
            <w:vMerge w:val="restart"/>
          </w:tcPr>
          <w:p w:rsidR="003F4695" w:rsidRPr="003F4695" w:rsidRDefault="003F4695" w:rsidP="00F82F6C">
            <w:pPr>
              <w:spacing w:before="96"/>
              <w:jc w:val="both"/>
              <w:rPr>
                <w:sz w:val="20"/>
              </w:rPr>
            </w:pPr>
            <w:r w:rsidRPr="003F4695">
              <w:rPr>
                <w:sz w:val="20"/>
              </w:rPr>
              <w:t>Kod mie</w:t>
            </w:r>
            <w:r w:rsidRPr="003F4695">
              <w:rPr>
                <w:sz w:val="20"/>
              </w:rPr>
              <w:t>j</w:t>
            </w:r>
            <w:r w:rsidRPr="003F4695">
              <w:rPr>
                <w:sz w:val="20"/>
              </w:rPr>
              <w:t xml:space="preserve">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728"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68" w:type="dxa"/>
            <w:vMerge/>
          </w:tcPr>
          <w:p w:rsidR="003F4695" w:rsidRPr="003F4695" w:rsidRDefault="003F4695" w:rsidP="00F82F6C">
            <w:pPr>
              <w:spacing w:before="96"/>
              <w:jc w:val="both"/>
              <w:rPr>
                <w:sz w:val="20"/>
              </w:rPr>
            </w:pPr>
          </w:p>
        </w:tc>
        <w:tc>
          <w:tcPr>
            <w:tcW w:w="1375"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6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68" w:type="dxa"/>
            <w:vMerge/>
            <w:tcBorders>
              <w:bottom w:val="single" w:sz="4" w:space="0" w:color="auto"/>
            </w:tcBorders>
          </w:tcPr>
          <w:p w:rsidR="003F4695" w:rsidRPr="003F4695" w:rsidRDefault="003F4695" w:rsidP="00F82F6C">
            <w:pPr>
              <w:spacing w:before="96"/>
              <w:jc w:val="both"/>
              <w:rPr>
                <w:sz w:val="20"/>
              </w:rPr>
            </w:pPr>
          </w:p>
        </w:tc>
        <w:tc>
          <w:tcPr>
            <w:tcW w:w="1375"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601" w:type="dxa"/>
            <w:vMerge/>
          </w:tcPr>
          <w:p w:rsidR="003F4695" w:rsidRPr="003F4695" w:rsidRDefault="003F4695" w:rsidP="00F82F6C">
            <w:pPr>
              <w:spacing w:before="96"/>
              <w:jc w:val="both"/>
              <w:rPr>
                <w:sz w:val="20"/>
              </w:rPr>
            </w:pPr>
          </w:p>
        </w:tc>
      </w:tr>
      <w:tr w:rsidR="003F4695" w:rsidRPr="003F4695" w:rsidTr="0075164C">
        <w:trPr>
          <w:trHeight w:val="58"/>
        </w:trPr>
        <w:tc>
          <w:tcPr>
            <w:tcW w:w="568"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375"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0866509</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Kłobia II</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0+785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601"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75164C">
        <w:trPr>
          <w:trHeight w:val="398"/>
        </w:trPr>
        <w:tc>
          <w:tcPr>
            <w:tcW w:w="568" w:type="dxa"/>
            <w:vAlign w:val="center"/>
          </w:tcPr>
          <w:p w:rsidR="003F4695" w:rsidRPr="003F4695" w:rsidRDefault="003F4695" w:rsidP="00F82F6C">
            <w:pPr>
              <w:spacing w:before="96"/>
              <w:jc w:val="both"/>
              <w:rPr>
                <w:sz w:val="20"/>
              </w:rPr>
            </w:pPr>
            <w:r w:rsidRPr="003F4695">
              <w:rPr>
                <w:sz w:val="20"/>
              </w:rPr>
              <w:t>2.</w:t>
            </w:r>
          </w:p>
        </w:tc>
        <w:tc>
          <w:tcPr>
            <w:tcW w:w="1375" w:type="dxa"/>
            <w:vAlign w:val="center"/>
          </w:tcPr>
          <w:p w:rsidR="003F4695" w:rsidRPr="003F4695" w:rsidRDefault="003F4695" w:rsidP="00F82F6C">
            <w:pPr>
              <w:spacing w:before="96"/>
              <w:jc w:val="both"/>
              <w:rPr>
                <w:sz w:val="20"/>
              </w:rPr>
            </w:pPr>
            <w:r w:rsidRPr="003F4695">
              <w:rPr>
                <w:color w:val="000000"/>
                <w:sz w:val="20"/>
              </w:rPr>
              <w:t>0858987</w:t>
            </w:r>
          </w:p>
        </w:tc>
        <w:tc>
          <w:tcPr>
            <w:tcW w:w="2694" w:type="dxa"/>
            <w:vAlign w:val="center"/>
          </w:tcPr>
          <w:p w:rsidR="003F4695" w:rsidRPr="003F4695" w:rsidRDefault="003F4695" w:rsidP="00F82F6C">
            <w:pPr>
              <w:spacing w:before="96"/>
              <w:jc w:val="both"/>
              <w:rPr>
                <w:sz w:val="20"/>
              </w:rPr>
            </w:pPr>
            <w:proofErr w:type="spellStart"/>
            <w:r w:rsidRPr="003F4695">
              <w:rPr>
                <w:sz w:val="20"/>
              </w:rPr>
              <w:t>Paruszewice</w:t>
            </w:r>
            <w:proofErr w:type="spellEnd"/>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3+953</w:t>
            </w:r>
          </w:p>
        </w:tc>
        <w:tc>
          <w:tcPr>
            <w:tcW w:w="1601" w:type="dxa"/>
            <w:vAlign w:val="center"/>
          </w:tcPr>
          <w:p w:rsidR="003F4695" w:rsidRPr="003F4695" w:rsidRDefault="003F4695" w:rsidP="00F82F6C">
            <w:pPr>
              <w:jc w:val="both"/>
              <w:rPr>
                <w:sz w:val="20"/>
              </w:rPr>
            </w:pPr>
            <w:r w:rsidRPr="003F4695">
              <w:rPr>
                <w:sz w:val="20"/>
              </w:rPr>
              <w:t>Boniewo</w:t>
            </w:r>
          </w:p>
        </w:tc>
      </w:tr>
      <w:tr w:rsidR="003F4695" w:rsidRPr="003F4695" w:rsidTr="0075164C">
        <w:trPr>
          <w:trHeight w:val="398"/>
        </w:trPr>
        <w:tc>
          <w:tcPr>
            <w:tcW w:w="568" w:type="dxa"/>
            <w:vAlign w:val="center"/>
          </w:tcPr>
          <w:p w:rsidR="003F4695" w:rsidRPr="003F4695" w:rsidRDefault="003F4695" w:rsidP="00F82F6C">
            <w:pPr>
              <w:spacing w:before="96"/>
              <w:jc w:val="both"/>
              <w:rPr>
                <w:sz w:val="20"/>
              </w:rPr>
            </w:pPr>
            <w:r w:rsidRPr="003F4695">
              <w:rPr>
                <w:sz w:val="20"/>
              </w:rPr>
              <w:t>3.</w:t>
            </w:r>
          </w:p>
        </w:tc>
        <w:tc>
          <w:tcPr>
            <w:tcW w:w="1375" w:type="dxa"/>
            <w:vAlign w:val="center"/>
          </w:tcPr>
          <w:p w:rsidR="003F4695" w:rsidRPr="003F4695" w:rsidRDefault="003F4695" w:rsidP="00F82F6C">
            <w:pPr>
              <w:spacing w:before="96"/>
              <w:jc w:val="both"/>
              <w:rPr>
                <w:color w:val="000000"/>
                <w:sz w:val="20"/>
              </w:rPr>
            </w:pPr>
            <w:r w:rsidRPr="003F4695">
              <w:rPr>
                <w:color w:val="000000"/>
                <w:sz w:val="20"/>
              </w:rPr>
              <w:t>0858987</w:t>
            </w:r>
          </w:p>
        </w:tc>
        <w:tc>
          <w:tcPr>
            <w:tcW w:w="2694" w:type="dxa"/>
            <w:vAlign w:val="center"/>
          </w:tcPr>
          <w:p w:rsidR="003F4695" w:rsidRPr="003F4695" w:rsidRDefault="003F4695" w:rsidP="00F82F6C">
            <w:pPr>
              <w:spacing w:before="96"/>
              <w:jc w:val="both"/>
              <w:rPr>
                <w:sz w:val="20"/>
              </w:rPr>
            </w:pPr>
            <w:r w:rsidRPr="003F4695">
              <w:rPr>
                <w:sz w:val="20"/>
              </w:rPr>
              <w:t>Sieroszewo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4+763</w:t>
            </w:r>
          </w:p>
        </w:tc>
        <w:tc>
          <w:tcPr>
            <w:tcW w:w="1134" w:type="dxa"/>
            <w:vAlign w:val="center"/>
          </w:tcPr>
          <w:p w:rsidR="003F4695" w:rsidRPr="003F4695" w:rsidRDefault="003F4695" w:rsidP="00F82F6C">
            <w:pPr>
              <w:spacing w:before="96"/>
              <w:jc w:val="both"/>
              <w:rPr>
                <w:sz w:val="20"/>
              </w:rPr>
            </w:pPr>
            <w:r w:rsidRPr="003F4695">
              <w:rPr>
                <w:sz w:val="20"/>
              </w:rPr>
              <w:t>-</w:t>
            </w:r>
          </w:p>
        </w:tc>
        <w:tc>
          <w:tcPr>
            <w:tcW w:w="1601" w:type="dxa"/>
            <w:vAlign w:val="center"/>
          </w:tcPr>
          <w:p w:rsidR="003F4695" w:rsidRPr="003F4695" w:rsidRDefault="003F4695" w:rsidP="00F82F6C">
            <w:pPr>
              <w:jc w:val="both"/>
              <w:rPr>
                <w:sz w:val="20"/>
              </w:rPr>
            </w:pPr>
            <w:r w:rsidRPr="003F4695">
              <w:rPr>
                <w:sz w:val="20"/>
              </w:rPr>
              <w:t>Boniewo</w:t>
            </w:r>
          </w:p>
        </w:tc>
      </w:tr>
    </w:tbl>
    <w:p w:rsidR="003F4695" w:rsidRPr="003F4695" w:rsidRDefault="003F4695" w:rsidP="00F82F6C">
      <w:pPr>
        <w:jc w:val="both"/>
        <w:rPr>
          <w:sz w:val="26"/>
          <w:szCs w:val="24"/>
        </w:rPr>
      </w:pPr>
    </w:p>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2924C Zgłowiączka – Smogorzewo</w:t>
            </w:r>
          </w:p>
        </w:tc>
      </w:tr>
      <w:tr w:rsidR="003F4695" w:rsidRPr="003F4695" w:rsidTr="0075164C">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0866550</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Zgłowiączka</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0+785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Lubraniec</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0866780</w:t>
            </w:r>
          </w:p>
        </w:tc>
        <w:tc>
          <w:tcPr>
            <w:tcW w:w="2694" w:type="dxa"/>
            <w:vAlign w:val="center"/>
          </w:tcPr>
          <w:p w:rsidR="003F4695" w:rsidRPr="003F4695" w:rsidRDefault="003F4695" w:rsidP="00F82F6C">
            <w:pPr>
              <w:spacing w:before="96"/>
              <w:jc w:val="both"/>
              <w:rPr>
                <w:sz w:val="20"/>
              </w:rPr>
            </w:pPr>
            <w:r w:rsidRPr="003F4695">
              <w:rPr>
                <w:sz w:val="20"/>
              </w:rPr>
              <w:t>Sułkowo II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3+953</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Lubraniec</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2925C Czerniewiczki – Ossówek</w:t>
            </w:r>
          </w:p>
        </w:tc>
      </w:tr>
      <w:tr w:rsidR="003F4695" w:rsidRPr="003F4695" w:rsidTr="0075164C">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0864077</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 xml:space="preserve">Grabkowo </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1+370</w:t>
            </w:r>
          </w:p>
        </w:tc>
        <w:tc>
          <w:tcPr>
            <w:tcW w:w="1134" w:type="dxa"/>
            <w:vAlign w:val="center"/>
          </w:tcPr>
          <w:p w:rsidR="003F4695" w:rsidRPr="003F4695" w:rsidRDefault="003F4695" w:rsidP="00F82F6C">
            <w:pPr>
              <w:spacing w:before="96"/>
              <w:jc w:val="both"/>
              <w:rPr>
                <w:sz w:val="20"/>
              </w:rPr>
            </w:pPr>
            <w:r w:rsidRPr="003F4695">
              <w:rPr>
                <w:sz w:val="20"/>
              </w:rPr>
              <w:t>Kowal</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Brak TERYTU</w:t>
            </w:r>
          </w:p>
        </w:tc>
        <w:tc>
          <w:tcPr>
            <w:tcW w:w="2694" w:type="dxa"/>
            <w:vAlign w:val="center"/>
          </w:tcPr>
          <w:p w:rsidR="003F4695" w:rsidRPr="003F4695" w:rsidRDefault="003F4695" w:rsidP="00F82F6C">
            <w:pPr>
              <w:spacing w:before="96"/>
              <w:jc w:val="both"/>
              <w:rPr>
                <w:sz w:val="20"/>
              </w:rPr>
            </w:pPr>
            <w:r w:rsidRPr="003F4695">
              <w:rPr>
                <w:sz w:val="20"/>
              </w:rPr>
              <w:t>Ossówek</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3+925</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Kowal</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2927C Wilkowiczki - Lutobórz – Janowo</w:t>
            </w:r>
          </w:p>
        </w:tc>
      </w:tr>
      <w:tr w:rsidR="003F4695" w:rsidRPr="003F4695" w:rsidTr="0075164C">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0860330</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Lutobórz</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4+350</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Choceń</w:t>
            </w:r>
          </w:p>
        </w:tc>
      </w:tr>
    </w:tbl>
    <w:p w:rsidR="003F4695" w:rsidRDefault="003F4695" w:rsidP="00F82F6C">
      <w:pPr>
        <w:jc w:val="both"/>
        <w:rPr>
          <w:sz w:val="26"/>
          <w:szCs w:val="24"/>
        </w:rPr>
      </w:pPr>
    </w:p>
    <w:p w:rsidR="004A78D5" w:rsidRPr="003F4695" w:rsidRDefault="004A78D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708"/>
        <w:gridCol w:w="851"/>
        <w:gridCol w:w="1134"/>
        <w:gridCol w:w="2410"/>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 xml:space="preserve">2928C Modlibórz – Kłóbka – Chodecz </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708"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w:t>
            </w:r>
            <w:r w:rsidRPr="003F4695">
              <w:rPr>
                <w:sz w:val="20"/>
              </w:rPr>
              <w:t>n</w:t>
            </w:r>
            <w:r w:rsidRPr="003F4695">
              <w:rPr>
                <w:sz w:val="20"/>
              </w:rPr>
              <w:t>ku</w:t>
            </w:r>
          </w:p>
        </w:tc>
        <w:tc>
          <w:tcPr>
            <w:tcW w:w="4395"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708"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2410"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708"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2410"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0865680</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 xml:space="preserve">Kłóbka </w:t>
            </w:r>
          </w:p>
          <w:p w:rsidR="003F4695" w:rsidRPr="003F4695" w:rsidRDefault="003F4695" w:rsidP="00F82F6C">
            <w:pPr>
              <w:spacing w:before="96"/>
              <w:jc w:val="both"/>
              <w:rPr>
                <w:sz w:val="20"/>
              </w:rPr>
            </w:pPr>
          </w:p>
        </w:tc>
        <w:tc>
          <w:tcPr>
            <w:tcW w:w="708" w:type="dxa"/>
            <w:tcBorders>
              <w:top w:val="single" w:sz="4" w:space="0" w:color="auto"/>
            </w:tcBorders>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2+ 165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2410" w:type="dxa"/>
            <w:vAlign w:val="center"/>
          </w:tcPr>
          <w:p w:rsidR="003F4695" w:rsidRPr="003F4695" w:rsidRDefault="003F4695" w:rsidP="00F82F6C">
            <w:pPr>
              <w:spacing w:before="96"/>
              <w:jc w:val="both"/>
              <w:rPr>
                <w:sz w:val="20"/>
              </w:rPr>
            </w:pPr>
            <w:r w:rsidRPr="003F4695">
              <w:rPr>
                <w:sz w:val="20"/>
              </w:rPr>
              <w:t>Lubień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0865289</w:t>
            </w:r>
          </w:p>
        </w:tc>
        <w:tc>
          <w:tcPr>
            <w:tcW w:w="2127" w:type="dxa"/>
            <w:vAlign w:val="center"/>
          </w:tcPr>
          <w:p w:rsidR="003F4695" w:rsidRPr="003F4695" w:rsidRDefault="003F4695" w:rsidP="00F82F6C">
            <w:pPr>
              <w:spacing w:before="96"/>
              <w:jc w:val="both"/>
              <w:rPr>
                <w:sz w:val="20"/>
              </w:rPr>
            </w:pPr>
            <w:r w:rsidRPr="003F4695">
              <w:rPr>
                <w:sz w:val="20"/>
              </w:rPr>
              <w:t xml:space="preserve">Błędowo </w:t>
            </w:r>
          </w:p>
          <w:p w:rsidR="003F4695" w:rsidRPr="003F4695" w:rsidRDefault="003F4695" w:rsidP="00F82F6C">
            <w:pPr>
              <w:spacing w:before="96"/>
              <w:jc w:val="both"/>
              <w:rPr>
                <w:sz w:val="20"/>
              </w:rPr>
            </w:pPr>
          </w:p>
        </w:tc>
        <w:tc>
          <w:tcPr>
            <w:tcW w:w="708"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3+590</w:t>
            </w:r>
          </w:p>
        </w:tc>
        <w:tc>
          <w:tcPr>
            <w:tcW w:w="1134" w:type="dxa"/>
            <w:vAlign w:val="center"/>
          </w:tcPr>
          <w:p w:rsidR="003F4695" w:rsidRPr="003F4695" w:rsidRDefault="003F4695" w:rsidP="00F82F6C">
            <w:pPr>
              <w:spacing w:before="96"/>
              <w:jc w:val="both"/>
              <w:rPr>
                <w:sz w:val="20"/>
              </w:rPr>
            </w:pPr>
            <w:r w:rsidRPr="003F4695">
              <w:rPr>
                <w:sz w:val="20"/>
              </w:rPr>
              <w:t>-</w:t>
            </w:r>
          </w:p>
        </w:tc>
        <w:tc>
          <w:tcPr>
            <w:tcW w:w="2410"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lastRenderedPageBreak/>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0865941</w:t>
            </w:r>
          </w:p>
        </w:tc>
        <w:tc>
          <w:tcPr>
            <w:tcW w:w="2127" w:type="dxa"/>
            <w:vAlign w:val="center"/>
          </w:tcPr>
          <w:p w:rsidR="003F4695" w:rsidRPr="003F4695" w:rsidRDefault="003F4695" w:rsidP="00F82F6C">
            <w:pPr>
              <w:spacing w:before="96"/>
              <w:jc w:val="both"/>
              <w:rPr>
                <w:sz w:val="20"/>
              </w:rPr>
            </w:pPr>
            <w:r w:rsidRPr="003F4695">
              <w:rPr>
                <w:sz w:val="20"/>
              </w:rPr>
              <w:t>Rzeżewo Małe</w:t>
            </w:r>
          </w:p>
          <w:p w:rsidR="003F4695" w:rsidRPr="003F4695" w:rsidRDefault="003F4695" w:rsidP="00F82F6C">
            <w:pPr>
              <w:spacing w:before="96"/>
              <w:jc w:val="both"/>
              <w:rPr>
                <w:sz w:val="20"/>
              </w:rPr>
            </w:pPr>
          </w:p>
        </w:tc>
        <w:tc>
          <w:tcPr>
            <w:tcW w:w="708"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4+960</w:t>
            </w:r>
          </w:p>
        </w:tc>
        <w:tc>
          <w:tcPr>
            <w:tcW w:w="1134" w:type="dxa"/>
            <w:vAlign w:val="center"/>
          </w:tcPr>
          <w:p w:rsidR="003F4695" w:rsidRPr="003F4695" w:rsidRDefault="003F4695" w:rsidP="00F82F6C">
            <w:pPr>
              <w:spacing w:before="96"/>
              <w:jc w:val="both"/>
              <w:rPr>
                <w:sz w:val="26"/>
                <w:szCs w:val="24"/>
              </w:rPr>
            </w:pPr>
            <w:r w:rsidRPr="003F4695">
              <w:rPr>
                <w:sz w:val="26"/>
                <w:szCs w:val="24"/>
              </w:rPr>
              <w:t>-</w:t>
            </w:r>
          </w:p>
        </w:tc>
        <w:tc>
          <w:tcPr>
            <w:tcW w:w="2410"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0865941</w:t>
            </w:r>
          </w:p>
        </w:tc>
        <w:tc>
          <w:tcPr>
            <w:tcW w:w="2127" w:type="dxa"/>
            <w:vAlign w:val="center"/>
          </w:tcPr>
          <w:p w:rsidR="003F4695" w:rsidRPr="003F4695" w:rsidRDefault="003F4695" w:rsidP="00F82F6C">
            <w:pPr>
              <w:spacing w:before="96"/>
              <w:jc w:val="both"/>
              <w:rPr>
                <w:sz w:val="20"/>
              </w:rPr>
            </w:pPr>
            <w:r w:rsidRPr="003F4695">
              <w:rPr>
                <w:sz w:val="20"/>
              </w:rPr>
              <w:t>Rzeżewo Małe</w:t>
            </w:r>
          </w:p>
          <w:p w:rsidR="003F4695" w:rsidRPr="003F4695" w:rsidRDefault="003F4695" w:rsidP="00F82F6C">
            <w:pPr>
              <w:spacing w:before="96"/>
              <w:jc w:val="both"/>
              <w:rPr>
                <w:sz w:val="20"/>
              </w:rPr>
            </w:pPr>
          </w:p>
        </w:tc>
        <w:tc>
          <w:tcPr>
            <w:tcW w:w="708"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4+980</w:t>
            </w:r>
          </w:p>
        </w:tc>
        <w:tc>
          <w:tcPr>
            <w:tcW w:w="2410"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0861073</w:t>
            </w:r>
          </w:p>
        </w:tc>
        <w:tc>
          <w:tcPr>
            <w:tcW w:w="2127" w:type="dxa"/>
            <w:vAlign w:val="center"/>
          </w:tcPr>
          <w:p w:rsidR="003F4695" w:rsidRPr="003F4695" w:rsidRDefault="003F4695" w:rsidP="00F82F6C">
            <w:pPr>
              <w:spacing w:before="96"/>
              <w:jc w:val="both"/>
              <w:rPr>
                <w:sz w:val="20"/>
              </w:rPr>
            </w:pPr>
            <w:r w:rsidRPr="003F4695">
              <w:rPr>
                <w:sz w:val="20"/>
              </w:rPr>
              <w:t xml:space="preserve">Sobiczewy </w:t>
            </w:r>
          </w:p>
          <w:p w:rsidR="003F4695" w:rsidRPr="003F4695" w:rsidRDefault="003F4695" w:rsidP="00F82F6C">
            <w:pPr>
              <w:spacing w:before="96"/>
              <w:jc w:val="both"/>
              <w:rPr>
                <w:sz w:val="20"/>
              </w:rPr>
            </w:pPr>
          </w:p>
        </w:tc>
        <w:tc>
          <w:tcPr>
            <w:tcW w:w="708"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7+150</w:t>
            </w:r>
          </w:p>
        </w:tc>
        <w:tc>
          <w:tcPr>
            <w:tcW w:w="2410" w:type="dxa"/>
            <w:vAlign w:val="center"/>
          </w:tcPr>
          <w:p w:rsidR="003F4695" w:rsidRPr="003F4695" w:rsidRDefault="003F4695" w:rsidP="00F82F6C">
            <w:pPr>
              <w:jc w:val="both"/>
              <w:rPr>
                <w:sz w:val="20"/>
              </w:rPr>
            </w:pPr>
            <w:r w:rsidRPr="003F4695">
              <w:rPr>
                <w:sz w:val="20"/>
              </w:rPr>
              <w:t>Chodecz</w:t>
            </w:r>
          </w:p>
        </w:tc>
      </w:tr>
      <w:tr w:rsidR="003F4695" w:rsidRPr="003F4695" w:rsidTr="001D4FE0">
        <w:trPr>
          <w:trHeight w:val="398"/>
        </w:trPr>
        <w:tc>
          <w:tcPr>
            <w:tcW w:w="596" w:type="dxa"/>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0860642</w:t>
            </w:r>
          </w:p>
        </w:tc>
        <w:tc>
          <w:tcPr>
            <w:tcW w:w="2127" w:type="dxa"/>
            <w:vAlign w:val="center"/>
          </w:tcPr>
          <w:p w:rsidR="003F4695" w:rsidRPr="003F4695" w:rsidRDefault="0075164C" w:rsidP="00F82F6C">
            <w:pPr>
              <w:spacing w:before="96"/>
              <w:jc w:val="both"/>
              <w:rPr>
                <w:sz w:val="20"/>
              </w:rPr>
            </w:pPr>
            <w:r>
              <w:rPr>
                <w:sz w:val="20"/>
              </w:rPr>
              <w:t xml:space="preserve">Chodeczek I </w:t>
            </w:r>
          </w:p>
        </w:tc>
        <w:tc>
          <w:tcPr>
            <w:tcW w:w="708"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6"/>
                <w:szCs w:val="24"/>
              </w:rPr>
            </w:pPr>
            <w:r w:rsidRPr="003F4695">
              <w:rPr>
                <w:sz w:val="26"/>
                <w:szCs w:val="24"/>
              </w:rPr>
              <w:t>-</w:t>
            </w:r>
          </w:p>
        </w:tc>
        <w:tc>
          <w:tcPr>
            <w:tcW w:w="1134" w:type="dxa"/>
            <w:vAlign w:val="center"/>
          </w:tcPr>
          <w:p w:rsidR="003F4695" w:rsidRPr="003F4695" w:rsidRDefault="003F4695" w:rsidP="00F82F6C">
            <w:pPr>
              <w:spacing w:before="96"/>
              <w:jc w:val="both"/>
              <w:rPr>
                <w:sz w:val="20"/>
              </w:rPr>
            </w:pPr>
            <w:r w:rsidRPr="003F4695">
              <w:rPr>
                <w:sz w:val="20"/>
              </w:rPr>
              <w:t>9+955</w:t>
            </w:r>
          </w:p>
        </w:tc>
        <w:tc>
          <w:tcPr>
            <w:tcW w:w="2410" w:type="dxa"/>
            <w:vAlign w:val="center"/>
          </w:tcPr>
          <w:p w:rsidR="003F4695" w:rsidRPr="003F4695" w:rsidRDefault="003F4695" w:rsidP="00F82F6C">
            <w:pPr>
              <w:jc w:val="both"/>
              <w:rPr>
                <w:sz w:val="20"/>
              </w:rPr>
            </w:pPr>
            <w:r w:rsidRPr="003F4695">
              <w:rPr>
                <w:sz w:val="20"/>
              </w:rPr>
              <w:t>Chodecz</w:t>
            </w:r>
          </w:p>
        </w:tc>
      </w:tr>
    </w:tbl>
    <w:p w:rsidR="003F4695" w:rsidRDefault="003F4695" w:rsidP="00F82F6C">
      <w:pPr>
        <w:jc w:val="both"/>
        <w:rPr>
          <w:sz w:val="26"/>
          <w:szCs w:val="24"/>
        </w:rPr>
      </w:pPr>
    </w:p>
    <w:p w:rsidR="004A78D5" w:rsidRPr="003F4695" w:rsidRDefault="004A78D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 xml:space="preserve">2929C Osiecz Wielki - Chodecz </w:t>
            </w:r>
          </w:p>
        </w:tc>
      </w:tr>
      <w:tr w:rsidR="003F4695" w:rsidRPr="003F4695" w:rsidTr="0075164C">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sz w:val="20"/>
              </w:rPr>
              <w:t>0858898</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Osiecz Wielki</w:t>
            </w:r>
          </w:p>
          <w:p w:rsidR="003F4695" w:rsidRPr="003F4695" w:rsidRDefault="003F4695" w:rsidP="00F82F6C">
            <w:pPr>
              <w:spacing w:before="96"/>
              <w:jc w:val="both"/>
              <w:rPr>
                <w:sz w:val="20"/>
              </w:rPr>
            </w:pP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1+ 535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Boniewo</w:t>
            </w:r>
          </w:p>
        </w:tc>
      </w:tr>
      <w:tr w:rsidR="003F4695" w:rsidRPr="003F4695" w:rsidTr="0075164C">
        <w:trPr>
          <w:trHeight w:val="58"/>
        </w:trPr>
        <w:tc>
          <w:tcPr>
            <w:tcW w:w="596" w:type="dxa"/>
            <w:tcBorders>
              <w:top w:val="single" w:sz="4" w:space="0" w:color="auto"/>
            </w:tcBorders>
          </w:tcPr>
          <w:p w:rsidR="003F4695" w:rsidRPr="003F4695" w:rsidRDefault="003F4695" w:rsidP="00F82F6C">
            <w:pPr>
              <w:spacing w:before="96"/>
              <w:jc w:val="both"/>
              <w:rPr>
                <w:sz w:val="20"/>
              </w:rPr>
            </w:pPr>
            <w:r w:rsidRPr="003F4695">
              <w:rPr>
                <w:sz w:val="20"/>
              </w:rPr>
              <w:t>2.</w:t>
            </w:r>
          </w:p>
        </w:tc>
        <w:tc>
          <w:tcPr>
            <w:tcW w:w="1780" w:type="dxa"/>
            <w:tcBorders>
              <w:top w:val="single" w:sz="4" w:space="0" w:color="auto"/>
            </w:tcBorders>
            <w:vAlign w:val="center"/>
          </w:tcPr>
          <w:p w:rsidR="003F4695" w:rsidRPr="003F4695" w:rsidRDefault="003F4695" w:rsidP="00F82F6C">
            <w:pPr>
              <w:spacing w:before="96"/>
              <w:jc w:val="both"/>
              <w:rPr>
                <w:sz w:val="20"/>
              </w:rPr>
            </w:pP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Sarnowo</w:t>
            </w:r>
          </w:p>
        </w:tc>
        <w:tc>
          <w:tcPr>
            <w:tcW w:w="1275" w:type="dxa"/>
            <w:tcBorders>
              <w:top w:val="single" w:sz="4" w:space="0" w:color="auto"/>
            </w:tcBorders>
          </w:tcPr>
          <w:p w:rsidR="003F4695" w:rsidRPr="003F4695" w:rsidRDefault="003F4695" w:rsidP="00F82F6C">
            <w:pPr>
              <w:spacing w:before="96"/>
              <w:jc w:val="both"/>
              <w:rPr>
                <w:sz w:val="20"/>
              </w:rPr>
            </w:pPr>
            <w:r w:rsidRPr="003F4695">
              <w:rPr>
                <w:sz w:val="20"/>
              </w:rPr>
              <w:t>P 02</w:t>
            </w: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2+254</w:t>
            </w:r>
          </w:p>
        </w:tc>
        <w:tc>
          <w:tcPr>
            <w:tcW w:w="1134" w:type="dxa"/>
            <w:vAlign w:val="center"/>
          </w:tcPr>
          <w:p w:rsidR="003F4695" w:rsidRPr="003F4695" w:rsidRDefault="003F4695" w:rsidP="00F82F6C">
            <w:pPr>
              <w:spacing w:before="96"/>
              <w:jc w:val="both"/>
              <w:rPr>
                <w:sz w:val="20"/>
              </w:rPr>
            </w:pPr>
            <w:r w:rsidRPr="003F4695">
              <w:rPr>
                <w:sz w:val="20"/>
              </w:rPr>
              <w:t>Boniewo</w:t>
            </w:r>
          </w:p>
        </w:tc>
      </w:tr>
      <w:tr w:rsidR="003F4695" w:rsidRPr="003F4695" w:rsidTr="0075164C">
        <w:trPr>
          <w:trHeight w:val="398"/>
        </w:trPr>
        <w:tc>
          <w:tcPr>
            <w:tcW w:w="596" w:type="dxa"/>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sz w:val="20"/>
              </w:rPr>
            </w:pPr>
            <w:r w:rsidRPr="003F4695">
              <w:rPr>
                <w:sz w:val="20"/>
              </w:rPr>
              <w:t>0860866</w:t>
            </w:r>
          </w:p>
        </w:tc>
        <w:tc>
          <w:tcPr>
            <w:tcW w:w="2694" w:type="dxa"/>
            <w:vAlign w:val="bottom"/>
          </w:tcPr>
          <w:p w:rsidR="003F4695" w:rsidRPr="003F4695" w:rsidRDefault="003F4695" w:rsidP="00F82F6C">
            <w:pPr>
              <w:spacing w:before="96"/>
              <w:jc w:val="both"/>
              <w:rPr>
                <w:sz w:val="20"/>
              </w:rPr>
            </w:pPr>
            <w:proofErr w:type="spellStart"/>
            <w:r w:rsidRPr="003F4695">
              <w:rPr>
                <w:sz w:val="20"/>
              </w:rPr>
              <w:t>Pyszkowo</w:t>
            </w:r>
            <w:proofErr w:type="spellEnd"/>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3+441</w:t>
            </w:r>
          </w:p>
        </w:tc>
        <w:tc>
          <w:tcPr>
            <w:tcW w:w="1134" w:type="dxa"/>
            <w:vAlign w:val="center"/>
          </w:tcPr>
          <w:p w:rsidR="003F4695" w:rsidRPr="003F4695" w:rsidRDefault="003F4695" w:rsidP="00F82F6C">
            <w:pPr>
              <w:jc w:val="both"/>
              <w:rPr>
                <w:sz w:val="20"/>
              </w:rPr>
            </w:pPr>
            <w:r w:rsidRPr="003F4695">
              <w:rPr>
                <w:sz w:val="20"/>
              </w:rPr>
              <w:t>Chodecz</w:t>
            </w:r>
          </w:p>
        </w:tc>
      </w:tr>
      <w:tr w:rsidR="003F4695" w:rsidRPr="003F4695" w:rsidTr="0075164C">
        <w:trPr>
          <w:trHeight w:val="398"/>
        </w:trPr>
        <w:tc>
          <w:tcPr>
            <w:tcW w:w="596" w:type="dxa"/>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0860895</w:t>
            </w:r>
          </w:p>
        </w:tc>
        <w:tc>
          <w:tcPr>
            <w:tcW w:w="2694" w:type="dxa"/>
            <w:vAlign w:val="center"/>
          </w:tcPr>
          <w:p w:rsidR="003F4695" w:rsidRPr="003F4695" w:rsidRDefault="003F4695" w:rsidP="00F82F6C">
            <w:pPr>
              <w:spacing w:before="96"/>
              <w:jc w:val="both"/>
              <w:rPr>
                <w:sz w:val="20"/>
              </w:rPr>
            </w:pPr>
            <w:proofErr w:type="spellStart"/>
            <w:r w:rsidRPr="003F4695">
              <w:rPr>
                <w:sz w:val="20"/>
              </w:rPr>
              <w:t>Mielinek</w:t>
            </w:r>
            <w:proofErr w:type="spellEnd"/>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5+276</w:t>
            </w:r>
          </w:p>
        </w:tc>
        <w:tc>
          <w:tcPr>
            <w:tcW w:w="1134" w:type="dxa"/>
            <w:vAlign w:val="center"/>
          </w:tcPr>
          <w:p w:rsidR="003F4695" w:rsidRPr="003F4695" w:rsidRDefault="003F4695" w:rsidP="00F82F6C">
            <w:pPr>
              <w:jc w:val="both"/>
              <w:rPr>
                <w:sz w:val="20"/>
              </w:rPr>
            </w:pPr>
            <w:r w:rsidRPr="003F4695">
              <w:rPr>
                <w:sz w:val="20"/>
              </w:rPr>
              <w:t>Chodecz</w:t>
            </w:r>
          </w:p>
        </w:tc>
      </w:tr>
      <w:tr w:rsidR="003F4695" w:rsidRPr="003F4695" w:rsidTr="0075164C">
        <w:trPr>
          <w:trHeight w:val="398"/>
        </w:trPr>
        <w:tc>
          <w:tcPr>
            <w:tcW w:w="596" w:type="dxa"/>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0860895</w:t>
            </w:r>
          </w:p>
        </w:tc>
        <w:tc>
          <w:tcPr>
            <w:tcW w:w="2694" w:type="dxa"/>
            <w:vAlign w:val="center"/>
          </w:tcPr>
          <w:p w:rsidR="003F4695" w:rsidRPr="003F4695" w:rsidRDefault="003F4695" w:rsidP="00F82F6C">
            <w:pPr>
              <w:spacing w:before="96"/>
              <w:jc w:val="both"/>
              <w:rPr>
                <w:sz w:val="20"/>
              </w:rPr>
            </w:pPr>
            <w:proofErr w:type="spellStart"/>
            <w:r w:rsidRPr="003F4695">
              <w:rPr>
                <w:sz w:val="20"/>
              </w:rPr>
              <w:t>Mielinek</w:t>
            </w:r>
            <w:proofErr w:type="spellEnd"/>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5+476</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Chodecz</w:t>
            </w:r>
          </w:p>
        </w:tc>
      </w:tr>
      <w:tr w:rsidR="003F4695" w:rsidRPr="003F4695" w:rsidTr="0075164C">
        <w:trPr>
          <w:trHeight w:val="398"/>
        </w:trPr>
        <w:tc>
          <w:tcPr>
            <w:tcW w:w="596" w:type="dxa"/>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0860910</w:t>
            </w:r>
          </w:p>
        </w:tc>
        <w:tc>
          <w:tcPr>
            <w:tcW w:w="2694" w:type="dxa"/>
            <w:vAlign w:val="center"/>
          </w:tcPr>
          <w:p w:rsidR="003F4695" w:rsidRPr="003F4695" w:rsidRDefault="003F4695" w:rsidP="00F82F6C">
            <w:pPr>
              <w:spacing w:before="96"/>
              <w:jc w:val="both"/>
              <w:rPr>
                <w:sz w:val="20"/>
              </w:rPr>
            </w:pPr>
            <w:proofErr w:type="spellStart"/>
            <w:r w:rsidRPr="003F4695">
              <w:rPr>
                <w:sz w:val="20"/>
              </w:rPr>
              <w:t>Mielinek</w:t>
            </w:r>
            <w:proofErr w:type="spellEnd"/>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7+211</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Chodecz</w:t>
            </w:r>
          </w:p>
        </w:tc>
      </w:tr>
    </w:tbl>
    <w:p w:rsidR="003F4695" w:rsidRDefault="003F4695" w:rsidP="00F82F6C">
      <w:pPr>
        <w:jc w:val="both"/>
        <w:rPr>
          <w:sz w:val="26"/>
          <w:szCs w:val="24"/>
        </w:rPr>
      </w:pPr>
    </w:p>
    <w:p w:rsidR="004A78D5" w:rsidRDefault="004A78D5" w:rsidP="00F82F6C">
      <w:pPr>
        <w:jc w:val="both"/>
        <w:rPr>
          <w:sz w:val="26"/>
          <w:szCs w:val="24"/>
        </w:rPr>
      </w:pPr>
    </w:p>
    <w:p w:rsidR="004A78D5" w:rsidRPr="003F4695" w:rsidRDefault="004A78D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851"/>
        <w:gridCol w:w="1134"/>
        <w:gridCol w:w="1701"/>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 xml:space="preserve">2930C Rzeżewo - Kaliska - Kamienna </w:t>
            </w:r>
          </w:p>
        </w:tc>
      </w:tr>
      <w:tr w:rsidR="003F4695" w:rsidRPr="003F4695" w:rsidTr="0075164C">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sz w:val="20"/>
              </w:rPr>
              <w:t>0865941</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Rzeżewo – Morzyce</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1+ 550</w:t>
            </w:r>
          </w:p>
        </w:tc>
        <w:tc>
          <w:tcPr>
            <w:tcW w:w="1701" w:type="dxa"/>
            <w:vAlign w:val="center"/>
          </w:tcPr>
          <w:p w:rsidR="003F4695" w:rsidRPr="003F4695" w:rsidRDefault="003F4695" w:rsidP="0075164C">
            <w:pPr>
              <w:spacing w:before="96"/>
              <w:rPr>
                <w:sz w:val="20"/>
              </w:rPr>
            </w:pPr>
            <w:r w:rsidRPr="003F4695">
              <w:rPr>
                <w:sz w:val="20"/>
              </w:rPr>
              <w:t>Lubień Kujawski</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sz w:val="20"/>
              </w:rPr>
              <w:t>0865941</w:t>
            </w:r>
          </w:p>
        </w:tc>
        <w:tc>
          <w:tcPr>
            <w:tcW w:w="2127" w:type="dxa"/>
            <w:vAlign w:val="center"/>
          </w:tcPr>
          <w:p w:rsidR="003F4695" w:rsidRPr="003F4695" w:rsidRDefault="003F4695" w:rsidP="00F82F6C">
            <w:pPr>
              <w:spacing w:before="96"/>
              <w:jc w:val="both"/>
              <w:rPr>
                <w:sz w:val="20"/>
              </w:rPr>
            </w:pPr>
            <w:r w:rsidRPr="003F4695">
              <w:rPr>
                <w:sz w:val="20"/>
              </w:rPr>
              <w:t>Rzeżewo – Morzyce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2+300</w:t>
            </w:r>
          </w:p>
        </w:tc>
        <w:tc>
          <w:tcPr>
            <w:tcW w:w="1701" w:type="dxa"/>
            <w:vAlign w:val="center"/>
          </w:tcPr>
          <w:p w:rsidR="003F4695" w:rsidRPr="003F4695" w:rsidRDefault="003F4695" w:rsidP="0075164C">
            <w:pPr>
              <w:rPr>
                <w:sz w:val="26"/>
                <w:szCs w:val="24"/>
              </w:rPr>
            </w:pPr>
            <w:r w:rsidRPr="003F4695">
              <w:rPr>
                <w:sz w:val="20"/>
              </w:rPr>
              <w:t>Lubień Kujawski</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0865556</w:t>
            </w:r>
          </w:p>
        </w:tc>
        <w:tc>
          <w:tcPr>
            <w:tcW w:w="2127" w:type="dxa"/>
            <w:vAlign w:val="center"/>
          </w:tcPr>
          <w:p w:rsidR="003F4695" w:rsidRPr="003F4695" w:rsidRDefault="003F4695" w:rsidP="00F82F6C">
            <w:pPr>
              <w:spacing w:before="96"/>
              <w:jc w:val="both"/>
              <w:rPr>
                <w:sz w:val="20"/>
              </w:rPr>
            </w:pPr>
            <w:r w:rsidRPr="003F4695">
              <w:rPr>
                <w:sz w:val="20"/>
              </w:rPr>
              <w:t>Kaliska</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4+700</w:t>
            </w:r>
          </w:p>
        </w:tc>
        <w:tc>
          <w:tcPr>
            <w:tcW w:w="1134" w:type="dxa"/>
            <w:vAlign w:val="center"/>
          </w:tcPr>
          <w:p w:rsidR="003F4695" w:rsidRPr="003F4695" w:rsidRDefault="003F4695" w:rsidP="00F82F6C">
            <w:pPr>
              <w:spacing w:before="96"/>
              <w:jc w:val="both"/>
              <w:rPr>
                <w:sz w:val="26"/>
                <w:szCs w:val="24"/>
              </w:rPr>
            </w:pPr>
            <w:r w:rsidRPr="003F4695">
              <w:rPr>
                <w:sz w:val="26"/>
                <w:szCs w:val="24"/>
              </w:rPr>
              <w:t>-</w:t>
            </w:r>
          </w:p>
        </w:tc>
        <w:tc>
          <w:tcPr>
            <w:tcW w:w="1701" w:type="dxa"/>
            <w:vAlign w:val="center"/>
          </w:tcPr>
          <w:p w:rsidR="003F4695" w:rsidRPr="003F4695" w:rsidRDefault="003F4695" w:rsidP="0075164C">
            <w:pPr>
              <w:rPr>
                <w:sz w:val="26"/>
                <w:szCs w:val="24"/>
              </w:rPr>
            </w:pPr>
            <w:r w:rsidRPr="003F4695">
              <w:rPr>
                <w:sz w:val="20"/>
              </w:rPr>
              <w:t>Lubień Kujawski</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lastRenderedPageBreak/>
              <w:t>4.</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0865728</w:t>
            </w:r>
          </w:p>
        </w:tc>
        <w:tc>
          <w:tcPr>
            <w:tcW w:w="2127" w:type="dxa"/>
            <w:vAlign w:val="center"/>
          </w:tcPr>
          <w:p w:rsidR="003F4695" w:rsidRPr="003F4695" w:rsidRDefault="003F4695" w:rsidP="00F82F6C">
            <w:pPr>
              <w:spacing w:before="96"/>
              <w:jc w:val="both"/>
              <w:rPr>
                <w:sz w:val="20"/>
              </w:rPr>
            </w:pPr>
            <w:r w:rsidRPr="003F4695">
              <w:rPr>
                <w:sz w:val="20"/>
              </w:rPr>
              <w:t>Kobyla – Łąka II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6"/>
                <w:szCs w:val="24"/>
              </w:rPr>
            </w:pPr>
            <w:r w:rsidRPr="003F4695">
              <w:rPr>
                <w:sz w:val="20"/>
              </w:rPr>
              <w:t>5+800</w:t>
            </w:r>
          </w:p>
        </w:tc>
        <w:tc>
          <w:tcPr>
            <w:tcW w:w="1701" w:type="dxa"/>
            <w:vAlign w:val="center"/>
          </w:tcPr>
          <w:p w:rsidR="003F4695" w:rsidRPr="003F4695" w:rsidRDefault="003F4695" w:rsidP="0075164C">
            <w:pPr>
              <w:rPr>
                <w:sz w:val="20"/>
              </w:rPr>
            </w:pPr>
            <w:r w:rsidRPr="003F4695">
              <w:rPr>
                <w:sz w:val="20"/>
              </w:rPr>
              <w:t>Lubień Kujawski</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0865728</w:t>
            </w:r>
          </w:p>
        </w:tc>
        <w:tc>
          <w:tcPr>
            <w:tcW w:w="2127" w:type="dxa"/>
            <w:vAlign w:val="center"/>
          </w:tcPr>
          <w:p w:rsidR="003F4695" w:rsidRPr="003F4695" w:rsidRDefault="003F4695" w:rsidP="00F82F6C">
            <w:pPr>
              <w:spacing w:before="96"/>
              <w:jc w:val="both"/>
              <w:rPr>
                <w:sz w:val="20"/>
              </w:rPr>
            </w:pPr>
            <w:r w:rsidRPr="003F4695">
              <w:rPr>
                <w:sz w:val="20"/>
              </w:rPr>
              <w:t>Kobyla – Łąka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5+802</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75164C">
            <w:pPr>
              <w:rPr>
                <w:sz w:val="26"/>
                <w:szCs w:val="24"/>
              </w:rPr>
            </w:pPr>
            <w:r w:rsidRPr="003F4695">
              <w:rPr>
                <w:sz w:val="20"/>
              </w:rPr>
              <w:t>Lubień Kujawski</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0865728</w:t>
            </w:r>
          </w:p>
        </w:tc>
        <w:tc>
          <w:tcPr>
            <w:tcW w:w="2127" w:type="dxa"/>
            <w:vAlign w:val="center"/>
          </w:tcPr>
          <w:p w:rsidR="003F4695" w:rsidRPr="003F4695" w:rsidRDefault="003F4695" w:rsidP="00F82F6C">
            <w:pPr>
              <w:spacing w:before="96"/>
              <w:jc w:val="both"/>
              <w:rPr>
                <w:sz w:val="20"/>
              </w:rPr>
            </w:pPr>
            <w:r w:rsidRPr="003F4695">
              <w:rPr>
                <w:sz w:val="20"/>
              </w:rPr>
              <w:t>Kobyla – Łąka</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7+200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75164C">
            <w:pPr>
              <w:rPr>
                <w:sz w:val="26"/>
                <w:szCs w:val="24"/>
              </w:rPr>
            </w:pPr>
            <w:r w:rsidRPr="003F4695">
              <w:rPr>
                <w:sz w:val="20"/>
              </w:rPr>
              <w:t>Lubień Kujawski</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7.</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0865391</w:t>
            </w:r>
          </w:p>
        </w:tc>
        <w:tc>
          <w:tcPr>
            <w:tcW w:w="2127" w:type="dxa"/>
            <w:vAlign w:val="center"/>
          </w:tcPr>
          <w:p w:rsidR="003F4695" w:rsidRPr="003F4695" w:rsidRDefault="003F4695" w:rsidP="00F82F6C">
            <w:pPr>
              <w:spacing w:before="96"/>
              <w:jc w:val="both"/>
              <w:rPr>
                <w:sz w:val="20"/>
              </w:rPr>
            </w:pPr>
            <w:r w:rsidRPr="003F4695">
              <w:rPr>
                <w:sz w:val="20"/>
              </w:rPr>
              <w:t>Kamienna</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9+000</w:t>
            </w:r>
          </w:p>
        </w:tc>
        <w:tc>
          <w:tcPr>
            <w:tcW w:w="1701" w:type="dxa"/>
            <w:vAlign w:val="center"/>
          </w:tcPr>
          <w:p w:rsidR="003F4695" w:rsidRPr="003F4695" w:rsidRDefault="003F4695" w:rsidP="0075164C">
            <w:pPr>
              <w:rPr>
                <w:sz w:val="20"/>
              </w:rPr>
            </w:pPr>
            <w:r w:rsidRPr="003F4695">
              <w:rPr>
                <w:sz w:val="20"/>
              </w:rPr>
              <w:t>Lubień Kujawski</w:t>
            </w:r>
          </w:p>
        </w:tc>
      </w:tr>
    </w:tbl>
    <w:p w:rsidR="003F4695" w:rsidRDefault="003F4695" w:rsidP="00F82F6C">
      <w:pPr>
        <w:jc w:val="both"/>
        <w:rPr>
          <w:b/>
          <w:sz w:val="26"/>
          <w:szCs w:val="24"/>
        </w:rPr>
      </w:pPr>
    </w:p>
    <w:p w:rsidR="004A78D5" w:rsidRDefault="004A78D5" w:rsidP="00F82F6C">
      <w:pPr>
        <w:jc w:val="both"/>
        <w:rPr>
          <w:b/>
          <w:sz w:val="26"/>
          <w:szCs w:val="24"/>
        </w:rPr>
      </w:pPr>
    </w:p>
    <w:p w:rsidR="004A78D5" w:rsidRPr="003F4695" w:rsidRDefault="004A78D5" w:rsidP="00F82F6C">
      <w:pPr>
        <w:jc w:val="both"/>
        <w:rPr>
          <w:b/>
          <w:sz w:val="26"/>
          <w:szCs w:val="24"/>
        </w:rPr>
      </w:pPr>
    </w:p>
    <w:tbl>
      <w:tblPr>
        <w:tblStyle w:val="Tabela-Siatka1"/>
        <w:tblW w:w="9606" w:type="dxa"/>
        <w:tblLayout w:type="fixed"/>
        <w:tblLook w:val="04A0" w:firstRow="1" w:lastRow="0" w:firstColumn="1" w:lastColumn="0" w:noHBand="0" w:noVBand="1"/>
      </w:tblPr>
      <w:tblGrid>
        <w:gridCol w:w="596"/>
        <w:gridCol w:w="1639"/>
        <w:gridCol w:w="2693"/>
        <w:gridCol w:w="1191"/>
        <w:gridCol w:w="1030"/>
        <w:gridCol w:w="1039"/>
        <w:gridCol w:w="1418"/>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2931C Izbica Kujawska – Boniewo - Borzymie</w:t>
            </w:r>
          </w:p>
        </w:tc>
      </w:tr>
      <w:tr w:rsidR="003F4695" w:rsidRPr="003F4695" w:rsidTr="0075164C">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639" w:type="dxa"/>
            <w:vMerge w:val="restart"/>
          </w:tcPr>
          <w:p w:rsidR="003F4695" w:rsidRPr="003F4695" w:rsidRDefault="003F4695" w:rsidP="00F82F6C">
            <w:pPr>
              <w:spacing w:before="96"/>
              <w:jc w:val="both"/>
              <w:rPr>
                <w:sz w:val="20"/>
              </w:rPr>
            </w:pPr>
            <w:r w:rsidRPr="003F4695">
              <w:rPr>
                <w:sz w:val="20"/>
              </w:rPr>
              <w:t>Kod miejscow</w:t>
            </w:r>
            <w:r w:rsidRPr="003F4695">
              <w:rPr>
                <w:sz w:val="20"/>
              </w:rPr>
              <w:t>o</w:t>
            </w:r>
            <w:r w:rsidRPr="003F4695">
              <w:rPr>
                <w:sz w:val="20"/>
              </w:rPr>
              <w:t xml:space="preserve">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3"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191" w:type="dxa"/>
            <w:vMerge w:val="restart"/>
            <w:vAlign w:val="center"/>
          </w:tcPr>
          <w:p w:rsidR="003F4695" w:rsidRPr="003F4695" w:rsidRDefault="003F4695" w:rsidP="00F82F6C">
            <w:pPr>
              <w:spacing w:before="96"/>
              <w:jc w:val="both"/>
              <w:rPr>
                <w:sz w:val="20"/>
              </w:rPr>
            </w:pPr>
            <w:r w:rsidRPr="003F4695">
              <w:rPr>
                <w:sz w:val="20"/>
              </w:rPr>
              <w:t>Nr prz</w:t>
            </w:r>
            <w:r w:rsidRPr="003F4695">
              <w:rPr>
                <w:sz w:val="20"/>
              </w:rPr>
              <w:t>y</w:t>
            </w:r>
            <w:r w:rsidRPr="003F4695">
              <w:rPr>
                <w:sz w:val="20"/>
              </w:rPr>
              <w:t>stanku</w:t>
            </w:r>
          </w:p>
        </w:tc>
        <w:tc>
          <w:tcPr>
            <w:tcW w:w="3487"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2"/>
        </w:trPr>
        <w:tc>
          <w:tcPr>
            <w:tcW w:w="596" w:type="dxa"/>
            <w:vMerge/>
          </w:tcPr>
          <w:p w:rsidR="003F4695" w:rsidRPr="003F4695" w:rsidRDefault="003F4695" w:rsidP="00F82F6C">
            <w:pPr>
              <w:spacing w:before="96"/>
              <w:jc w:val="both"/>
              <w:rPr>
                <w:sz w:val="26"/>
                <w:szCs w:val="24"/>
              </w:rPr>
            </w:pPr>
          </w:p>
        </w:tc>
        <w:tc>
          <w:tcPr>
            <w:tcW w:w="1639" w:type="dxa"/>
            <w:vMerge/>
          </w:tcPr>
          <w:p w:rsidR="003F4695" w:rsidRPr="003F4695" w:rsidRDefault="003F4695" w:rsidP="00F82F6C">
            <w:pPr>
              <w:spacing w:before="96"/>
              <w:jc w:val="both"/>
              <w:rPr>
                <w:sz w:val="20"/>
              </w:rPr>
            </w:pPr>
          </w:p>
        </w:tc>
        <w:tc>
          <w:tcPr>
            <w:tcW w:w="2693" w:type="dxa"/>
            <w:vMerge/>
            <w:tcBorders>
              <w:bottom w:val="nil"/>
            </w:tcBorders>
          </w:tcPr>
          <w:p w:rsidR="003F4695" w:rsidRPr="003F4695" w:rsidRDefault="003F4695" w:rsidP="00F82F6C">
            <w:pPr>
              <w:spacing w:before="96" w:line="360" w:lineRule="auto"/>
              <w:jc w:val="both"/>
              <w:rPr>
                <w:sz w:val="20"/>
              </w:rPr>
            </w:pPr>
          </w:p>
        </w:tc>
        <w:tc>
          <w:tcPr>
            <w:tcW w:w="1191" w:type="dxa"/>
            <w:vMerge/>
          </w:tcPr>
          <w:p w:rsidR="003F4695" w:rsidRPr="003F4695" w:rsidRDefault="003F4695" w:rsidP="00F82F6C">
            <w:pPr>
              <w:spacing w:before="96"/>
              <w:jc w:val="both"/>
              <w:rPr>
                <w:sz w:val="20"/>
              </w:rPr>
            </w:pPr>
          </w:p>
        </w:tc>
        <w:tc>
          <w:tcPr>
            <w:tcW w:w="2069" w:type="dxa"/>
            <w:gridSpan w:val="2"/>
          </w:tcPr>
          <w:p w:rsidR="003F4695" w:rsidRPr="003F4695" w:rsidRDefault="003F4695" w:rsidP="00F82F6C">
            <w:pPr>
              <w:spacing w:before="96"/>
              <w:jc w:val="both"/>
              <w:rPr>
                <w:sz w:val="20"/>
              </w:rPr>
            </w:pPr>
            <w:r w:rsidRPr="003F4695">
              <w:rPr>
                <w:sz w:val="20"/>
              </w:rPr>
              <w:t>wg kilometrażu drogi</w:t>
            </w:r>
          </w:p>
        </w:tc>
        <w:tc>
          <w:tcPr>
            <w:tcW w:w="1418"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226"/>
        </w:trPr>
        <w:tc>
          <w:tcPr>
            <w:tcW w:w="596" w:type="dxa"/>
            <w:vMerge/>
            <w:tcBorders>
              <w:bottom w:val="single" w:sz="4" w:space="0" w:color="auto"/>
            </w:tcBorders>
          </w:tcPr>
          <w:p w:rsidR="003F4695" w:rsidRPr="003F4695" w:rsidRDefault="003F4695" w:rsidP="00F82F6C">
            <w:pPr>
              <w:spacing w:before="96"/>
              <w:jc w:val="both"/>
              <w:rPr>
                <w:sz w:val="26"/>
                <w:szCs w:val="24"/>
              </w:rPr>
            </w:pPr>
          </w:p>
        </w:tc>
        <w:tc>
          <w:tcPr>
            <w:tcW w:w="1639" w:type="dxa"/>
            <w:vMerge/>
            <w:tcBorders>
              <w:bottom w:val="single" w:sz="4" w:space="0" w:color="auto"/>
            </w:tcBorders>
          </w:tcPr>
          <w:p w:rsidR="003F4695" w:rsidRPr="003F4695" w:rsidRDefault="003F4695" w:rsidP="00F82F6C">
            <w:pPr>
              <w:spacing w:before="96"/>
              <w:jc w:val="both"/>
              <w:rPr>
                <w:sz w:val="26"/>
                <w:szCs w:val="24"/>
              </w:rPr>
            </w:pPr>
          </w:p>
        </w:tc>
        <w:tc>
          <w:tcPr>
            <w:tcW w:w="2693" w:type="dxa"/>
            <w:vMerge/>
            <w:tcBorders>
              <w:bottom w:val="single" w:sz="4" w:space="0" w:color="auto"/>
            </w:tcBorders>
          </w:tcPr>
          <w:p w:rsidR="003F4695" w:rsidRPr="003F4695" w:rsidRDefault="003F4695" w:rsidP="00F82F6C">
            <w:pPr>
              <w:spacing w:before="96"/>
              <w:jc w:val="both"/>
              <w:rPr>
                <w:sz w:val="26"/>
                <w:szCs w:val="24"/>
              </w:rPr>
            </w:pPr>
          </w:p>
        </w:tc>
        <w:tc>
          <w:tcPr>
            <w:tcW w:w="1191" w:type="dxa"/>
            <w:vMerge/>
            <w:tcBorders>
              <w:bottom w:val="single" w:sz="4" w:space="0" w:color="auto"/>
            </w:tcBorders>
          </w:tcPr>
          <w:p w:rsidR="003F4695" w:rsidRPr="003F4695" w:rsidRDefault="003F4695" w:rsidP="00F82F6C">
            <w:pPr>
              <w:spacing w:before="96"/>
              <w:jc w:val="both"/>
              <w:rPr>
                <w:sz w:val="20"/>
              </w:rPr>
            </w:pPr>
          </w:p>
        </w:tc>
        <w:tc>
          <w:tcPr>
            <w:tcW w:w="1030"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039"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418" w:type="dxa"/>
            <w:vMerge/>
          </w:tcPr>
          <w:p w:rsidR="003F4695" w:rsidRPr="003F4695" w:rsidRDefault="003F4695" w:rsidP="00F82F6C">
            <w:pPr>
              <w:spacing w:before="96"/>
              <w:jc w:val="both"/>
              <w:rPr>
                <w:sz w:val="20"/>
              </w:rPr>
            </w:pPr>
          </w:p>
        </w:tc>
      </w:tr>
      <w:tr w:rsidR="003F4695" w:rsidRPr="003F4695" w:rsidTr="0075164C">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639"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0858763</w:t>
            </w:r>
          </w:p>
        </w:tc>
        <w:tc>
          <w:tcPr>
            <w:tcW w:w="2693" w:type="dxa"/>
            <w:tcBorders>
              <w:top w:val="single" w:sz="4" w:space="0" w:color="auto"/>
            </w:tcBorders>
            <w:vAlign w:val="center"/>
          </w:tcPr>
          <w:p w:rsidR="003F4695" w:rsidRPr="003F4695" w:rsidRDefault="003F4695" w:rsidP="00F82F6C">
            <w:pPr>
              <w:spacing w:before="96"/>
              <w:jc w:val="both"/>
              <w:rPr>
                <w:sz w:val="20"/>
              </w:rPr>
            </w:pPr>
            <w:r w:rsidRPr="003F4695">
              <w:rPr>
                <w:sz w:val="20"/>
              </w:rPr>
              <w:t>Lubomin</w:t>
            </w:r>
          </w:p>
          <w:p w:rsidR="003F4695" w:rsidRPr="003F4695" w:rsidRDefault="003F4695" w:rsidP="00F82F6C">
            <w:pPr>
              <w:spacing w:before="96"/>
              <w:jc w:val="both"/>
              <w:rPr>
                <w:sz w:val="20"/>
              </w:rPr>
            </w:pPr>
          </w:p>
        </w:tc>
        <w:tc>
          <w:tcPr>
            <w:tcW w:w="1191"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030"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039" w:type="dxa"/>
            <w:tcBorders>
              <w:top w:val="single" w:sz="4" w:space="0" w:color="auto"/>
            </w:tcBorders>
            <w:vAlign w:val="center"/>
          </w:tcPr>
          <w:p w:rsidR="003F4695" w:rsidRPr="003F4695" w:rsidRDefault="003F4695" w:rsidP="00F82F6C">
            <w:pPr>
              <w:spacing w:before="96"/>
              <w:jc w:val="both"/>
              <w:rPr>
                <w:sz w:val="20"/>
              </w:rPr>
            </w:pPr>
            <w:r w:rsidRPr="003F4695">
              <w:rPr>
                <w:sz w:val="20"/>
              </w:rPr>
              <w:t>5+010</w:t>
            </w:r>
          </w:p>
        </w:tc>
        <w:tc>
          <w:tcPr>
            <w:tcW w:w="1418" w:type="dxa"/>
            <w:vAlign w:val="center"/>
          </w:tcPr>
          <w:p w:rsidR="003F4695" w:rsidRPr="003F4695" w:rsidRDefault="003F4695" w:rsidP="00F82F6C">
            <w:pPr>
              <w:jc w:val="both"/>
              <w:rPr>
                <w:sz w:val="20"/>
              </w:rPr>
            </w:pPr>
            <w:r w:rsidRPr="003F4695">
              <w:rPr>
                <w:sz w:val="20"/>
              </w:rPr>
              <w:t>Boniewo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0858786</w:t>
            </w:r>
          </w:p>
        </w:tc>
        <w:tc>
          <w:tcPr>
            <w:tcW w:w="2693" w:type="dxa"/>
            <w:vAlign w:val="center"/>
          </w:tcPr>
          <w:p w:rsidR="003F4695" w:rsidRPr="003F4695" w:rsidRDefault="003F4695" w:rsidP="00F82F6C">
            <w:pPr>
              <w:spacing w:before="96"/>
              <w:jc w:val="both"/>
              <w:rPr>
                <w:sz w:val="20"/>
              </w:rPr>
            </w:pPr>
            <w:r w:rsidRPr="003F4695">
              <w:rPr>
                <w:sz w:val="20"/>
              </w:rPr>
              <w:t>Lubomin Rządowy</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5+850</w:t>
            </w:r>
          </w:p>
        </w:tc>
        <w:tc>
          <w:tcPr>
            <w:tcW w:w="1039" w:type="dxa"/>
            <w:vAlign w:val="center"/>
          </w:tcPr>
          <w:p w:rsidR="003F4695" w:rsidRPr="003F4695" w:rsidRDefault="003F4695" w:rsidP="00F82F6C">
            <w:pPr>
              <w:spacing w:before="96"/>
              <w:jc w:val="both"/>
              <w:rPr>
                <w:sz w:val="20"/>
              </w:rPr>
            </w:pPr>
          </w:p>
        </w:tc>
        <w:tc>
          <w:tcPr>
            <w:tcW w:w="1418" w:type="dxa"/>
            <w:vAlign w:val="center"/>
          </w:tcPr>
          <w:p w:rsidR="003F4695" w:rsidRPr="003F4695" w:rsidRDefault="003F4695" w:rsidP="00F82F6C">
            <w:pPr>
              <w:jc w:val="both"/>
              <w:rPr>
                <w:sz w:val="20"/>
              </w:rPr>
            </w:pPr>
            <w:r w:rsidRPr="003F4695">
              <w:rPr>
                <w:sz w:val="20"/>
              </w:rPr>
              <w:t>Boniewo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0858668</w:t>
            </w:r>
          </w:p>
        </w:tc>
        <w:tc>
          <w:tcPr>
            <w:tcW w:w="2693" w:type="dxa"/>
            <w:vAlign w:val="center"/>
          </w:tcPr>
          <w:p w:rsidR="003F4695" w:rsidRPr="003F4695" w:rsidRDefault="003F4695" w:rsidP="00F82F6C">
            <w:pPr>
              <w:spacing w:before="96"/>
              <w:jc w:val="both"/>
              <w:rPr>
                <w:sz w:val="20"/>
              </w:rPr>
            </w:pPr>
            <w:r w:rsidRPr="003F4695">
              <w:rPr>
                <w:sz w:val="20"/>
              </w:rPr>
              <w:t>Arciszewo</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7+900</w:t>
            </w:r>
          </w:p>
        </w:tc>
        <w:tc>
          <w:tcPr>
            <w:tcW w:w="1418" w:type="dxa"/>
            <w:vAlign w:val="center"/>
          </w:tcPr>
          <w:p w:rsidR="003F4695" w:rsidRPr="003F4695" w:rsidRDefault="003F4695" w:rsidP="00F82F6C">
            <w:pPr>
              <w:jc w:val="both"/>
              <w:rPr>
                <w:sz w:val="20"/>
              </w:rPr>
            </w:pPr>
            <w:r w:rsidRPr="003F4695">
              <w:rPr>
                <w:sz w:val="20"/>
              </w:rPr>
              <w:t>Boniewo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21970</w:t>
            </w:r>
          </w:p>
        </w:tc>
        <w:tc>
          <w:tcPr>
            <w:tcW w:w="2693" w:type="dxa"/>
            <w:vAlign w:val="center"/>
          </w:tcPr>
          <w:p w:rsidR="003F4695" w:rsidRPr="003F4695" w:rsidRDefault="003F4695" w:rsidP="00F82F6C">
            <w:pPr>
              <w:spacing w:before="96"/>
              <w:jc w:val="both"/>
              <w:rPr>
                <w:sz w:val="20"/>
              </w:rPr>
            </w:pPr>
            <w:r w:rsidRPr="003F4695">
              <w:rPr>
                <w:sz w:val="20"/>
              </w:rPr>
              <w:t>Boniewo</w:t>
            </w:r>
          </w:p>
          <w:p w:rsidR="003F4695" w:rsidRPr="003F4695" w:rsidRDefault="003F4695" w:rsidP="00F82F6C">
            <w:pPr>
              <w:spacing w:before="96"/>
              <w:jc w:val="both"/>
              <w:rPr>
                <w:sz w:val="20"/>
              </w:rPr>
            </w:pPr>
            <w:r w:rsidRPr="003F4695">
              <w:rPr>
                <w:sz w:val="20"/>
              </w:rPr>
              <w:t>ul. Szkolna</w:t>
            </w:r>
          </w:p>
          <w:p w:rsidR="003F4695" w:rsidRPr="003F4695" w:rsidRDefault="003F4695" w:rsidP="00F82F6C">
            <w:pPr>
              <w:spacing w:before="96"/>
              <w:jc w:val="both"/>
              <w:rPr>
                <w:sz w:val="20"/>
              </w:rPr>
            </w:pPr>
          </w:p>
        </w:tc>
        <w:tc>
          <w:tcPr>
            <w:tcW w:w="1191" w:type="dxa"/>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10+020</w:t>
            </w:r>
          </w:p>
        </w:tc>
        <w:tc>
          <w:tcPr>
            <w:tcW w:w="1418" w:type="dxa"/>
            <w:vAlign w:val="center"/>
          </w:tcPr>
          <w:p w:rsidR="003F4695" w:rsidRPr="003F4695" w:rsidRDefault="003F4695" w:rsidP="00F82F6C">
            <w:pPr>
              <w:jc w:val="both"/>
              <w:rPr>
                <w:sz w:val="20"/>
              </w:rPr>
            </w:pPr>
            <w:r w:rsidRPr="003F4695">
              <w:rPr>
                <w:sz w:val="20"/>
              </w:rPr>
              <w:t>Boniewo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0858869</w:t>
            </w:r>
          </w:p>
        </w:tc>
        <w:tc>
          <w:tcPr>
            <w:tcW w:w="2693" w:type="dxa"/>
            <w:vAlign w:val="center"/>
          </w:tcPr>
          <w:p w:rsidR="003F4695" w:rsidRPr="003F4695" w:rsidRDefault="003F4695" w:rsidP="00F82F6C">
            <w:pPr>
              <w:spacing w:before="96"/>
              <w:jc w:val="both"/>
              <w:rPr>
                <w:sz w:val="20"/>
              </w:rPr>
            </w:pPr>
            <w:r w:rsidRPr="003F4695">
              <w:rPr>
                <w:sz w:val="20"/>
              </w:rPr>
              <w:t xml:space="preserve">Łąki Zwiastowe                    </w:t>
            </w:r>
          </w:p>
        </w:tc>
        <w:tc>
          <w:tcPr>
            <w:tcW w:w="1191"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11+920</w:t>
            </w:r>
          </w:p>
        </w:tc>
        <w:tc>
          <w:tcPr>
            <w:tcW w:w="1418" w:type="dxa"/>
            <w:vAlign w:val="center"/>
          </w:tcPr>
          <w:p w:rsidR="003F4695" w:rsidRPr="003F4695" w:rsidRDefault="003F4695" w:rsidP="00F82F6C">
            <w:pPr>
              <w:jc w:val="both"/>
              <w:rPr>
                <w:sz w:val="20"/>
              </w:rPr>
            </w:pPr>
            <w:r w:rsidRPr="003F4695">
              <w:rPr>
                <w:sz w:val="20"/>
              </w:rPr>
              <w:t>Boniewo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0858823</w:t>
            </w:r>
          </w:p>
        </w:tc>
        <w:tc>
          <w:tcPr>
            <w:tcW w:w="2693" w:type="dxa"/>
            <w:vAlign w:val="center"/>
          </w:tcPr>
          <w:p w:rsidR="003F4695" w:rsidRPr="003F4695" w:rsidRDefault="003F4695" w:rsidP="00F82F6C">
            <w:pPr>
              <w:spacing w:before="96"/>
              <w:jc w:val="both"/>
              <w:rPr>
                <w:sz w:val="20"/>
              </w:rPr>
            </w:pPr>
            <w:r w:rsidRPr="003F4695">
              <w:rPr>
                <w:sz w:val="20"/>
              </w:rPr>
              <w:t xml:space="preserve">Łąki Markowe                     </w:t>
            </w:r>
          </w:p>
        </w:tc>
        <w:tc>
          <w:tcPr>
            <w:tcW w:w="1191"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13+100</w:t>
            </w:r>
          </w:p>
        </w:tc>
        <w:tc>
          <w:tcPr>
            <w:tcW w:w="1039" w:type="dxa"/>
            <w:vAlign w:val="center"/>
          </w:tcPr>
          <w:p w:rsidR="003F4695" w:rsidRPr="003F4695" w:rsidRDefault="003F4695" w:rsidP="00F82F6C">
            <w:pPr>
              <w:spacing w:before="96"/>
              <w:jc w:val="both"/>
              <w:rPr>
                <w:sz w:val="20"/>
              </w:rPr>
            </w:pPr>
            <w:r w:rsidRPr="003F4695">
              <w:rPr>
                <w:sz w:val="20"/>
              </w:rPr>
              <w:t>-</w:t>
            </w:r>
          </w:p>
        </w:tc>
        <w:tc>
          <w:tcPr>
            <w:tcW w:w="1418" w:type="dxa"/>
            <w:vAlign w:val="center"/>
          </w:tcPr>
          <w:p w:rsidR="003F4695" w:rsidRPr="003F4695" w:rsidRDefault="003F4695" w:rsidP="00F82F6C">
            <w:pPr>
              <w:jc w:val="both"/>
              <w:rPr>
                <w:sz w:val="20"/>
              </w:rPr>
            </w:pPr>
            <w:r w:rsidRPr="003F4695">
              <w:rPr>
                <w:sz w:val="20"/>
              </w:rPr>
              <w:t>Boniewo</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7.</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0860211</w:t>
            </w:r>
          </w:p>
        </w:tc>
        <w:tc>
          <w:tcPr>
            <w:tcW w:w="2693" w:type="dxa"/>
            <w:vAlign w:val="center"/>
          </w:tcPr>
          <w:p w:rsidR="003F4695" w:rsidRPr="003F4695" w:rsidRDefault="003F4695" w:rsidP="00F82F6C">
            <w:pPr>
              <w:spacing w:before="96"/>
              <w:jc w:val="both"/>
              <w:rPr>
                <w:sz w:val="20"/>
              </w:rPr>
            </w:pPr>
            <w:r w:rsidRPr="003F4695">
              <w:rPr>
                <w:sz w:val="20"/>
              </w:rPr>
              <w:t>Szczytno</w:t>
            </w:r>
          </w:p>
        </w:tc>
        <w:tc>
          <w:tcPr>
            <w:tcW w:w="1191"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14+600</w:t>
            </w:r>
          </w:p>
        </w:tc>
        <w:tc>
          <w:tcPr>
            <w:tcW w:w="1039" w:type="dxa"/>
            <w:vAlign w:val="center"/>
          </w:tcPr>
          <w:p w:rsidR="003F4695" w:rsidRPr="003F4695" w:rsidRDefault="003F4695" w:rsidP="00F82F6C">
            <w:pPr>
              <w:spacing w:before="96"/>
              <w:jc w:val="both"/>
              <w:rPr>
                <w:sz w:val="26"/>
                <w:szCs w:val="24"/>
              </w:rPr>
            </w:pPr>
            <w:r w:rsidRPr="003F4695">
              <w:rPr>
                <w:sz w:val="20"/>
              </w:rPr>
              <w:t>-</w:t>
            </w:r>
          </w:p>
        </w:tc>
        <w:tc>
          <w:tcPr>
            <w:tcW w:w="1418" w:type="dxa"/>
            <w:vAlign w:val="center"/>
          </w:tcPr>
          <w:p w:rsidR="003F4695" w:rsidRPr="003F4695" w:rsidRDefault="003F4695" w:rsidP="00F82F6C">
            <w:pPr>
              <w:jc w:val="both"/>
              <w:rPr>
                <w:sz w:val="20"/>
              </w:rPr>
            </w:pPr>
            <w:r w:rsidRPr="003F4695">
              <w:rPr>
                <w:sz w:val="20"/>
              </w:rPr>
              <w:t>Choceń</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0860211</w:t>
            </w:r>
          </w:p>
        </w:tc>
        <w:tc>
          <w:tcPr>
            <w:tcW w:w="2693" w:type="dxa"/>
            <w:vAlign w:val="center"/>
          </w:tcPr>
          <w:p w:rsidR="003F4695" w:rsidRPr="003F4695" w:rsidRDefault="003F4695" w:rsidP="00F82F6C">
            <w:pPr>
              <w:spacing w:before="96"/>
              <w:jc w:val="both"/>
              <w:rPr>
                <w:sz w:val="20"/>
              </w:rPr>
            </w:pPr>
            <w:r w:rsidRPr="003F4695">
              <w:rPr>
                <w:sz w:val="20"/>
              </w:rPr>
              <w:t>Szczytno</w:t>
            </w:r>
          </w:p>
        </w:tc>
        <w:tc>
          <w:tcPr>
            <w:tcW w:w="1191" w:type="dxa"/>
            <w:vAlign w:val="center"/>
          </w:tcPr>
          <w:p w:rsidR="003F4695" w:rsidRPr="003F4695" w:rsidRDefault="003F4695" w:rsidP="00F82F6C">
            <w:pPr>
              <w:spacing w:before="96"/>
              <w:jc w:val="both"/>
              <w:rPr>
                <w:sz w:val="20"/>
              </w:rPr>
            </w:pPr>
            <w:r w:rsidRPr="003F4695">
              <w:rPr>
                <w:sz w:val="20"/>
              </w:rPr>
              <w:t>P 14</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b/>
                <w:sz w:val="26"/>
                <w:szCs w:val="24"/>
              </w:rPr>
            </w:pPr>
            <w:r w:rsidRPr="003F4695">
              <w:rPr>
                <w:b/>
                <w:sz w:val="26"/>
                <w:szCs w:val="24"/>
              </w:rPr>
              <w:t>-</w:t>
            </w:r>
          </w:p>
        </w:tc>
        <w:tc>
          <w:tcPr>
            <w:tcW w:w="1039" w:type="dxa"/>
            <w:vAlign w:val="center"/>
          </w:tcPr>
          <w:p w:rsidR="003F4695" w:rsidRPr="003F4695" w:rsidRDefault="003F4695" w:rsidP="00F82F6C">
            <w:pPr>
              <w:spacing w:before="96"/>
              <w:jc w:val="both"/>
              <w:rPr>
                <w:sz w:val="20"/>
              </w:rPr>
            </w:pPr>
            <w:r w:rsidRPr="003F4695">
              <w:rPr>
                <w:sz w:val="20"/>
              </w:rPr>
              <w:t>14+650</w:t>
            </w:r>
          </w:p>
        </w:tc>
        <w:tc>
          <w:tcPr>
            <w:tcW w:w="1418" w:type="dxa"/>
            <w:vAlign w:val="center"/>
          </w:tcPr>
          <w:p w:rsidR="003F4695" w:rsidRPr="003F4695" w:rsidRDefault="003F4695" w:rsidP="00F82F6C">
            <w:pPr>
              <w:jc w:val="both"/>
              <w:rPr>
                <w:sz w:val="20"/>
              </w:rPr>
            </w:pPr>
            <w:r w:rsidRPr="003F4695">
              <w:rPr>
                <w:sz w:val="20"/>
              </w:rPr>
              <w:t>Choceń</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9.</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0860369</w:t>
            </w:r>
          </w:p>
        </w:tc>
        <w:tc>
          <w:tcPr>
            <w:tcW w:w="2693" w:type="dxa"/>
            <w:vAlign w:val="center"/>
          </w:tcPr>
          <w:p w:rsidR="003F4695" w:rsidRPr="003F4695" w:rsidRDefault="003F4695" w:rsidP="00F82F6C">
            <w:pPr>
              <w:spacing w:before="96"/>
              <w:jc w:val="both"/>
              <w:rPr>
                <w:sz w:val="20"/>
              </w:rPr>
            </w:pPr>
            <w:r w:rsidRPr="003F4695">
              <w:rPr>
                <w:sz w:val="20"/>
              </w:rPr>
              <w:t>Niemojewo</w:t>
            </w:r>
          </w:p>
        </w:tc>
        <w:tc>
          <w:tcPr>
            <w:tcW w:w="1191" w:type="dxa"/>
            <w:vAlign w:val="center"/>
          </w:tcPr>
          <w:p w:rsidR="003F4695" w:rsidRPr="003F4695" w:rsidRDefault="003F4695" w:rsidP="00F82F6C">
            <w:pPr>
              <w:spacing w:before="96"/>
              <w:jc w:val="both"/>
              <w:rPr>
                <w:sz w:val="20"/>
              </w:rPr>
            </w:pPr>
            <w:r w:rsidRPr="003F4695">
              <w:rPr>
                <w:sz w:val="20"/>
              </w:rPr>
              <w:t>P 16</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0"/>
              </w:rPr>
              <w:t>-</w:t>
            </w:r>
          </w:p>
        </w:tc>
        <w:tc>
          <w:tcPr>
            <w:tcW w:w="1039" w:type="dxa"/>
            <w:vAlign w:val="center"/>
          </w:tcPr>
          <w:p w:rsidR="003F4695" w:rsidRPr="003F4695" w:rsidRDefault="003F4695" w:rsidP="00F82F6C">
            <w:pPr>
              <w:spacing w:before="96"/>
              <w:jc w:val="both"/>
              <w:rPr>
                <w:sz w:val="20"/>
              </w:rPr>
            </w:pPr>
            <w:r w:rsidRPr="003F4695">
              <w:rPr>
                <w:sz w:val="20"/>
              </w:rPr>
              <w:t>16+700</w:t>
            </w:r>
          </w:p>
        </w:tc>
        <w:tc>
          <w:tcPr>
            <w:tcW w:w="1418" w:type="dxa"/>
            <w:vAlign w:val="center"/>
          </w:tcPr>
          <w:p w:rsidR="003F4695" w:rsidRPr="003F4695" w:rsidRDefault="003F4695" w:rsidP="00F82F6C">
            <w:pPr>
              <w:jc w:val="both"/>
              <w:rPr>
                <w:sz w:val="20"/>
              </w:rPr>
            </w:pPr>
            <w:r w:rsidRPr="003F4695">
              <w:rPr>
                <w:sz w:val="20"/>
              </w:rPr>
              <w:t>Choceń</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10.</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0860197</w:t>
            </w:r>
          </w:p>
        </w:tc>
        <w:tc>
          <w:tcPr>
            <w:tcW w:w="2693" w:type="dxa"/>
            <w:vAlign w:val="center"/>
          </w:tcPr>
          <w:p w:rsidR="003F4695" w:rsidRPr="003F4695" w:rsidRDefault="003F4695" w:rsidP="00F82F6C">
            <w:pPr>
              <w:spacing w:before="96"/>
              <w:jc w:val="both"/>
              <w:rPr>
                <w:sz w:val="20"/>
              </w:rPr>
            </w:pPr>
            <w:r w:rsidRPr="003F4695">
              <w:rPr>
                <w:sz w:val="20"/>
              </w:rPr>
              <w:t>Borzymie</w:t>
            </w:r>
          </w:p>
        </w:tc>
        <w:tc>
          <w:tcPr>
            <w:tcW w:w="1191" w:type="dxa"/>
            <w:vAlign w:val="center"/>
          </w:tcPr>
          <w:p w:rsidR="003F4695" w:rsidRPr="003F4695" w:rsidRDefault="003F4695" w:rsidP="00F82F6C">
            <w:pPr>
              <w:spacing w:before="96"/>
              <w:jc w:val="both"/>
              <w:rPr>
                <w:sz w:val="20"/>
              </w:rPr>
            </w:pPr>
            <w:r w:rsidRPr="003F4695">
              <w:rPr>
                <w:sz w:val="20"/>
              </w:rPr>
              <w:t>P 18</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0"/>
              </w:rPr>
            </w:pPr>
            <w:r w:rsidRPr="003F4695">
              <w:rPr>
                <w:sz w:val="26"/>
                <w:szCs w:val="24"/>
              </w:rPr>
              <w:t>-</w:t>
            </w:r>
          </w:p>
        </w:tc>
        <w:tc>
          <w:tcPr>
            <w:tcW w:w="1039" w:type="dxa"/>
            <w:vAlign w:val="center"/>
          </w:tcPr>
          <w:p w:rsidR="003F4695" w:rsidRPr="003F4695" w:rsidRDefault="003F4695" w:rsidP="00F82F6C">
            <w:pPr>
              <w:spacing w:before="96"/>
              <w:jc w:val="both"/>
              <w:rPr>
                <w:sz w:val="20"/>
              </w:rPr>
            </w:pPr>
            <w:r w:rsidRPr="003F4695">
              <w:rPr>
                <w:sz w:val="20"/>
              </w:rPr>
              <w:t>17+750</w:t>
            </w:r>
          </w:p>
        </w:tc>
        <w:tc>
          <w:tcPr>
            <w:tcW w:w="1418" w:type="dxa"/>
            <w:vAlign w:val="center"/>
          </w:tcPr>
          <w:p w:rsidR="003F4695" w:rsidRPr="003F4695" w:rsidRDefault="003F4695" w:rsidP="00F82F6C">
            <w:pPr>
              <w:jc w:val="both"/>
              <w:rPr>
                <w:sz w:val="20"/>
              </w:rPr>
            </w:pPr>
            <w:r w:rsidRPr="003F4695">
              <w:rPr>
                <w:sz w:val="20"/>
              </w:rPr>
              <w:t>Choceń</w:t>
            </w:r>
          </w:p>
        </w:tc>
      </w:tr>
      <w:tr w:rsidR="003F4695" w:rsidRPr="003F4695" w:rsidTr="0075164C">
        <w:trPr>
          <w:trHeight w:val="398"/>
        </w:trPr>
        <w:tc>
          <w:tcPr>
            <w:tcW w:w="596" w:type="dxa"/>
            <w:vAlign w:val="center"/>
          </w:tcPr>
          <w:p w:rsidR="003F4695" w:rsidRPr="003F4695" w:rsidRDefault="003F4695" w:rsidP="00F82F6C">
            <w:pPr>
              <w:spacing w:before="96"/>
              <w:jc w:val="both"/>
              <w:rPr>
                <w:sz w:val="20"/>
              </w:rPr>
            </w:pPr>
            <w:r w:rsidRPr="003F4695">
              <w:rPr>
                <w:sz w:val="20"/>
              </w:rPr>
              <w:t>11.</w:t>
            </w:r>
          </w:p>
        </w:tc>
        <w:tc>
          <w:tcPr>
            <w:tcW w:w="1639" w:type="dxa"/>
            <w:vAlign w:val="center"/>
          </w:tcPr>
          <w:p w:rsidR="003F4695" w:rsidRPr="003F4695" w:rsidRDefault="003F4695" w:rsidP="00F82F6C">
            <w:pPr>
              <w:spacing w:before="96"/>
              <w:jc w:val="both"/>
              <w:rPr>
                <w:color w:val="000000"/>
                <w:sz w:val="20"/>
              </w:rPr>
            </w:pPr>
            <w:r w:rsidRPr="003F4695">
              <w:rPr>
                <w:color w:val="000000"/>
                <w:sz w:val="20"/>
              </w:rPr>
              <w:t>0860197</w:t>
            </w:r>
          </w:p>
        </w:tc>
        <w:tc>
          <w:tcPr>
            <w:tcW w:w="2693" w:type="dxa"/>
            <w:vAlign w:val="center"/>
          </w:tcPr>
          <w:p w:rsidR="003F4695" w:rsidRPr="003F4695" w:rsidRDefault="003F4695" w:rsidP="00F82F6C">
            <w:pPr>
              <w:spacing w:before="96"/>
              <w:jc w:val="both"/>
              <w:rPr>
                <w:sz w:val="20"/>
              </w:rPr>
            </w:pPr>
            <w:r w:rsidRPr="003F4695">
              <w:rPr>
                <w:sz w:val="20"/>
              </w:rPr>
              <w:t>Borzymie</w:t>
            </w:r>
          </w:p>
        </w:tc>
        <w:tc>
          <w:tcPr>
            <w:tcW w:w="1191" w:type="dxa"/>
            <w:vAlign w:val="center"/>
          </w:tcPr>
          <w:p w:rsidR="003F4695" w:rsidRPr="003F4695" w:rsidRDefault="003F4695" w:rsidP="00F82F6C">
            <w:pPr>
              <w:spacing w:before="96"/>
              <w:jc w:val="both"/>
              <w:rPr>
                <w:sz w:val="20"/>
              </w:rPr>
            </w:pPr>
            <w:r w:rsidRPr="003F4695">
              <w:rPr>
                <w:sz w:val="20"/>
              </w:rPr>
              <w:t>P 20</w:t>
            </w:r>
          </w:p>
          <w:p w:rsidR="003F4695" w:rsidRPr="003F4695" w:rsidRDefault="003F4695" w:rsidP="00F82F6C">
            <w:pPr>
              <w:spacing w:before="96"/>
              <w:jc w:val="both"/>
              <w:rPr>
                <w:sz w:val="20"/>
              </w:rPr>
            </w:pPr>
          </w:p>
        </w:tc>
        <w:tc>
          <w:tcPr>
            <w:tcW w:w="1030" w:type="dxa"/>
            <w:vAlign w:val="center"/>
          </w:tcPr>
          <w:p w:rsidR="003F4695" w:rsidRPr="003F4695" w:rsidRDefault="003F4695" w:rsidP="00F82F6C">
            <w:pPr>
              <w:spacing w:before="96"/>
              <w:jc w:val="both"/>
              <w:rPr>
                <w:sz w:val="26"/>
                <w:szCs w:val="24"/>
              </w:rPr>
            </w:pPr>
            <w:r w:rsidRPr="003F4695">
              <w:rPr>
                <w:sz w:val="26"/>
                <w:szCs w:val="24"/>
              </w:rPr>
              <w:t>-</w:t>
            </w:r>
          </w:p>
        </w:tc>
        <w:tc>
          <w:tcPr>
            <w:tcW w:w="1039" w:type="dxa"/>
            <w:vAlign w:val="center"/>
          </w:tcPr>
          <w:p w:rsidR="003F4695" w:rsidRPr="003F4695" w:rsidRDefault="003F4695" w:rsidP="00F82F6C">
            <w:pPr>
              <w:spacing w:before="96"/>
              <w:jc w:val="both"/>
              <w:rPr>
                <w:sz w:val="20"/>
              </w:rPr>
            </w:pPr>
            <w:r w:rsidRPr="003F4695">
              <w:rPr>
                <w:sz w:val="20"/>
              </w:rPr>
              <w:t>18+900</w:t>
            </w:r>
          </w:p>
        </w:tc>
        <w:tc>
          <w:tcPr>
            <w:tcW w:w="1418" w:type="dxa"/>
            <w:vAlign w:val="center"/>
          </w:tcPr>
          <w:p w:rsidR="003F4695" w:rsidRPr="003F4695" w:rsidRDefault="003F4695" w:rsidP="00F82F6C">
            <w:pPr>
              <w:jc w:val="both"/>
              <w:rPr>
                <w:sz w:val="20"/>
              </w:rPr>
            </w:pPr>
            <w:r w:rsidRPr="003F4695">
              <w:rPr>
                <w:sz w:val="20"/>
              </w:rPr>
              <w:t>Choceń</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72"/>
        <w:gridCol w:w="1710"/>
        <w:gridCol w:w="2079"/>
        <w:gridCol w:w="1417"/>
        <w:gridCol w:w="851"/>
        <w:gridCol w:w="1134"/>
        <w:gridCol w:w="1843"/>
      </w:tblGrid>
      <w:tr w:rsidR="003F4695" w:rsidRPr="003F4695" w:rsidTr="0075164C">
        <w:trPr>
          <w:trHeight w:val="866"/>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2932C Izbica Kujawska - Modzerowo</w:t>
            </w:r>
          </w:p>
        </w:tc>
      </w:tr>
      <w:tr w:rsidR="003F4695" w:rsidRPr="003F4695" w:rsidTr="0075164C">
        <w:trPr>
          <w:trHeight w:val="218"/>
        </w:trPr>
        <w:tc>
          <w:tcPr>
            <w:tcW w:w="572" w:type="dxa"/>
            <w:vMerge w:val="restart"/>
          </w:tcPr>
          <w:p w:rsidR="003F4695" w:rsidRPr="003F4695" w:rsidRDefault="003F4695" w:rsidP="00F82F6C">
            <w:pPr>
              <w:spacing w:before="96"/>
              <w:jc w:val="both"/>
              <w:rPr>
                <w:sz w:val="20"/>
              </w:rPr>
            </w:pPr>
            <w:r w:rsidRPr="003F4695">
              <w:rPr>
                <w:sz w:val="20"/>
              </w:rPr>
              <w:t>Lp.</w:t>
            </w:r>
          </w:p>
        </w:tc>
        <w:tc>
          <w:tcPr>
            <w:tcW w:w="171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079"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828"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75164C">
        <w:trPr>
          <w:trHeight w:val="218"/>
        </w:trPr>
        <w:tc>
          <w:tcPr>
            <w:tcW w:w="572" w:type="dxa"/>
            <w:vMerge/>
          </w:tcPr>
          <w:p w:rsidR="003F4695" w:rsidRPr="003F4695" w:rsidRDefault="003F4695" w:rsidP="00F82F6C">
            <w:pPr>
              <w:spacing w:before="96"/>
              <w:jc w:val="both"/>
              <w:rPr>
                <w:sz w:val="20"/>
              </w:rPr>
            </w:pPr>
          </w:p>
        </w:tc>
        <w:tc>
          <w:tcPr>
            <w:tcW w:w="1710" w:type="dxa"/>
            <w:vMerge/>
          </w:tcPr>
          <w:p w:rsidR="003F4695" w:rsidRPr="003F4695" w:rsidRDefault="003F4695" w:rsidP="00F82F6C">
            <w:pPr>
              <w:spacing w:before="96"/>
              <w:jc w:val="both"/>
              <w:rPr>
                <w:sz w:val="20"/>
              </w:rPr>
            </w:pPr>
          </w:p>
        </w:tc>
        <w:tc>
          <w:tcPr>
            <w:tcW w:w="2079"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843"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16"/>
        </w:trPr>
        <w:tc>
          <w:tcPr>
            <w:tcW w:w="572" w:type="dxa"/>
            <w:vMerge/>
            <w:tcBorders>
              <w:bottom w:val="single" w:sz="4" w:space="0" w:color="auto"/>
            </w:tcBorders>
          </w:tcPr>
          <w:p w:rsidR="003F4695" w:rsidRPr="003F4695" w:rsidRDefault="003F4695" w:rsidP="00F82F6C">
            <w:pPr>
              <w:spacing w:before="96"/>
              <w:jc w:val="both"/>
              <w:rPr>
                <w:sz w:val="20"/>
              </w:rPr>
            </w:pPr>
          </w:p>
        </w:tc>
        <w:tc>
          <w:tcPr>
            <w:tcW w:w="1710" w:type="dxa"/>
            <w:vMerge/>
            <w:tcBorders>
              <w:bottom w:val="single" w:sz="4" w:space="0" w:color="auto"/>
            </w:tcBorders>
          </w:tcPr>
          <w:p w:rsidR="003F4695" w:rsidRPr="003F4695" w:rsidRDefault="003F4695" w:rsidP="00F82F6C">
            <w:pPr>
              <w:spacing w:before="96"/>
              <w:jc w:val="both"/>
              <w:rPr>
                <w:sz w:val="26"/>
                <w:szCs w:val="24"/>
              </w:rPr>
            </w:pPr>
          </w:p>
        </w:tc>
        <w:tc>
          <w:tcPr>
            <w:tcW w:w="2079"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843" w:type="dxa"/>
            <w:vMerge/>
          </w:tcPr>
          <w:p w:rsidR="003F4695" w:rsidRPr="003F4695" w:rsidRDefault="003F4695" w:rsidP="00F82F6C">
            <w:pPr>
              <w:spacing w:before="96"/>
              <w:jc w:val="both"/>
              <w:rPr>
                <w:sz w:val="20"/>
              </w:rPr>
            </w:pPr>
          </w:p>
        </w:tc>
      </w:tr>
      <w:tr w:rsidR="003F4695" w:rsidRPr="003F4695" w:rsidTr="0075164C">
        <w:trPr>
          <w:trHeight w:val="59"/>
        </w:trPr>
        <w:tc>
          <w:tcPr>
            <w:tcW w:w="572"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10" w:type="dxa"/>
            <w:tcBorders>
              <w:top w:val="single" w:sz="4" w:space="0" w:color="auto"/>
            </w:tcBorders>
            <w:vAlign w:val="center"/>
          </w:tcPr>
          <w:p w:rsidR="003F4695" w:rsidRPr="003F4695" w:rsidRDefault="003F4695" w:rsidP="00F82F6C">
            <w:pPr>
              <w:spacing w:before="96"/>
              <w:jc w:val="both"/>
              <w:rPr>
                <w:sz w:val="20"/>
              </w:rPr>
            </w:pPr>
            <w:r w:rsidRPr="003F4695">
              <w:rPr>
                <w:sz w:val="20"/>
              </w:rPr>
              <w:t>0863238</w:t>
            </w:r>
          </w:p>
        </w:tc>
        <w:tc>
          <w:tcPr>
            <w:tcW w:w="2079" w:type="dxa"/>
            <w:tcBorders>
              <w:top w:val="single" w:sz="4" w:space="0" w:color="auto"/>
            </w:tcBorders>
            <w:vAlign w:val="center"/>
          </w:tcPr>
          <w:p w:rsidR="003F4695" w:rsidRPr="003F4695" w:rsidRDefault="003F4695" w:rsidP="00F82F6C">
            <w:pPr>
              <w:spacing w:before="96"/>
              <w:jc w:val="both"/>
              <w:rPr>
                <w:sz w:val="20"/>
              </w:rPr>
            </w:pPr>
            <w:r w:rsidRPr="003F4695">
              <w:rPr>
                <w:sz w:val="20"/>
              </w:rPr>
              <w:t>Śmielnik</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5+385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843" w:type="dxa"/>
            <w:vAlign w:val="center"/>
          </w:tcPr>
          <w:p w:rsidR="003F4695" w:rsidRPr="003F4695" w:rsidRDefault="003F4695" w:rsidP="00F82F6C">
            <w:pPr>
              <w:spacing w:before="96"/>
              <w:jc w:val="both"/>
              <w:rPr>
                <w:sz w:val="20"/>
              </w:rPr>
            </w:pPr>
            <w:r w:rsidRPr="003F4695">
              <w:rPr>
                <w:sz w:val="20"/>
              </w:rPr>
              <w:t>Izbica Kujawska</w:t>
            </w:r>
          </w:p>
        </w:tc>
      </w:tr>
      <w:tr w:rsidR="003F4695" w:rsidRPr="003F4695" w:rsidTr="0075164C">
        <w:trPr>
          <w:trHeight w:val="408"/>
        </w:trPr>
        <w:tc>
          <w:tcPr>
            <w:tcW w:w="572" w:type="dxa"/>
            <w:vAlign w:val="center"/>
          </w:tcPr>
          <w:p w:rsidR="003F4695" w:rsidRPr="003F4695" w:rsidRDefault="003F4695" w:rsidP="00F82F6C">
            <w:pPr>
              <w:spacing w:before="96"/>
              <w:jc w:val="both"/>
              <w:rPr>
                <w:sz w:val="20"/>
              </w:rPr>
            </w:pPr>
            <w:r w:rsidRPr="003F4695">
              <w:rPr>
                <w:sz w:val="20"/>
              </w:rPr>
              <w:t>2.</w:t>
            </w:r>
          </w:p>
        </w:tc>
        <w:tc>
          <w:tcPr>
            <w:tcW w:w="1710" w:type="dxa"/>
            <w:vAlign w:val="center"/>
          </w:tcPr>
          <w:p w:rsidR="003F4695" w:rsidRPr="003F4695" w:rsidRDefault="003F4695" w:rsidP="00F82F6C">
            <w:pPr>
              <w:spacing w:before="96"/>
              <w:jc w:val="both"/>
              <w:rPr>
                <w:sz w:val="20"/>
              </w:rPr>
            </w:pPr>
            <w:r w:rsidRPr="003F4695">
              <w:rPr>
                <w:sz w:val="20"/>
              </w:rPr>
              <w:t>0863132</w:t>
            </w:r>
          </w:p>
        </w:tc>
        <w:tc>
          <w:tcPr>
            <w:tcW w:w="2079" w:type="dxa"/>
            <w:vAlign w:val="center"/>
          </w:tcPr>
          <w:p w:rsidR="003F4695" w:rsidRPr="003F4695" w:rsidRDefault="003F4695" w:rsidP="00F82F6C">
            <w:pPr>
              <w:spacing w:before="96"/>
              <w:jc w:val="both"/>
              <w:rPr>
                <w:sz w:val="20"/>
              </w:rPr>
            </w:pPr>
            <w:r w:rsidRPr="003F4695">
              <w:rPr>
                <w:sz w:val="20"/>
              </w:rPr>
              <w:t>Modzerowo</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6+480</w:t>
            </w:r>
          </w:p>
        </w:tc>
        <w:tc>
          <w:tcPr>
            <w:tcW w:w="1134" w:type="dxa"/>
            <w:vAlign w:val="center"/>
          </w:tcPr>
          <w:p w:rsidR="003F4695" w:rsidRPr="003F4695" w:rsidRDefault="003F4695" w:rsidP="00F82F6C">
            <w:pPr>
              <w:spacing w:before="96"/>
              <w:jc w:val="both"/>
              <w:rPr>
                <w:sz w:val="20"/>
              </w:rPr>
            </w:pPr>
            <w:r w:rsidRPr="003F4695">
              <w:rPr>
                <w:sz w:val="20"/>
              </w:rPr>
              <w:t>-</w:t>
            </w:r>
          </w:p>
        </w:tc>
        <w:tc>
          <w:tcPr>
            <w:tcW w:w="1843" w:type="dxa"/>
            <w:vAlign w:val="center"/>
          </w:tcPr>
          <w:p w:rsidR="003F4695" w:rsidRPr="003F4695" w:rsidRDefault="003F4695" w:rsidP="00F82F6C">
            <w:pPr>
              <w:jc w:val="both"/>
              <w:rPr>
                <w:sz w:val="26"/>
                <w:szCs w:val="24"/>
              </w:rPr>
            </w:pPr>
            <w:r w:rsidRPr="003F4695">
              <w:rPr>
                <w:sz w:val="20"/>
              </w:rPr>
              <w:t>Izbica Kujawska</w:t>
            </w:r>
          </w:p>
        </w:tc>
      </w:tr>
    </w:tbl>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5"/>
        <w:gridCol w:w="1498"/>
        <w:gridCol w:w="2410"/>
        <w:gridCol w:w="1275"/>
        <w:gridCol w:w="1134"/>
        <w:gridCol w:w="1134"/>
        <w:gridCol w:w="1560"/>
      </w:tblGrid>
      <w:tr w:rsidR="003F4695" w:rsidRPr="003F4695" w:rsidTr="0075164C">
        <w:trPr>
          <w:trHeight w:val="848"/>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 xml:space="preserve">2933C Izbica Kujawska – Nowa Wieś – Błenna </w:t>
            </w:r>
          </w:p>
        </w:tc>
      </w:tr>
      <w:tr w:rsidR="003F4695" w:rsidRPr="003F4695" w:rsidTr="0075164C">
        <w:trPr>
          <w:trHeight w:val="213"/>
        </w:trPr>
        <w:tc>
          <w:tcPr>
            <w:tcW w:w="595" w:type="dxa"/>
            <w:vMerge w:val="restart"/>
            <w:vAlign w:val="center"/>
          </w:tcPr>
          <w:p w:rsidR="003F4695" w:rsidRPr="003F4695" w:rsidRDefault="003F4695" w:rsidP="00F82F6C">
            <w:pPr>
              <w:spacing w:before="96"/>
              <w:jc w:val="both"/>
              <w:rPr>
                <w:sz w:val="20"/>
              </w:rPr>
            </w:pPr>
            <w:r w:rsidRPr="003F4695">
              <w:rPr>
                <w:sz w:val="20"/>
              </w:rPr>
              <w:t>Lp.</w:t>
            </w:r>
          </w:p>
        </w:tc>
        <w:tc>
          <w:tcPr>
            <w:tcW w:w="1498" w:type="dxa"/>
            <w:vMerge w:val="restart"/>
            <w:vAlign w:val="center"/>
          </w:tcPr>
          <w:p w:rsidR="003F4695" w:rsidRPr="003F4695" w:rsidRDefault="003F4695" w:rsidP="00F82F6C">
            <w:pPr>
              <w:spacing w:before="96"/>
              <w:jc w:val="both"/>
              <w:rPr>
                <w:sz w:val="20"/>
              </w:rPr>
            </w:pPr>
            <w:r w:rsidRPr="003F4695">
              <w:rPr>
                <w:sz w:val="20"/>
              </w:rPr>
              <w:t>Kod miejsc</w:t>
            </w:r>
            <w:r w:rsidRPr="003F4695">
              <w:rPr>
                <w:sz w:val="20"/>
              </w:rPr>
              <w:t>o</w:t>
            </w:r>
            <w:r w:rsidRPr="003F4695">
              <w:rPr>
                <w:sz w:val="20"/>
              </w:rPr>
              <w:t>wości</w:t>
            </w:r>
          </w:p>
          <w:p w:rsidR="003F4695" w:rsidRPr="003F4695" w:rsidRDefault="003F4695" w:rsidP="00F82F6C">
            <w:pPr>
              <w:spacing w:before="96"/>
              <w:jc w:val="both"/>
              <w:rPr>
                <w:sz w:val="20"/>
              </w:rPr>
            </w:pPr>
            <w:r w:rsidRPr="003F4695">
              <w:rPr>
                <w:sz w:val="20"/>
              </w:rPr>
              <w:t>wg rejestru</w:t>
            </w:r>
          </w:p>
          <w:p w:rsidR="003F4695" w:rsidRPr="003F4695" w:rsidRDefault="003F4695" w:rsidP="00F82F6C">
            <w:pPr>
              <w:spacing w:before="96"/>
              <w:jc w:val="both"/>
              <w:rPr>
                <w:sz w:val="26"/>
                <w:szCs w:val="24"/>
              </w:rPr>
            </w:pPr>
            <w:r w:rsidRPr="003F4695">
              <w:rPr>
                <w:sz w:val="20"/>
              </w:rPr>
              <w:t>terytorialnego</w:t>
            </w:r>
          </w:p>
        </w:tc>
        <w:tc>
          <w:tcPr>
            <w:tcW w:w="2410"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828" w:type="dxa"/>
            <w:gridSpan w:val="3"/>
            <w:vAlign w:val="center"/>
          </w:tcPr>
          <w:p w:rsidR="003F4695" w:rsidRPr="003F4695" w:rsidRDefault="003F4695" w:rsidP="00F82F6C">
            <w:pPr>
              <w:spacing w:before="96"/>
              <w:jc w:val="both"/>
              <w:rPr>
                <w:sz w:val="20"/>
              </w:rPr>
            </w:pPr>
            <w:r w:rsidRPr="003F4695">
              <w:rPr>
                <w:sz w:val="20"/>
              </w:rPr>
              <w:t>Lokalizacja przystanku</w:t>
            </w:r>
          </w:p>
        </w:tc>
      </w:tr>
      <w:tr w:rsidR="003F4695" w:rsidRPr="003F4695" w:rsidTr="0075164C">
        <w:trPr>
          <w:trHeight w:val="213"/>
        </w:trPr>
        <w:tc>
          <w:tcPr>
            <w:tcW w:w="595" w:type="dxa"/>
            <w:vMerge/>
            <w:vAlign w:val="center"/>
          </w:tcPr>
          <w:p w:rsidR="003F4695" w:rsidRPr="003F4695" w:rsidRDefault="003F4695" w:rsidP="00F82F6C">
            <w:pPr>
              <w:spacing w:before="96"/>
              <w:jc w:val="both"/>
              <w:rPr>
                <w:sz w:val="20"/>
              </w:rPr>
            </w:pPr>
          </w:p>
        </w:tc>
        <w:tc>
          <w:tcPr>
            <w:tcW w:w="1498" w:type="dxa"/>
            <w:vMerge/>
            <w:vAlign w:val="center"/>
          </w:tcPr>
          <w:p w:rsidR="003F4695" w:rsidRPr="003F4695" w:rsidRDefault="003F4695" w:rsidP="00F82F6C">
            <w:pPr>
              <w:spacing w:before="96"/>
              <w:jc w:val="both"/>
              <w:rPr>
                <w:sz w:val="20"/>
              </w:rPr>
            </w:pPr>
          </w:p>
        </w:tc>
        <w:tc>
          <w:tcPr>
            <w:tcW w:w="2410" w:type="dxa"/>
            <w:vMerge/>
            <w:tcBorders>
              <w:bottom w:val="nil"/>
            </w:tcBorders>
            <w:vAlign w:val="center"/>
          </w:tcPr>
          <w:p w:rsidR="003F4695" w:rsidRPr="003F4695" w:rsidRDefault="003F4695" w:rsidP="00F82F6C">
            <w:pPr>
              <w:spacing w:before="96" w:line="360" w:lineRule="auto"/>
              <w:jc w:val="both"/>
              <w:rPr>
                <w:sz w:val="20"/>
              </w:rPr>
            </w:pPr>
          </w:p>
        </w:tc>
        <w:tc>
          <w:tcPr>
            <w:tcW w:w="1275" w:type="dxa"/>
            <w:vMerge/>
            <w:vAlign w:val="center"/>
          </w:tcPr>
          <w:p w:rsidR="003F4695" w:rsidRPr="003F4695" w:rsidRDefault="003F4695" w:rsidP="00F82F6C">
            <w:pPr>
              <w:spacing w:before="96"/>
              <w:jc w:val="both"/>
              <w:rPr>
                <w:sz w:val="20"/>
              </w:rPr>
            </w:pPr>
          </w:p>
        </w:tc>
        <w:tc>
          <w:tcPr>
            <w:tcW w:w="2268" w:type="dxa"/>
            <w:gridSpan w:val="2"/>
            <w:vAlign w:val="center"/>
          </w:tcPr>
          <w:p w:rsidR="003F4695" w:rsidRPr="003F4695" w:rsidRDefault="003F4695" w:rsidP="00F82F6C">
            <w:pPr>
              <w:spacing w:before="96"/>
              <w:jc w:val="both"/>
              <w:rPr>
                <w:sz w:val="20"/>
              </w:rPr>
            </w:pPr>
            <w:r w:rsidRPr="003F4695">
              <w:rPr>
                <w:sz w:val="20"/>
              </w:rPr>
              <w:t>wg kilometrażu drogi</w:t>
            </w:r>
          </w:p>
        </w:tc>
        <w:tc>
          <w:tcPr>
            <w:tcW w:w="1560"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75164C">
        <w:trPr>
          <w:trHeight w:val="407"/>
        </w:trPr>
        <w:tc>
          <w:tcPr>
            <w:tcW w:w="595" w:type="dxa"/>
            <w:vMerge/>
            <w:tcBorders>
              <w:bottom w:val="single" w:sz="4" w:space="0" w:color="auto"/>
            </w:tcBorders>
            <w:vAlign w:val="center"/>
          </w:tcPr>
          <w:p w:rsidR="003F4695" w:rsidRPr="003F4695" w:rsidRDefault="003F4695" w:rsidP="00F82F6C">
            <w:pPr>
              <w:spacing w:before="96"/>
              <w:jc w:val="both"/>
              <w:rPr>
                <w:sz w:val="20"/>
              </w:rPr>
            </w:pPr>
          </w:p>
        </w:tc>
        <w:tc>
          <w:tcPr>
            <w:tcW w:w="1498" w:type="dxa"/>
            <w:vMerge/>
            <w:tcBorders>
              <w:bottom w:val="single" w:sz="4" w:space="0" w:color="auto"/>
            </w:tcBorders>
            <w:vAlign w:val="center"/>
          </w:tcPr>
          <w:p w:rsidR="003F4695" w:rsidRPr="003F4695" w:rsidRDefault="003F4695" w:rsidP="00F82F6C">
            <w:pPr>
              <w:spacing w:before="96"/>
              <w:jc w:val="both"/>
              <w:rPr>
                <w:sz w:val="26"/>
                <w:szCs w:val="24"/>
              </w:rPr>
            </w:pPr>
          </w:p>
        </w:tc>
        <w:tc>
          <w:tcPr>
            <w:tcW w:w="2410" w:type="dxa"/>
            <w:vMerge/>
            <w:tcBorders>
              <w:bottom w:val="single" w:sz="4" w:space="0" w:color="auto"/>
            </w:tcBorders>
            <w:vAlign w:val="center"/>
          </w:tcPr>
          <w:p w:rsidR="003F4695" w:rsidRPr="003F4695" w:rsidRDefault="003F4695" w:rsidP="00F82F6C">
            <w:pPr>
              <w:spacing w:before="96"/>
              <w:jc w:val="both"/>
              <w:rPr>
                <w:sz w:val="26"/>
                <w:szCs w:val="24"/>
              </w:rPr>
            </w:pPr>
          </w:p>
        </w:tc>
        <w:tc>
          <w:tcPr>
            <w:tcW w:w="1275" w:type="dxa"/>
            <w:vMerge/>
            <w:tcBorders>
              <w:bottom w:val="single" w:sz="4" w:space="0" w:color="auto"/>
            </w:tcBorders>
            <w:vAlign w:val="center"/>
          </w:tcPr>
          <w:p w:rsidR="003F4695" w:rsidRPr="003F4695" w:rsidRDefault="003F4695" w:rsidP="00F82F6C">
            <w:pPr>
              <w:spacing w:before="96"/>
              <w:jc w:val="both"/>
              <w:rPr>
                <w:sz w:val="20"/>
              </w:rPr>
            </w:pPr>
          </w:p>
        </w:tc>
        <w:tc>
          <w:tcPr>
            <w:tcW w:w="1134" w:type="dxa"/>
            <w:tcBorders>
              <w:bottom w:val="single" w:sz="4" w:space="0" w:color="auto"/>
            </w:tcBorders>
            <w:vAlign w:val="center"/>
          </w:tcPr>
          <w:p w:rsidR="003F4695" w:rsidRPr="003F4695" w:rsidRDefault="003F4695" w:rsidP="00F82F6C">
            <w:pPr>
              <w:spacing w:before="96"/>
              <w:jc w:val="both"/>
              <w:rPr>
                <w:sz w:val="20"/>
              </w:rPr>
            </w:pPr>
            <w:r w:rsidRPr="003F4695">
              <w:rPr>
                <w:sz w:val="20"/>
              </w:rPr>
              <w:t>lewy</w:t>
            </w:r>
          </w:p>
        </w:tc>
        <w:tc>
          <w:tcPr>
            <w:tcW w:w="1134" w:type="dxa"/>
            <w:tcBorders>
              <w:bottom w:val="single" w:sz="4" w:space="0" w:color="auto"/>
            </w:tcBorders>
            <w:vAlign w:val="center"/>
          </w:tcPr>
          <w:p w:rsidR="003F4695" w:rsidRPr="003F4695" w:rsidRDefault="003F4695" w:rsidP="00F82F6C">
            <w:pPr>
              <w:spacing w:before="96"/>
              <w:jc w:val="both"/>
              <w:rPr>
                <w:sz w:val="20"/>
              </w:rPr>
            </w:pPr>
            <w:r w:rsidRPr="003F4695">
              <w:rPr>
                <w:sz w:val="20"/>
              </w:rPr>
              <w:t>prawy</w:t>
            </w:r>
          </w:p>
        </w:tc>
        <w:tc>
          <w:tcPr>
            <w:tcW w:w="1560" w:type="dxa"/>
            <w:vMerge/>
            <w:vAlign w:val="center"/>
          </w:tcPr>
          <w:p w:rsidR="003F4695" w:rsidRPr="003F4695" w:rsidRDefault="003F4695" w:rsidP="00F82F6C">
            <w:pPr>
              <w:spacing w:before="96"/>
              <w:jc w:val="both"/>
              <w:rPr>
                <w:sz w:val="20"/>
              </w:rPr>
            </w:pPr>
          </w:p>
        </w:tc>
      </w:tr>
      <w:tr w:rsidR="003F4695" w:rsidRPr="003F4695" w:rsidTr="0075164C">
        <w:trPr>
          <w:trHeight w:val="58"/>
        </w:trPr>
        <w:tc>
          <w:tcPr>
            <w:tcW w:w="595"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498"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0863008</w:t>
            </w:r>
          </w:p>
        </w:tc>
        <w:tc>
          <w:tcPr>
            <w:tcW w:w="2410" w:type="dxa"/>
            <w:tcBorders>
              <w:top w:val="single" w:sz="4" w:space="0" w:color="auto"/>
            </w:tcBorders>
            <w:vAlign w:val="center"/>
          </w:tcPr>
          <w:p w:rsidR="003F4695" w:rsidRPr="003F4695" w:rsidRDefault="003F4695" w:rsidP="00F82F6C">
            <w:pPr>
              <w:spacing w:before="96"/>
              <w:jc w:val="both"/>
              <w:rPr>
                <w:sz w:val="20"/>
              </w:rPr>
            </w:pPr>
            <w:r w:rsidRPr="003F4695">
              <w:rPr>
                <w:sz w:val="20"/>
              </w:rPr>
              <w:t>Józefowo k. Izbicy Kuj.</w:t>
            </w:r>
          </w:p>
          <w:p w:rsidR="003F4695" w:rsidRPr="003F4695" w:rsidRDefault="003F4695" w:rsidP="00F82F6C">
            <w:pPr>
              <w:spacing w:before="96"/>
              <w:jc w:val="both"/>
              <w:rPr>
                <w:sz w:val="20"/>
              </w:rPr>
            </w:pP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0+945</w:t>
            </w:r>
          </w:p>
        </w:tc>
        <w:tc>
          <w:tcPr>
            <w:tcW w:w="1560" w:type="dxa"/>
            <w:vAlign w:val="center"/>
          </w:tcPr>
          <w:p w:rsidR="003F4695" w:rsidRPr="003F4695" w:rsidRDefault="003F4695" w:rsidP="00F82F6C">
            <w:pPr>
              <w:spacing w:before="96"/>
              <w:jc w:val="both"/>
              <w:rPr>
                <w:sz w:val="20"/>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2.</w:t>
            </w:r>
          </w:p>
        </w:tc>
        <w:tc>
          <w:tcPr>
            <w:tcW w:w="1498" w:type="dxa"/>
            <w:vAlign w:val="center"/>
          </w:tcPr>
          <w:p w:rsidR="003F4695" w:rsidRPr="003F4695" w:rsidRDefault="003F4695" w:rsidP="00F82F6C">
            <w:pPr>
              <w:spacing w:before="96"/>
              <w:jc w:val="both"/>
              <w:rPr>
                <w:sz w:val="20"/>
              </w:rPr>
            </w:pPr>
            <w:r w:rsidRPr="003F4695">
              <w:rPr>
                <w:color w:val="000000"/>
                <w:sz w:val="20"/>
              </w:rPr>
              <w:t>0863008</w:t>
            </w:r>
          </w:p>
        </w:tc>
        <w:tc>
          <w:tcPr>
            <w:tcW w:w="2410" w:type="dxa"/>
            <w:vAlign w:val="center"/>
          </w:tcPr>
          <w:p w:rsidR="003F4695" w:rsidRPr="003F4695" w:rsidRDefault="003F4695" w:rsidP="00F82F6C">
            <w:pPr>
              <w:spacing w:before="96"/>
              <w:jc w:val="both"/>
              <w:rPr>
                <w:sz w:val="20"/>
              </w:rPr>
            </w:pPr>
            <w:r w:rsidRPr="003F4695">
              <w:rPr>
                <w:sz w:val="20"/>
              </w:rPr>
              <w:t>Józefowo k. Izbicy Kuj.</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1+060</w:t>
            </w:r>
          </w:p>
        </w:tc>
        <w:tc>
          <w:tcPr>
            <w:tcW w:w="1134" w:type="dxa"/>
            <w:vAlign w:val="center"/>
          </w:tcPr>
          <w:p w:rsidR="003F4695" w:rsidRPr="003F4695" w:rsidRDefault="003F4695" w:rsidP="00F82F6C">
            <w:pPr>
              <w:spacing w:before="96"/>
              <w:jc w:val="both"/>
              <w:rPr>
                <w:sz w:val="20"/>
              </w:rPr>
            </w:pPr>
            <w:r w:rsidRPr="003F4695">
              <w:rPr>
                <w:sz w:val="20"/>
              </w:rPr>
              <w:t>-</w:t>
            </w:r>
          </w:p>
        </w:tc>
        <w:tc>
          <w:tcPr>
            <w:tcW w:w="1560" w:type="dxa"/>
            <w:vAlign w:val="center"/>
          </w:tcPr>
          <w:p w:rsidR="003F4695" w:rsidRPr="003F4695" w:rsidRDefault="003F4695" w:rsidP="00F82F6C">
            <w:pPr>
              <w:jc w:val="both"/>
              <w:rPr>
                <w:sz w:val="26"/>
                <w:szCs w:val="24"/>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3.</w:t>
            </w:r>
          </w:p>
          <w:p w:rsidR="003F4695" w:rsidRPr="003F4695" w:rsidRDefault="003F4695" w:rsidP="00F82F6C">
            <w:pPr>
              <w:spacing w:before="96"/>
              <w:jc w:val="both"/>
              <w:rPr>
                <w:sz w:val="20"/>
              </w:rPr>
            </w:pPr>
          </w:p>
        </w:tc>
        <w:tc>
          <w:tcPr>
            <w:tcW w:w="1498" w:type="dxa"/>
            <w:vAlign w:val="center"/>
          </w:tcPr>
          <w:p w:rsidR="003F4695" w:rsidRPr="003F4695" w:rsidRDefault="003F4695" w:rsidP="00F82F6C">
            <w:pPr>
              <w:spacing w:before="96"/>
              <w:jc w:val="both"/>
              <w:rPr>
                <w:sz w:val="20"/>
              </w:rPr>
            </w:pPr>
            <w:r w:rsidRPr="003F4695">
              <w:rPr>
                <w:color w:val="000000"/>
                <w:sz w:val="20"/>
              </w:rPr>
              <w:t>0863095</w:t>
            </w:r>
          </w:p>
        </w:tc>
        <w:tc>
          <w:tcPr>
            <w:tcW w:w="2410" w:type="dxa"/>
            <w:vAlign w:val="center"/>
          </w:tcPr>
          <w:p w:rsidR="003F4695" w:rsidRPr="003F4695" w:rsidRDefault="003F4695" w:rsidP="00F82F6C">
            <w:pPr>
              <w:spacing w:before="96"/>
              <w:jc w:val="both"/>
              <w:rPr>
                <w:sz w:val="20"/>
              </w:rPr>
            </w:pPr>
            <w:r w:rsidRPr="003F4695">
              <w:rPr>
                <w:sz w:val="20"/>
              </w:rPr>
              <w:t>Komorowo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2+260</w:t>
            </w:r>
          </w:p>
        </w:tc>
        <w:tc>
          <w:tcPr>
            <w:tcW w:w="1134" w:type="dxa"/>
            <w:vAlign w:val="center"/>
          </w:tcPr>
          <w:p w:rsidR="003F4695" w:rsidRPr="003F4695" w:rsidRDefault="003F4695" w:rsidP="00F82F6C">
            <w:pPr>
              <w:spacing w:before="96"/>
              <w:jc w:val="both"/>
              <w:rPr>
                <w:sz w:val="20"/>
              </w:rPr>
            </w:pPr>
            <w:r w:rsidRPr="003F4695">
              <w:rPr>
                <w:sz w:val="20"/>
              </w:rPr>
              <w:t>-</w:t>
            </w:r>
          </w:p>
        </w:tc>
        <w:tc>
          <w:tcPr>
            <w:tcW w:w="1560" w:type="dxa"/>
            <w:vAlign w:val="center"/>
          </w:tcPr>
          <w:p w:rsidR="003F4695" w:rsidRPr="003F4695" w:rsidRDefault="003F4695" w:rsidP="00F82F6C">
            <w:pPr>
              <w:jc w:val="both"/>
              <w:rPr>
                <w:sz w:val="26"/>
                <w:szCs w:val="24"/>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4.</w:t>
            </w:r>
          </w:p>
        </w:tc>
        <w:tc>
          <w:tcPr>
            <w:tcW w:w="1498" w:type="dxa"/>
            <w:vAlign w:val="center"/>
          </w:tcPr>
          <w:p w:rsidR="003F4695" w:rsidRPr="003F4695" w:rsidRDefault="003F4695" w:rsidP="00F82F6C">
            <w:pPr>
              <w:spacing w:before="96"/>
              <w:jc w:val="both"/>
              <w:rPr>
                <w:sz w:val="20"/>
              </w:rPr>
            </w:pPr>
            <w:r w:rsidRPr="003F4695">
              <w:rPr>
                <w:color w:val="000000"/>
                <w:sz w:val="20"/>
              </w:rPr>
              <w:t>0863095</w:t>
            </w:r>
          </w:p>
        </w:tc>
        <w:tc>
          <w:tcPr>
            <w:tcW w:w="2410" w:type="dxa"/>
            <w:vAlign w:val="center"/>
          </w:tcPr>
          <w:p w:rsidR="003F4695" w:rsidRPr="003F4695" w:rsidRDefault="003F4695" w:rsidP="00F82F6C">
            <w:pPr>
              <w:spacing w:before="96"/>
              <w:jc w:val="both"/>
              <w:rPr>
                <w:sz w:val="20"/>
              </w:rPr>
            </w:pPr>
            <w:r w:rsidRPr="003F4695">
              <w:rPr>
                <w:sz w:val="20"/>
              </w:rPr>
              <w:t>Komorowo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2+350</w:t>
            </w:r>
          </w:p>
        </w:tc>
        <w:tc>
          <w:tcPr>
            <w:tcW w:w="1560" w:type="dxa"/>
            <w:vAlign w:val="center"/>
          </w:tcPr>
          <w:p w:rsidR="003F4695" w:rsidRPr="003F4695" w:rsidRDefault="003F4695" w:rsidP="00F82F6C">
            <w:pPr>
              <w:jc w:val="both"/>
              <w:rPr>
                <w:sz w:val="26"/>
                <w:szCs w:val="24"/>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5.</w:t>
            </w:r>
          </w:p>
        </w:tc>
        <w:tc>
          <w:tcPr>
            <w:tcW w:w="1498" w:type="dxa"/>
            <w:vAlign w:val="center"/>
          </w:tcPr>
          <w:p w:rsidR="003F4695" w:rsidRPr="003F4695" w:rsidRDefault="003F4695" w:rsidP="00F82F6C">
            <w:pPr>
              <w:spacing w:before="96"/>
              <w:jc w:val="both"/>
              <w:rPr>
                <w:sz w:val="20"/>
              </w:rPr>
            </w:pPr>
            <w:r w:rsidRPr="003F4695">
              <w:rPr>
                <w:color w:val="000000"/>
                <w:sz w:val="20"/>
              </w:rPr>
              <w:t>0862871</w:t>
            </w:r>
          </w:p>
        </w:tc>
        <w:tc>
          <w:tcPr>
            <w:tcW w:w="2410" w:type="dxa"/>
            <w:vAlign w:val="center"/>
          </w:tcPr>
          <w:p w:rsidR="003F4695" w:rsidRPr="003F4695" w:rsidRDefault="003F4695" w:rsidP="00F82F6C">
            <w:pPr>
              <w:spacing w:before="96"/>
              <w:jc w:val="both"/>
              <w:rPr>
                <w:sz w:val="20"/>
              </w:rPr>
            </w:pPr>
            <w:r w:rsidRPr="003F4695">
              <w:rPr>
                <w:sz w:val="20"/>
              </w:rPr>
              <w:t>Chociszewo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3+710</w:t>
            </w:r>
          </w:p>
        </w:tc>
        <w:tc>
          <w:tcPr>
            <w:tcW w:w="1560" w:type="dxa"/>
            <w:vAlign w:val="center"/>
          </w:tcPr>
          <w:p w:rsidR="003F4695" w:rsidRPr="003F4695" w:rsidRDefault="003F4695" w:rsidP="00F82F6C">
            <w:pPr>
              <w:jc w:val="both"/>
              <w:rPr>
                <w:sz w:val="26"/>
                <w:szCs w:val="24"/>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6.</w:t>
            </w:r>
          </w:p>
        </w:tc>
        <w:tc>
          <w:tcPr>
            <w:tcW w:w="1498" w:type="dxa"/>
            <w:vAlign w:val="center"/>
          </w:tcPr>
          <w:p w:rsidR="003F4695" w:rsidRPr="003F4695" w:rsidRDefault="003F4695" w:rsidP="00F82F6C">
            <w:pPr>
              <w:spacing w:before="96"/>
              <w:jc w:val="both"/>
              <w:rPr>
                <w:sz w:val="20"/>
              </w:rPr>
            </w:pPr>
            <w:r w:rsidRPr="003F4695">
              <w:rPr>
                <w:color w:val="000000"/>
                <w:sz w:val="20"/>
              </w:rPr>
              <w:t>0862871</w:t>
            </w:r>
          </w:p>
        </w:tc>
        <w:tc>
          <w:tcPr>
            <w:tcW w:w="2410" w:type="dxa"/>
            <w:vAlign w:val="center"/>
          </w:tcPr>
          <w:p w:rsidR="003F4695" w:rsidRPr="003F4695" w:rsidRDefault="003F4695" w:rsidP="00F82F6C">
            <w:pPr>
              <w:spacing w:before="96"/>
              <w:jc w:val="both"/>
              <w:rPr>
                <w:sz w:val="20"/>
              </w:rPr>
            </w:pPr>
            <w:r w:rsidRPr="003F4695">
              <w:rPr>
                <w:sz w:val="20"/>
              </w:rPr>
              <w:t>Chociszewo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4+730</w:t>
            </w:r>
          </w:p>
        </w:tc>
        <w:tc>
          <w:tcPr>
            <w:tcW w:w="1560" w:type="dxa"/>
            <w:vAlign w:val="center"/>
          </w:tcPr>
          <w:p w:rsidR="003F4695" w:rsidRPr="003F4695" w:rsidRDefault="003F4695" w:rsidP="00F82F6C">
            <w:pPr>
              <w:jc w:val="both"/>
              <w:rPr>
                <w:sz w:val="26"/>
                <w:szCs w:val="24"/>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7.</w:t>
            </w:r>
          </w:p>
        </w:tc>
        <w:tc>
          <w:tcPr>
            <w:tcW w:w="1498" w:type="dxa"/>
            <w:vAlign w:val="center"/>
          </w:tcPr>
          <w:p w:rsidR="003F4695" w:rsidRPr="003F4695" w:rsidRDefault="003F4695" w:rsidP="00F82F6C">
            <w:pPr>
              <w:spacing w:before="96"/>
              <w:jc w:val="both"/>
              <w:rPr>
                <w:sz w:val="20"/>
              </w:rPr>
            </w:pPr>
            <w:r w:rsidRPr="003F4695">
              <w:rPr>
                <w:color w:val="000000"/>
                <w:sz w:val="20"/>
              </w:rPr>
              <w:t>0863155</w:t>
            </w:r>
          </w:p>
        </w:tc>
        <w:tc>
          <w:tcPr>
            <w:tcW w:w="2410" w:type="dxa"/>
            <w:vAlign w:val="center"/>
          </w:tcPr>
          <w:p w:rsidR="003F4695" w:rsidRPr="003F4695" w:rsidRDefault="003F4695" w:rsidP="00F82F6C">
            <w:pPr>
              <w:spacing w:before="96"/>
              <w:jc w:val="both"/>
              <w:rPr>
                <w:sz w:val="20"/>
              </w:rPr>
            </w:pPr>
            <w:r w:rsidRPr="003F4695">
              <w:rPr>
                <w:sz w:val="20"/>
              </w:rPr>
              <w:t>Nowa Wieś k. Izbicy Kuj.</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tc>
        <w:tc>
          <w:tcPr>
            <w:tcW w:w="1134" w:type="dxa"/>
            <w:vAlign w:val="center"/>
          </w:tcPr>
          <w:p w:rsidR="003F4695" w:rsidRPr="003F4695" w:rsidRDefault="003F4695" w:rsidP="00F82F6C">
            <w:pPr>
              <w:spacing w:before="96"/>
              <w:jc w:val="both"/>
              <w:rPr>
                <w:sz w:val="20"/>
              </w:rPr>
            </w:pPr>
            <w:r w:rsidRPr="003F4695">
              <w:rPr>
                <w:sz w:val="20"/>
              </w:rPr>
              <w:t>6+920</w:t>
            </w:r>
          </w:p>
        </w:tc>
        <w:tc>
          <w:tcPr>
            <w:tcW w:w="1134" w:type="dxa"/>
            <w:vAlign w:val="center"/>
          </w:tcPr>
          <w:p w:rsidR="003F4695" w:rsidRPr="003F4695" w:rsidRDefault="003F4695" w:rsidP="00F82F6C">
            <w:pPr>
              <w:spacing w:before="96"/>
              <w:jc w:val="both"/>
              <w:rPr>
                <w:sz w:val="26"/>
                <w:szCs w:val="24"/>
              </w:rPr>
            </w:pPr>
            <w:r w:rsidRPr="003F4695">
              <w:rPr>
                <w:sz w:val="20"/>
              </w:rPr>
              <w:t>-</w:t>
            </w:r>
          </w:p>
        </w:tc>
        <w:tc>
          <w:tcPr>
            <w:tcW w:w="1560" w:type="dxa"/>
            <w:vAlign w:val="center"/>
          </w:tcPr>
          <w:p w:rsidR="003F4695" w:rsidRPr="003F4695" w:rsidRDefault="003F4695" w:rsidP="00F82F6C">
            <w:pPr>
              <w:jc w:val="both"/>
              <w:rPr>
                <w:sz w:val="26"/>
                <w:szCs w:val="24"/>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8.</w:t>
            </w:r>
          </w:p>
        </w:tc>
        <w:tc>
          <w:tcPr>
            <w:tcW w:w="1498" w:type="dxa"/>
            <w:vAlign w:val="center"/>
          </w:tcPr>
          <w:p w:rsidR="003F4695" w:rsidRPr="003F4695" w:rsidRDefault="003F4695" w:rsidP="00F82F6C">
            <w:pPr>
              <w:spacing w:before="96"/>
              <w:jc w:val="both"/>
              <w:rPr>
                <w:sz w:val="20"/>
              </w:rPr>
            </w:pPr>
            <w:r w:rsidRPr="003F4695">
              <w:rPr>
                <w:color w:val="000000"/>
                <w:sz w:val="20"/>
              </w:rPr>
              <w:t>0862888</w:t>
            </w:r>
          </w:p>
        </w:tc>
        <w:tc>
          <w:tcPr>
            <w:tcW w:w="2410" w:type="dxa"/>
            <w:vAlign w:val="center"/>
          </w:tcPr>
          <w:p w:rsidR="003F4695" w:rsidRPr="003F4695" w:rsidRDefault="003F4695" w:rsidP="00F82F6C">
            <w:pPr>
              <w:spacing w:before="96"/>
              <w:jc w:val="both"/>
              <w:rPr>
                <w:sz w:val="20"/>
              </w:rPr>
            </w:pPr>
            <w:r w:rsidRPr="003F4695">
              <w:rPr>
                <w:sz w:val="20"/>
              </w:rPr>
              <w:t>Ciepliny</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b/>
                <w:sz w:val="26"/>
                <w:szCs w:val="24"/>
              </w:rPr>
            </w:pPr>
            <w:r w:rsidRPr="003F4695">
              <w:rPr>
                <w:b/>
                <w:sz w:val="26"/>
                <w:szCs w:val="24"/>
              </w:rPr>
              <w:t>-</w:t>
            </w:r>
          </w:p>
        </w:tc>
        <w:tc>
          <w:tcPr>
            <w:tcW w:w="1134" w:type="dxa"/>
            <w:vAlign w:val="center"/>
          </w:tcPr>
          <w:p w:rsidR="003F4695" w:rsidRPr="003F4695" w:rsidRDefault="003F4695" w:rsidP="00F82F6C">
            <w:pPr>
              <w:spacing w:before="96"/>
              <w:jc w:val="both"/>
              <w:rPr>
                <w:sz w:val="20"/>
              </w:rPr>
            </w:pPr>
            <w:r w:rsidRPr="003F4695">
              <w:rPr>
                <w:sz w:val="20"/>
              </w:rPr>
              <w:t>8+830</w:t>
            </w:r>
          </w:p>
        </w:tc>
        <w:tc>
          <w:tcPr>
            <w:tcW w:w="1560" w:type="dxa"/>
            <w:vAlign w:val="center"/>
          </w:tcPr>
          <w:p w:rsidR="003F4695" w:rsidRPr="003F4695" w:rsidRDefault="003F4695" w:rsidP="00F82F6C">
            <w:pPr>
              <w:jc w:val="both"/>
              <w:rPr>
                <w:sz w:val="26"/>
                <w:szCs w:val="24"/>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9.</w:t>
            </w:r>
          </w:p>
        </w:tc>
        <w:tc>
          <w:tcPr>
            <w:tcW w:w="1498" w:type="dxa"/>
            <w:vAlign w:val="center"/>
          </w:tcPr>
          <w:p w:rsidR="003F4695" w:rsidRPr="003F4695" w:rsidRDefault="003F4695" w:rsidP="00F82F6C">
            <w:pPr>
              <w:spacing w:before="96"/>
              <w:jc w:val="both"/>
              <w:rPr>
                <w:color w:val="000000"/>
                <w:sz w:val="20"/>
              </w:rPr>
            </w:pPr>
            <w:r w:rsidRPr="003F4695">
              <w:rPr>
                <w:color w:val="000000"/>
                <w:sz w:val="20"/>
              </w:rPr>
              <w:t>0862888</w:t>
            </w:r>
          </w:p>
        </w:tc>
        <w:tc>
          <w:tcPr>
            <w:tcW w:w="2410" w:type="dxa"/>
            <w:vAlign w:val="center"/>
          </w:tcPr>
          <w:p w:rsidR="003F4695" w:rsidRPr="003F4695" w:rsidRDefault="003F4695" w:rsidP="00F82F6C">
            <w:pPr>
              <w:spacing w:before="96"/>
              <w:jc w:val="both"/>
              <w:rPr>
                <w:sz w:val="20"/>
              </w:rPr>
            </w:pPr>
            <w:r w:rsidRPr="003F4695">
              <w:rPr>
                <w:sz w:val="20"/>
              </w:rPr>
              <w:t>Ciepliny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tc>
        <w:tc>
          <w:tcPr>
            <w:tcW w:w="1134" w:type="dxa"/>
            <w:vAlign w:val="center"/>
          </w:tcPr>
          <w:p w:rsidR="003F4695" w:rsidRPr="003F4695" w:rsidRDefault="003F4695" w:rsidP="00F82F6C">
            <w:pPr>
              <w:spacing w:before="96"/>
              <w:jc w:val="both"/>
              <w:rPr>
                <w:b/>
                <w:sz w:val="26"/>
                <w:szCs w:val="24"/>
              </w:rPr>
            </w:pPr>
            <w:r w:rsidRPr="003F4695">
              <w:rPr>
                <w:sz w:val="20"/>
              </w:rPr>
              <w:t>9+300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560" w:type="dxa"/>
            <w:vAlign w:val="center"/>
          </w:tcPr>
          <w:p w:rsidR="003F4695" w:rsidRPr="003F4695" w:rsidRDefault="003F4695" w:rsidP="00F82F6C">
            <w:pPr>
              <w:jc w:val="both"/>
              <w:rPr>
                <w:sz w:val="20"/>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10.</w:t>
            </w:r>
          </w:p>
        </w:tc>
        <w:tc>
          <w:tcPr>
            <w:tcW w:w="1498" w:type="dxa"/>
            <w:vAlign w:val="center"/>
          </w:tcPr>
          <w:p w:rsidR="003F4695" w:rsidRPr="003F4695" w:rsidRDefault="003F4695" w:rsidP="00F82F6C">
            <w:pPr>
              <w:spacing w:before="96"/>
              <w:jc w:val="both"/>
              <w:rPr>
                <w:color w:val="000000"/>
                <w:sz w:val="20"/>
              </w:rPr>
            </w:pPr>
            <w:r w:rsidRPr="003F4695">
              <w:rPr>
                <w:color w:val="000000"/>
                <w:sz w:val="20"/>
              </w:rPr>
              <w:t>863385</w:t>
            </w:r>
          </w:p>
        </w:tc>
        <w:tc>
          <w:tcPr>
            <w:tcW w:w="2410" w:type="dxa"/>
            <w:vAlign w:val="center"/>
          </w:tcPr>
          <w:p w:rsidR="003F4695" w:rsidRPr="003F4695" w:rsidRDefault="003F4695" w:rsidP="00F82F6C">
            <w:pPr>
              <w:spacing w:before="96"/>
              <w:jc w:val="both"/>
              <w:rPr>
                <w:sz w:val="20"/>
              </w:rPr>
            </w:pPr>
            <w:r w:rsidRPr="003F4695">
              <w:rPr>
                <w:sz w:val="20"/>
              </w:rPr>
              <w:t>Zdzisławin</w:t>
            </w:r>
          </w:p>
        </w:tc>
        <w:tc>
          <w:tcPr>
            <w:tcW w:w="1275" w:type="dxa"/>
            <w:vAlign w:val="center"/>
          </w:tcPr>
          <w:p w:rsidR="003F4695" w:rsidRPr="003F4695" w:rsidRDefault="003F4695" w:rsidP="00F82F6C">
            <w:pPr>
              <w:spacing w:before="96"/>
              <w:jc w:val="both"/>
              <w:rPr>
                <w:sz w:val="20"/>
              </w:rPr>
            </w:pPr>
            <w:r w:rsidRPr="003F4695">
              <w:rPr>
                <w:sz w:val="20"/>
              </w:rPr>
              <w:t>P 12</w:t>
            </w:r>
          </w:p>
        </w:tc>
        <w:tc>
          <w:tcPr>
            <w:tcW w:w="1134" w:type="dxa"/>
            <w:vAlign w:val="center"/>
          </w:tcPr>
          <w:p w:rsidR="003F4695" w:rsidRPr="003F4695" w:rsidRDefault="003F4695" w:rsidP="00F82F6C">
            <w:pPr>
              <w:spacing w:before="96"/>
              <w:jc w:val="both"/>
              <w:rPr>
                <w:b/>
                <w:sz w:val="26"/>
                <w:szCs w:val="24"/>
              </w:rPr>
            </w:pPr>
            <w:r w:rsidRPr="003F4695">
              <w:rPr>
                <w:b/>
                <w:sz w:val="26"/>
                <w:szCs w:val="24"/>
              </w:rPr>
              <w:t>-</w:t>
            </w:r>
          </w:p>
        </w:tc>
        <w:tc>
          <w:tcPr>
            <w:tcW w:w="1134" w:type="dxa"/>
            <w:vAlign w:val="center"/>
          </w:tcPr>
          <w:p w:rsidR="003F4695" w:rsidRPr="003F4695" w:rsidRDefault="003F4695" w:rsidP="00F82F6C">
            <w:pPr>
              <w:spacing w:before="96"/>
              <w:jc w:val="both"/>
              <w:rPr>
                <w:sz w:val="20"/>
              </w:rPr>
            </w:pPr>
            <w:r w:rsidRPr="003F4695">
              <w:rPr>
                <w:sz w:val="20"/>
              </w:rPr>
              <w:t>10+440</w:t>
            </w:r>
          </w:p>
        </w:tc>
        <w:tc>
          <w:tcPr>
            <w:tcW w:w="1560" w:type="dxa"/>
            <w:vAlign w:val="center"/>
          </w:tcPr>
          <w:p w:rsidR="003F4695" w:rsidRPr="003F4695" w:rsidRDefault="003F4695" w:rsidP="00F82F6C">
            <w:pPr>
              <w:jc w:val="both"/>
              <w:rPr>
                <w:sz w:val="20"/>
              </w:rPr>
            </w:pPr>
            <w:r w:rsidRPr="003F4695">
              <w:rPr>
                <w:sz w:val="20"/>
              </w:rPr>
              <w:t>Izbica Kujawska</w:t>
            </w:r>
          </w:p>
        </w:tc>
      </w:tr>
      <w:tr w:rsidR="003F4695" w:rsidRPr="003F4695" w:rsidTr="0075164C">
        <w:trPr>
          <w:trHeight w:val="399"/>
        </w:trPr>
        <w:tc>
          <w:tcPr>
            <w:tcW w:w="595" w:type="dxa"/>
            <w:vAlign w:val="center"/>
          </w:tcPr>
          <w:p w:rsidR="003F4695" w:rsidRPr="003F4695" w:rsidRDefault="003F4695" w:rsidP="00F82F6C">
            <w:pPr>
              <w:spacing w:before="96"/>
              <w:jc w:val="both"/>
              <w:rPr>
                <w:sz w:val="20"/>
              </w:rPr>
            </w:pPr>
            <w:r w:rsidRPr="003F4695">
              <w:rPr>
                <w:sz w:val="20"/>
              </w:rPr>
              <w:t>11.</w:t>
            </w:r>
          </w:p>
        </w:tc>
        <w:tc>
          <w:tcPr>
            <w:tcW w:w="1498" w:type="dxa"/>
            <w:vAlign w:val="center"/>
          </w:tcPr>
          <w:p w:rsidR="003F4695" w:rsidRPr="003F4695" w:rsidRDefault="003F4695" w:rsidP="00F82F6C">
            <w:pPr>
              <w:spacing w:before="96"/>
              <w:jc w:val="both"/>
              <w:rPr>
                <w:color w:val="000000"/>
                <w:sz w:val="20"/>
              </w:rPr>
            </w:pPr>
            <w:r w:rsidRPr="003F4695">
              <w:rPr>
                <w:color w:val="000000"/>
                <w:sz w:val="20"/>
              </w:rPr>
              <w:t>863362</w:t>
            </w:r>
          </w:p>
        </w:tc>
        <w:tc>
          <w:tcPr>
            <w:tcW w:w="2410" w:type="dxa"/>
            <w:vAlign w:val="center"/>
          </w:tcPr>
          <w:p w:rsidR="003F4695" w:rsidRPr="003F4695" w:rsidRDefault="003F4695" w:rsidP="00F82F6C">
            <w:pPr>
              <w:spacing w:before="96"/>
              <w:jc w:val="both"/>
              <w:rPr>
                <w:sz w:val="20"/>
              </w:rPr>
            </w:pPr>
            <w:r w:rsidRPr="003F4695">
              <w:rPr>
                <w:sz w:val="20"/>
              </w:rPr>
              <w:t>Wiszczelice</w:t>
            </w:r>
          </w:p>
        </w:tc>
        <w:tc>
          <w:tcPr>
            <w:tcW w:w="1275" w:type="dxa"/>
            <w:vAlign w:val="center"/>
          </w:tcPr>
          <w:p w:rsidR="003F4695" w:rsidRPr="003F4695" w:rsidRDefault="003F4695" w:rsidP="00F82F6C">
            <w:pPr>
              <w:spacing w:before="96"/>
              <w:jc w:val="both"/>
              <w:rPr>
                <w:sz w:val="20"/>
              </w:rPr>
            </w:pPr>
            <w:r w:rsidRPr="003F4695">
              <w:rPr>
                <w:sz w:val="20"/>
              </w:rPr>
              <w:t>P 14</w:t>
            </w:r>
          </w:p>
        </w:tc>
        <w:tc>
          <w:tcPr>
            <w:tcW w:w="1134" w:type="dxa"/>
            <w:vAlign w:val="center"/>
          </w:tcPr>
          <w:p w:rsidR="003F4695" w:rsidRPr="003F4695" w:rsidRDefault="003F4695" w:rsidP="00F82F6C">
            <w:pPr>
              <w:spacing w:before="96"/>
              <w:jc w:val="both"/>
              <w:rPr>
                <w:b/>
                <w:sz w:val="26"/>
                <w:szCs w:val="24"/>
              </w:rPr>
            </w:pPr>
            <w:r w:rsidRPr="003F4695">
              <w:rPr>
                <w:b/>
                <w:sz w:val="26"/>
                <w:szCs w:val="24"/>
              </w:rPr>
              <w:t>-</w:t>
            </w:r>
          </w:p>
        </w:tc>
        <w:tc>
          <w:tcPr>
            <w:tcW w:w="1134" w:type="dxa"/>
            <w:vAlign w:val="center"/>
          </w:tcPr>
          <w:p w:rsidR="003F4695" w:rsidRPr="003F4695" w:rsidRDefault="003F4695" w:rsidP="00F82F6C">
            <w:pPr>
              <w:spacing w:before="96"/>
              <w:jc w:val="both"/>
              <w:rPr>
                <w:sz w:val="20"/>
              </w:rPr>
            </w:pPr>
            <w:r w:rsidRPr="003F4695">
              <w:rPr>
                <w:sz w:val="20"/>
              </w:rPr>
              <w:t>11+200</w:t>
            </w:r>
          </w:p>
        </w:tc>
        <w:tc>
          <w:tcPr>
            <w:tcW w:w="1560" w:type="dxa"/>
            <w:vAlign w:val="center"/>
          </w:tcPr>
          <w:p w:rsidR="003F4695" w:rsidRPr="003F4695" w:rsidRDefault="003F4695" w:rsidP="00F82F6C">
            <w:pPr>
              <w:jc w:val="both"/>
              <w:rPr>
                <w:sz w:val="20"/>
              </w:rPr>
            </w:pPr>
            <w:r w:rsidRPr="003F4695">
              <w:rPr>
                <w:sz w:val="20"/>
              </w:rPr>
              <w:t>Izbica Kujawska</w:t>
            </w:r>
          </w:p>
        </w:tc>
      </w:tr>
    </w:tbl>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851"/>
        <w:gridCol w:w="1134"/>
        <w:gridCol w:w="1701"/>
      </w:tblGrid>
      <w:tr w:rsidR="003F4695" w:rsidRPr="003F4695" w:rsidTr="0075164C">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2934C Lubień Kuj. - Dziankowo – gr. woj. – (Białotarsk)</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w:t>
            </w:r>
          </w:p>
        </w:tc>
        <w:tc>
          <w:tcPr>
            <w:tcW w:w="1780" w:type="dxa"/>
            <w:vAlign w:val="center"/>
          </w:tcPr>
          <w:p w:rsidR="003F4695" w:rsidRPr="003F4695" w:rsidRDefault="003F4695" w:rsidP="00F82F6C">
            <w:pPr>
              <w:spacing w:before="96"/>
              <w:jc w:val="both"/>
              <w:rPr>
                <w:sz w:val="20"/>
              </w:rPr>
            </w:pPr>
            <w:r w:rsidRPr="003F4695">
              <w:rPr>
                <w:color w:val="000000"/>
                <w:sz w:val="20"/>
              </w:rPr>
              <w:t>0866018</w:t>
            </w:r>
          </w:p>
        </w:tc>
        <w:tc>
          <w:tcPr>
            <w:tcW w:w="2127" w:type="dxa"/>
            <w:vAlign w:val="center"/>
          </w:tcPr>
          <w:p w:rsidR="003F4695" w:rsidRPr="003F4695" w:rsidRDefault="003F4695" w:rsidP="00F82F6C">
            <w:pPr>
              <w:spacing w:before="96"/>
              <w:jc w:val="both"/>
              <w:rPr>
                <w:sz w:val="20"/>
              </w:rPr>
            </w:pPr>
            <w:r w:rsidRPr="003F4695">
              <w:rPr>
                <w:sz w:val="20"/>
              </w:rPr>
              <w:t>Żurawieniec</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1+870</w:t>
            </w:r>
          </w:p>
        </w:tc>
        <w:tc>
          <w:tcPr>
            <w:tcW w:w="1701"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0865639</w:t>
            </w:r>
          </w:p>
        </w:tc>
        <w:tc>
          <w:tcPr>
            <w:tcW w:w="2127" w:type="dxa"/>
            <w:vAlign w:val="center"/>
          </w:tcPr>
          <w:p w:rsidR="003F4695" w:rsidRPr="003F4695" w:rsidRDefault="003F4695" w:rsidP="00F82F6C">
            <w:pPr>
              <w:spacing w:before="96"/>
              <w:jc w:val="both"/>
              <w:rPr>
                <w:sz w:val="20"/>
              </w:rPr>
            </w:pPr>
            <w:proofErr w:type="spellStart"/>
            <w:r w:rsidRPr="003F4695">
              <w:rPr>
                <w:sz w:val="20"/>
              </w:rPr>
              <w:t>Durlaty</w:t>
            </w:r>
            <w:proofErr w:type="spellEnd"/>
          </w:p>
          <w:p w:rsidR="003F4695" w:rsidRPr="003F4695" w:rsidRDefault="003F4695" w:rsidP="00F82F6C">
            <w:pPr>
              <w:spacing w:before="96"/>
              <w:jc w:val="both"/>
              <w:rPr>
                <w:sz w:val="20"/>
              </w:rPr>
            </w:pPr>
            <w:r w:rsidRPr="003F4695">
              <w:rPr>
                <w:sz w:val="20"/>
              </w:rPr>
              <w:t xml:space="preserve">Kanibród </w:t>
            </w:r>
          </w:p>
        </w:tc>
        <w:tc>
          <w:tcPr>
            <w:tcW w:w="1417"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2+885</w:t>
            </w:r>
          </w:p>
        </w:tc>
        <w:tc>
          <w:tcPr>
            <w:tcW w:w="1701"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sz w:val="20"/>
              </w:rPr>
            </w:pPr>
            <w:r w:rsidRPr="003F4695">
              <w:rPr>
                <w:color w:val="000000"/>
                <w:sz w:val="20"/>
              </w:rPr>
              <w:t>0865639</w:t>
            </w:r>
          </w:p>
        </w:tc>
        <w:tc>
          <w:tcPr>
            <w:tcW w:w="2127" w:type="dxa"/>
            <w:vAlign w:val="center"/>
          </w:tcPr>
          <w:p w:rsidR="003F4695" w:rsidRPr="003F4695" w:rsidRDefault="003F4695" w:rsidP="00F82F6C">
            <w:pPr>
              <w:spacing w:before="96"/>
              <w:jc w:val="both"/>
              <w:rPr>
                <w:sz w:val="20"/>
              </w:rPr>
            </w:pPr>
            <w:r w:rsidRPr="003F4695">
              <w:rPr>
                <w:sz w:val="20"/>
              </w:rPr>
              <w:t xml:space="preserve">Kanibród </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4+930</w:t>
            </w:r>
          </w:p>
        </w:tc>
        <w:tc>
          <w:tcPr>
            <w:tcW w:w="1134" w:type="dxa"/>
            <w:vAlign w:val="center"/>
          </w:tcPr>
          <w:p w:rsidR="003F4695" w:rsidRPr="003F4695" w:rsidRDefault="003F4695" w:rsidP="00F82F6C">
            <w:pPr>
              <w:spacing w:before="96"/>
              <w:jc w:val="both"/>
              <w:rPr>
                <w:sz w:val="26"/>
                <w:szCs w:val="24"/>
              </w:rPr>
            </w:pPr>
            <w:r w:rsidRPr="003F4695">
              <w:rPr>
                <w:sz w:val="26"/>
                <w:szCs w:val="24"/>
              </w:rPr>
              <w:t>-</w:t>
            </w:r>
          </w:p>
        </w:tc>
        <w:tc>
          <w:tcPr>
            <w:tcW w:w="1701"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sz w:val="20"/>
              </w:rPr>
            </w:pPr>
            <w:r w:rsidRPr="003F4695">
              <w:rPr>
                <w:color w:val="000000"/>
                <w:sz w:val="20"/>
              </w:rPr>
              <w:t>0866136</w:t>
            </w:r>
          </w:p>
        </w:tc>
        <w:tc>
          <w:tcPr>
            <w:tcW w:w="2127" w:type="dxa"/>
            <w:vAlign w:val="center"/>
          </w:tcPr>
          <w:p w:rsidR="003F4695" w:rsidRPr="003F4695" w:rsidRDefault="003F4695" w:rsidP="00F82F6C">
            <w:pPr>
              <w:spacing w:before="96"/>
              <w:jc w:val="both"/>
              <w:rPr>
                <w:sz w:val="20"/>
              </w:rPr>
            </w:pPr>
            <w:r w:rsidRPr="003F4695">
              <w:rPr>
                <w:sz w:val="20"/>
              </w:rPr>
              <w:t>Wąwał</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6+015</w:t>
            </w:r>
          </w:p>
        </w:tc>
        <w:tc>
          <w:tcPr>
            <w:tcW w:w="1134" w:type="dxa"/>
            <w:vAlign w:val="center"/>
          </w:tcPr>
          <w:p w:rsidR="003F4695" w:rsidRPr="003F4695" w:rsidRDefault="003F4695" w:rsidP="00F82F6C">
            <w:pPr>
              <w:spacing w:before="96"/>
              <w:jc w:val="both"/>
              <w:rPr>
                <w:sz w:val="26"/>
                <w:szCs w:val="24"/>
              </w:rPr>
            </w:pPr>
            <w:r w:rsidRPr="003F4695">
              <w:rPr>
                <w:sz w:val="26"/>
                <w:szCs w:val="24"/>
              </w:rPr>
              <w:t>-</w:t>
            </w:r>
          </w:p>
        </w:tc>
        <w:tc>
          <w:tcPr>
            <w:tcW w:w="1701"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0865415</w:t>
            </w:r>
          </w:p>
        </w:tc>
        <w:tc>
          <w:tcPr>
            <w:tcW w:w="2127" w:type="dxa"/>
            <w:vAlign w:val="center"/>
          </w:tcPr>
          <w:p w:rsidR="003F4695" w:rsidRPr="003F4695" w:rsidRDefault="003F4695" w:rsidP="00F82F6C">
            <w:pPr>
              <w:spacing w:before="96"/>
              <w:jc w:val="both"/>
              <w:rPr>
                <w:sz w:val="20"/>
              </w:rPr>
            </w:pPr>
            <w:r w:rsidRPr="003F4695">
              <w:rPr>
                <w:sz w:val="20"/>
              </w:rPr>
              <w:t>Dziankowo</w:t>
            </w:r>
          </w:p>
        </w:tc>
        <w:tc>
          <w:tcPr>
            <w:tcW w:w="1417" w:type="dxa"/>
            <w:vAlign w:val="center"/>
          </w:tcPr>
          <w:p w:rsidR="003F4695" w:rsidRPr="003F4695" w:rsidRDefault="003F4695" w:rsidP="00F82F6C">
            <w:pPr>
              <w:spacing w:before="96"/>
              <w:jc w:val="both"/>
              <w:rPr>
                <w:sz w:val="20"/>
              </w:rPr>
            </w:pPr>
            <w:r w:rsidRPr="003F4695">
              <w:rPr>
                <w:sz w:val="20"/>
              </w:rPr>
              <w:t>P 06</w:t>
            </w: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7+640</w:t>
            </w:r>
          </w:p>
        </w:tc>
        <w:tc>
          <w:tcPr>
            <w:tcW w:w="1701" w:type="dxa"/>
            <w:vAlign w:val="center"/>
          </w:tcPr>
          <w:p w:rsidR="003F4695" w:rsidRPr="003F4695" w:rsidRDefault="003F4695" w:rsidP="00F82F6C">
            <w:pPr>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sz w:val="20"/>
              </w:rPr>
            </w:pPr>
            <w:r w:rsidRPr="003F4695">
              <w:rPr>
                <w:color w:val="000000"/>
                <w:sz w:val="20"/>
              </w:rPr>
              <w:t>0865444</w:t>
            </w:r>
          </w:p>
        </w:tc>
        <w:tc>
          <w:tcPr>
            <w:tcW w:w="2127" w:type="dxa"/>
            <w:vAlign w:val="center"/>
          </w:tcPr>
          <w:p w:rsidR="003F4695" w:rsidRPr="003F4695" w:rsidRDefault="003F4695" w:rsidP="00F82F6C">
            <w:pPr>
              <w:spacing w:before="96"/>
              <w:jc w:val="both"/>
              <w:rPr>
                <w:sz w:val="20"/>
              </w:rPr>
            </w:pPr>
            <w:r w:rsidRPr="003F4695">
              <w:rPr>
                <w:sz w:val="20"/>
              </w:rPr>
              <w:t>Dziankówek</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8+090</w:t>
            </w:r>
          </w:p>
        </w:tc>
        <w:tc>
          <w:tcPr>
            <w:tcW w:w="1701" w:type="dxa"/>
            <w:vAlign w:val="center"/>
          </w:tcPr>
          <w:p w:rsidR="003F4695" w:rsidRPr="003F4695" w:rsidRDefault="003F4695" w:rsidP="00F82F6C">
            <w:pPr>
              <w:jc w:val="both"/>
              <w:rPr>
                <w:sz w:val="26"/>
                <w:szCs w:val="24"/>
              </w:rPr>
            </w:pPr>
            <w:r w:rsidRPr="003F4695">
              <w:rPr>
                <w:sz w:val="20"/>
              </w:rPr>
              <w:t>Lubień Kujawski</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842"/>
        <w:gridCol w:w="993"/>
        <w:gridCol w:w="1134"/>
        <w:gridCol w:w="1134"/>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 xml:space="preserve">2935C Chodecz – Kaliska – Lubień Kujawski </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842" w:type="dxa"/>
            <w:vMerge w:val="restart"/>
            <w:vAlign w:val="center"/>
          </w:tcPr>
          <w:p w:rsidR="003F4695" w:rsidRPr="003F4695" w:rsidRDefault="003F4695" w:rsidP="00F82F6C">
            <w:pPr>
              <w:spacing w:before="96"/>
              <w:jc w:val="both"/>
              <w:rPr>
                <w:sz w:val="20"/>
              </w:rPr>
            </w:pPr>
            <w:r w:rsidRPr="003F4695">
              <w:rPr>
                <w:sz w:val="20"/>
              </w:rPr>
              <w:t>Nr przystanku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842"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842"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0860642</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Chodeczek</w:t>
            </w:r>
          </w:p>
          <w:p w:rsidR="003F4695" w:rsidRPr="003F4695" w:rsidRDefault="003F4695" w:rsidP="00F82F6C">
            <w:pPr>
              <w:spacing w:before="96"/>
              <w:jc w:val="both"/>
              <w:rPr>
                <w:sz w:val="20"/>
              </w:rPr>
            </w:pPr>
          </w:p>
        </w:tc>
        <w:tc>
          <w:tcPr>
            <w:tcW w:w="1842" w:type="dxa"/>
            <w:tcBorders>
              <w:top w:val="single" w:sz="4" w:space="0" w:color="auto"/>
            </w:tcBorders>
            <w:vAlign w:val="center"/>
          </w:tcPr>
          <w:p w:rsidR="003F4695" w:rsidRPr="003F4695" w:rsidRDefault="003F4695" w:rsidP="00F82F6C">
            <w:pPr>
              <w:spacing w:before="96"/>
              <w:jc w:val="both"/>
              <w:rPr>
                <w:sz w:val="20"/>
              </w:rPr>
            </w:pPr>
            <w:r w:rsidRPr="003F4695">
              <w:rPr>
                <w:sz w:val="20"/>
              </w:rPr>
              <w:t>P 13</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1+190</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0860642</w:t>
            </w:r>
          </w:p>
        </w:tc>
        <w:tc>
          <w:tcPr>
            <w:tcW w:w="2127" w:type="dxa"/>
            <w:vAlign w:val="center"/>
          </w:tcPr>
          <w:p w:rsidR="003F4695" w:rsidRPr="003F4695" w:rsidRDefault="003F4695" w:rsidP="00F82F6C">
            <w:pPr>
              <w:spacing w:before="96"/>
              <w:jc w:val="both"/>
              <w:rPr>
                <w:sz w:val="20"/>
              </w:rPr>
            </w:pPr>
            <w:r w:rsidRPr="003F4695">
              <w:rPr>
                <w:sz w:val="20"/>
              </w:rPr>
              <w:t>Chodeczek</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1+210</w:t>
            </w:r>
          </w:p>
        </w:tc>
        <w:tc>
          <w:tcPr>
            <w:tcW w:w="1134" w:type="dxa"/>
            <w:vAlign w:val="center"/>
          </w:tcPr>
          <w:p w:rsidR="003F4695" w:rsidRPr="003F4695" w:rsidRDefault="003F4695" w:rsidP="00F82F6C">
            <w:pPr>
              <w:jc w:val="both"/>
              <w:rPr>
                <w:sz w:val="26"/>
                <w:szCs w:val="24"/>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p w:rsidR="003F4695" w:rsidRPr="003F4695" w:rsidRDefault="003F4695" w:rsidP="00F82F6C">
            <w:pPr>
              <w:spacing w:before="96"/>
              <w:jc w:val="both"/>
              <w:rPr>
                <w:sz w:val="20"/>
              </w:rPr>
            </w:pPr>
          </w:p>
        </w:tc>
        <w:tc>
          <w:tcPr>
            <w:tcW w:w="1780" w:type="dxa"/>
            <w:vAlign w:val="center"/>
          </w:tcPr>
          <w:p w:rsidR="003F4695" w:rsidRPr="003F4695" w:rsidRDefault="003F4695" w:rsidP="00F82F6C">
            <w:pPr>
              <w:spacing w:before="96"/>
              <w:jc w:val="both"/>
              <w:rPr>
                <w:sz w:val="20"/>
              </w:rPr>
            </w:pPr>
            <w:r w:rsidRPr="003F4695">
              <w:rPr>
                <w:color w:val="000000"/>
                <w:sz w:val="20"/>
              </w:rPr>
              <w:t>0865533</w:t>
            </w:r>
          </w:p>
        </w:tc>
        <w:tc>
          <w:tcPr>
            <w:tcW w:w="2127" w:type="dxa"/>
            <w:vAlign w:val="center"/>
          </w:tcPr>
          <w:p w:rsidR="003F4695" w:rsidRPr="003F4695" w:rsidRDefault="003F4695" w:rsidP="00F82F6C">
            <w:pPr>
              <w:spacing w:before="96"/>
              <w:jc w:val="both"/>
              <w:rPr>
                <w:sz w:val="20"/>
              </w:rPr>
            </w:pPr>
            <w:r w:rsidRPr="003F4695">
              <w:rPr>
                <w:sz w:val="20"/>
              </w:rPr>
              <w:t>Gocław</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11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3+790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sz w:val="20"/>
              </w:rPr>
            </w:pPr>
            <w:r w:rsidRPr="003F4695">
              <w:rPr>
                <w:color w:val="000000"/>
                <w:sz w:val="20"/>
              </w:rPr>
              <w:t>0865533</w:t>
            </w:r>
          </w:p>
        </w:tc>
        <w:tc>
          <w:tcPr>
            <w:tcW w:w="2127" w:type="dxa"/>
            <w:vAlign w:val="center"/>
          </w:tcPr>
          <w:p w:rsidR="003F4695" w:rsidRPr="003F4695" w:rsidRDefault="003F4695" w:rsidP="00F82F6C">
            <w:pPr>
              <w:spacing w:before="96"/>
              <w:jc w:val="both"/>
              <w:rPr>
                <w:sz w:val="20"/>
              </w:rPr>
            </w:pPr>
            <w:r w:rsidRPr="003F4695">
              <w:rPr>
                <w:sz w:val="20"/>
              </w:rPr>
              <w:t>Gocław</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3+800</w:t>
            </w:r>
          </w:p>
        </w:tc>
        <w:tc>
          <w:tcPr>
            <w:tcW w:w="1134"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sz w:val="20"/>
              </w:rPr>
            </w:pPr>
            <w:r w:rsidRPr="003F4695">
              <w:rPr>
                <w:color w:val="000000"/>
                <w:sz w:val="20"/>
              </w:rPr>
              <w:t>0865496</w:t>
            </w:r>
          </w:p>
        </w:tc>
        <w:tc>
          <w:tcPr>
            <w:tcW w:w="2127" w:type="dxa"/>
            <w:vAlign w:val="center"/>
          </w:tcPr>
          <w:p w:rsidR="003F4695" w:rsidRPr="003F4695" w:rsidRDefault="003F4695" w:rsidP="00F82F6C">
            <w:pPr>
              <w:spacing w:before="96"/>
              <w:jc w:val="both"/>
              <w:rPr>
                <w:sz w:val="20"/>
              </w:rPr>
            </w:pPr>
            <w:r w:rsidRPr="003F4695">
              <w:rPr>
                <w:sz w:val="20"/>
              </w:rPr>
              <w:t>Gole</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09</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4+460</w:t>
            </w:r>
          </w:p>
        </w:tc>
        <w:tc>
          <w:tcPr>
            <w:tcW w:w="1134" w:type="dxa"/>
            <w:vAlign w:val="center"/>
          </w:tcPr>
          <w:p w:rsidR="003F4695" w:rsidRPr="003F4695" w:rsidRDefault="003F4695" w:rsidP="00F82F6C">
            <w:pPr>
              <w:spacing w:before="96"/>
              <w:jc w:val="both"/>
              <w:rPr>
                <w:sz w:val="26"/>
                <w:szCs w:val="24"/>
              </w:rPr>
            </w:pPr>
            <w:r w:rsidRPr="003F4695">
              <w:rPr>
                <w:sz w:val="26"/>
                <w:szCs w:val="24"/>
              </w:rPr>
              <w:t>-</w:t>
            </w:r>
          </w:p>
        </w:tc>
        <w:tc>
          <w:tcPr>
            <w:tcW w:w="1134"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6.</w:t>
            </w:r>
          </w:p>
        </w:tc>
        <w:tc>
          <w:tcPr>
            <w:tcW w:w="1780" w:type="dxa"/>
            <w:vAlign w:val="center"/>
          </w:tcPr>
          <w:p w:rsidR="003F4695" w:rsidRPr="003F4695" w:rsidRDefault="003F4695" w:rsidP="00F82F6C">
            <w:pPr>
              <w:spacing w:before="96"/>
              <w:jc w:val="both"/>
              <w:rPr>
                <w:sz w:val="20"/>
              </w:rPr>
            </w:pPr>
            <w:r w:rsidRPr="003F4695">
              <w:rPr>
                <w:color w:val="000000"/>
                <w:sz w:val="20"/>
              </w:rPr>
              <w:t>0865496</w:t>
            </w:r>
          </w:p>
        </w:tc>
        <w:tc>
          <w:tcPr>
            <w:tcW w:w="2127" w:type="dxa"/>
            <w:vAlign w:val="center"/>
          </w:tcPr>
          <w:p w:rsidR="003F4695" w:rsidRPr="003F4695" w:rsidRDefault="003F4695" w:rsidP="00F82F6C">
            <w:pPr>
              <w:spacing w:before="96"/>
              <w:jc w:val="both"/>
              <w:rPr>
                <w:sz w:val="20"/>
              </w:rPr>
            </w:pPr>
            <w:r w:rsidRPr="003F4695">
              <w:rPr>
                <w:sz w:val="20"/>
              </w:rPr>
              <w:t>Gole</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06</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4+470</w:t>
            </w:r>
          </w:p>
        </w:tc>
        <w:tc>
          <w:tcPr>
            <w:tcW w:w="1134"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7.</w:t>
            </w:r>
          </w:p>
        </w:tc>
        <w:tc>
          <w:tcPr>
            <w:tcW w:w="1780" w:type="dxa"/>
            <w:vAlign w:val="center"/>
          </w:tcPr>
          <w:p w:rsidR="003F4695" w:rsidRPr="003F4695" w:rsidRDefault="003F4695" w:rsidP="00F82F6C">
            <w:pPr>
              <w:spacing w:before="96"/>
              <w:jc w:val="both"/>
              <w:rPr>
                <w:sz w:val="20"/>
              </w:rPr>
            </w:pPr>
            <w:r w:rsidRPr="003F4695">
              <w:rPr>
                <w:color w:val="000000"/>
                <w:sz w:val="20"/>
              </w:rPr>
              <w:t>0865496</w:t>
            </w:r>
          </w:p>
        </w:tc>
        <w:tc>
          <w:tcPr>
            <w:tcW w:w="2127" w:type="dxa"/>
            <w:vAlign w:val="center"/>
          </w:tcPr>
          <w:p w:rsidR="003F4695" w:rsidRPr="003F4695" w:rsidRDefault="003F4695" w:rsidP="00F82F6C">
            <w:pPr>
              <w:spacing w:before="96"/>
              <w:jc w:val="both"/>
              <w:rPr>
                <w:sz w:val="20"/>
              </w:rPr>
            </w:pPr>
            <w:r w:rsidRPr="003F4695">
              <w:rPr>
                <w:sz w:val="20"/>
              </w:rPr>
              <w:t>Gole</w:t>
            </w:r>
          </w:p>
          <w:p w:rsidR="003F4695" w:rsidRPr="003F4695" w:rsidRDefault="003F4695" w:rsidP="00F82F6C">
            <w:pPr>
              <w:spacing w:before="96"/>
              <w:jc w:val="both"/>
              <w:rPr>
                <w:sz w:val="20"/>
              </w:rPr>
            </w:pPr>
            <w:r w:rsidRPr="003F4695">
              <w:rPr>
                <w:sz w:val="20"/>
              </w:rPr>
              <w:t xml:space="preserve">Szkoła </w:t>
            </w:r>
          </w:p>
        </w:tc>
        <w:tc>
          <w:tcPr>
            <w:tcW w:w="1842" w:type="dxa"/>
            <w:vAlign w:val="center"/>
          </w:tcPr>
          <w:p w:rsidR="003F4695" w:rsidRPr="003F4695" w:rsidRDefault="003F4695" w:rsidP="00F82F6C">
            <w:pPr>
              <w:spacing w:before="96"/>
              <w:jc w:val="both"/>
              <w:rPr>
                <w:sz w:val="20"/>
              </w:rPr>
            </w:pPr>
            <w:r w:rsidRPr="003F4695">
              <w:rPr>
                <w:sz w:val="20"/>
              </w:rPr>
              <w:t>P 08</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5+150</w:t>
            </w:r>
          </w:p>
        </w:tc>
        <w:tc>
          <w:tcPr>
            <w:tcW w:w="1134"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8.</w:t>
            </w:r>
          </w:p>
        </w:tc>
        <w:tc>
          <w:tcPr>
            <w:tcW w:w="1780" w:type="dxa"/>
            <w:vAlign w:val="center"/>
          </w:tcPr>
          <w:p w:rsidR="003F4695" w:rsidRPr="003F4695" w:rsidRDefault="003F4695" w:rsidP="00F82F6C">
            <w:pPr>
              <w:spacing w:before="96"/>
              <w:jc w:val="both"/>
              <w:rPr>
                <w:sz w:val="20"/>
              </w:rPr>
            </w:pPr>
            <w:r w:rsidRPr="003F4695">
              <w:rPr>
                <w:color w:val="000000"/>
                <w:sz w:val="20"/>
              </w:rPr>
              <w:t>0865496</w:t>
            </w:r>
          </w:p>
        </w:tc>
        <w:tc>
          <w:tcPr>
            <w:tcW w:w="2127" w:type="dxa"/>
            <w:vAlign w:val="center"/>
          </w:tcPr>
          <w:p w:rsidR="003F4695" w:rsidRPr="003F4695" w:rsidRDefault="003F4695" w:rsidP="00F82F6C">
            <w:pPr>
              <w:spacing w:before="96"/>
              <w:jc w:val="both"/>
              <w:rPr>
                <w:sz w:val="20"/>
              </w:rPr>
            </w:pPr>
            <w:r w:rsidRPr="003F4695">
              <w:rPr>
                <w:sz w:val="20"/>
              </w:rPr>
              <w:t>Gole</w:t>
            </w:r>
          </w:p>
          <w:p w:rsidR="003F4695" w:rsidRPr="003F4695" w:rsidRDefault="003F4695" w:rsidP="00F82F6C">
            <w:pPr>
              <w:spacing w:before="96"/>
              <w:jc w:val="both"/>
              <w:rPr>
                <w:sz w:val="20"/>
              </w:rPr>
            </w:pPr>
            <w:r w:rsidRPr="003F4695">
              <w:rPr>
                <w:sz w:val="20"/>
              </w:rPr>
              <w:t>Szkoła</w:t>
            </w:r>
          </w:p>
        </w:tc>
        <w:tc>
          <w:tcPr>
            <w:tcW w:w="1842"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5+170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9.</w:t>
            </w:r>
          </w:p>
        </w:tc>
        <w:tc>
          <w:tcPr>
            <w:tcW w:w="1780" w:type="dxa"/>
            <w:vAlign w:val="center"/>
          </w:tcPr>
          <w:p w:rsidR="003F4695" w:rsidRPr="003F4695" w:rsidRDefault="003F4695" w:rsidP="00F82F6C">
            <w:pPr>
              <w:spacing w:before="96"/>
              <w:jc w:val="both"/>
              <w:rPr>
                <w:sz w:val="20"/>
              </w:rPr>
            </w:pPr>
            <w:r w:rsidRPr="003F4695">
              <w:rPr>
                <w:color w:val="000000"/>
                <w:sz w:val="20"/>
              </w:rPr>
              <w:t>0865556</w:t>
            </w:r>
          </w:p>
        </w:tc>
        <w:tc>
          <w:tcPr>
            <w:tcW w:w="2127" w:type="dxa"/>
            <w:vAlign w:val="center"/>
          </w:tcPr>
          <w:p w:rsidR="003F4695" w:rsidRPr="003F4695" w:rsidRDefault="003F4695" w:rsidP="00F82F6C">
            <w:pPr>
              <w:spacing w:before="96"/>
              <w:jc w:val="both"/>
              <w:rPr>
                <w:sz w:val="20"/>
              </w:rPr>
            </w:pPr>
            <w:r w:rsidRPr="003F4695">
              <w:rPr>
                <w:sz w:val="20"/>
              </w:rPr>
              <w:t>Kaliska</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5+800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lastRenderedPageBreak/>
              <w:t>10.</w:t>
            </w:r>
          </w:p>
        </w:tc>
        <w:tc>
          <w:tcPr>
            <w:tcW w:w="1780" w:type="dxa"/>
            <w:vAlign w:val="center"/>
          </w:tcPr>
          <w:p w:rsidR="003F4695" w:rsidRPr="003F4695" w:rsidRDefault="003F4695" w:rsidP="00F82F6C">
            <w:pPr>
              <w:spacing w:before="96"/>
              <w:jc w:val="both"/>
              <w:rPr>
                <w:sz w:val="20"/>
              </w:rPr>
            </w:pPr>
            <w:r w:rsidRPr="003F4695">
              <w:rPr>
                <w:color w:val="000000"/>
                <w:sz w:val="20"/>
              </w:rPr>
              <w:t>0865556</w:t>
            </w:r>
          </w:p>
        </w:tc>
        <w:tc>
          <w:tcPr>
            <w:tcW w:w="2127" w:type="dxa"/>
            <w:vAlign w:val="center"/>
          </w:tcPr>
          <w:p w:rsidR="003F4695" w:rsidRPr="003F4695" w:rsidRDefault="003F4695" w:rsidP="00F82F6C">
            <w:pPr>
              <w:spacing w:before="96"/>
              <w:jc w:val="both"/>
              <w:rPr>
                <w:sz w:val="20"/>
              </w:rPr>
            </w:pPr>
            <w:r w:rsidRPr="003F4695">
              <w:rPr>
                <w:sz w:val="20"/>
              </w:rPr>
              <w:t>Kaliska</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10</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5+810</w:t>
            </w:r>
          </w:p>
        </w:tc>
        <w:tc>
          <w:tcPr>
            <w:tcW w:w="1134" w:type="dxa"/>
            <w:vAlign w:val="center"/>
          </w:tcPr>
          <w:p w:rsidR="003F4695" w:rsidRPr="003F4695" w:rsidRDefault="003F4695" w:rsidP="00F82F6C">
            <w:pPr>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11.</w:t>
            </w:r>
          </w:p>
        </w:tc>
        <w:tc>
          <w:tcPr>
            <w:tcW w:w="1780" w:type="dxa"/>
            <w:vAlign w:val="center"/>
          </w:tcPr>
          <w:p w:rsidR="003F4695" w:rsidRPr="003F4695" w:rsidRDefault="003F4695" w:rsidP="00F82F6C">
            <w:pPr>
              <w:spacing w:before="96"/>
              <w:jc w:val="both"/>
              <w:rPr>
                <w:sz w:val="20"/>
              </w:rPr>
            </w:pPr>
            <w:r w:rsidRPr="003F4695">
              <w:rPr>
                <w:color w:val="000000"/>
                <w:sz w:val="20"/>
              </w:rPr>
              <w:t>0418414</w:t>
            </w:r>
          </w:p>
        </w:tc>
        <w:tc>
          <w:tcPr>
            <w:tcW w:w="2127" w:type="dxa"/>
            <w:vAlign w:val="center"/>
          </w:tcPr>
          <w:p w:rsidR="003F4695" w:rsidRPr="003F4695" w:rsidRDefault="003F4695" w:rsidP="00F82F6C">
            <w:pPr>
              <w:spacing w:before="96"/>
              <w:jc w:val="both"/>
              <w:rPr>
                <w:sz w:val="20"/>
              </w:rPr>
            </w:pPr>
            <w:r w:rsidRPr="003F4695">
              <w:rPr>
                <w:sz w:val="20"/>
              </w:rPr>
              <w:t>Lubień Kujawski</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7+540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12.</w:t>
            </w:r>
          </w:p>
        </w:tc>
        <w:tc>
          <w:tcPr>
            <w:tcW w:w="1780" w:type="dxa"/>
            <w:vAlign w:val="center"/>
          </w:tcPr>
          <w:p w:rsidR="003F4695" w:rsidRPr="003F4695" w:rsidRDefault="003F4695" w:rsidP="00F82F6C">
            <w:pPr>
              <w:spacing w:before="96"/>
              <w:jc w:val="both"/>
              <w:rPr>
                <w:sz w:val="20"/>
              </w:rPr>
            </w:pPr>
            <w:r w:rsidRPr="003F4695">
              <w:rPr>
                <w:color w:val="000000"/>
                <w:sz w:val="20"/>
              </w:rPr>
              <w:t>0865556</w:t>
            </w:r>
          </w:p>
        </w:tc>
        <w:tc>
          <w:tcPr>
            <w:tcW w:w="2127" w:type="dxa"/>
            <w:vAlign w:val="center"/>
          </w:tcPr>
          <w:p w:rsidR="003F4695" w:rsidRPr="003F4695" w:rsidRDefault="003F4695" w:rsidP="00F82F6C">
            <w:pPr>
              <w:spacing w:before="96"/>
              <w:jc w:val="both"/>
              <w:rPr>
                <w:sz w:val="20"/>
              </w:rPr>
            </w:pPr>
            <w:r w:rsidRPr="003F4695">
              <w:rPr>
                <w:sz w:val="20"/>
              </w:rPr>
              <w:t>Kaliska</w:t>
            </w:r>
          </w:p>
          <w:p w:rsidR="003F4695" w:rsidRPr="003F4695" w:rsidRDefault="003F4695" w:rsidP="00F82F6C">
            <w:pPr>
              <w:spacing w:before="96"/>
              <w:jc w:val="both"/>
              <w:rPr>
                <w:sz w:val="20"/>
              </w:rPr>
            </w:pPr>
          </w:p>
        </w:tc>
        <w:tc>
          <w:tcPr>
            <w:tcW w:w="1842" w:type="dxa"/>
            <w:vAlign w:val="center"/>
          </w:tcPr>
          <w:p w:rsidR="003F4695" w:rsidRPr="003F4695" w:rsidRDefault="003F4695" w:rsidP="00F82F6C">
            <w:pPr>
              <w:spacing w:before="96"/>
              <w:jc w:val="both"/>
              <w:rPr>
                <w:sz w:val="20"/>
              </w:rPr>
            </w:pPr>
            <w:r w:rsidRPr="003F4695">
              <w:rPr>
                <w:sz w:val="20"/>
              </w:rPr>
              <w:t>P 12</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p>
        </w:tc>
        <w:tc>
          <w:tcPr>
            <w:tcW w:w="1134" w:type="dxa"/>
            <w:vAlign w:val="center"/>
          </w:tcPr>
          <w:p w:rsidR="003F4695" w:rsidRPr="003F4695" w:rsidRDefault="003F4695" w:rsidP="00F82F6C">
            <w:pPr>
              <w:spacing w:before="96"/>
              <w:jc w:val="both"/>
              <w:rPr>
                <w:sz w:val="20"/>
              </w:rPr>
            </w:pPr>
            <w:r w:rsidRPr="003F4695">
              <w:rPr>
                <w:sz w:val="20"/>
              </w:rPr>
              <w:t>7+550</w:t>
            </w:r>
          </w:p>
        </w:tc>
        <w:tc>
          <w:tcPr>
            <w:tcW w:w="1134" w:type="dxa"/>
            <w:vAlign w:val="center"/>
          </w:tcPr>
          <w:p w:rsidR="003F4695" w:rsidRPr="003F4695" w:rsidRDefault="003F4695" w:rsidP="00F82F6C">
            <w:pPr>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13.</w:t>
            </w:r>
          </w:p>
        </w:tc>
        <w:tc>
          <w:tcPr>
            <w:tcW w:w="1780" w:type="dxa"/>
            <w:vAlign w:val="center"/>
          </w:tcPr>
          <w:p w:rsidR="003F4695" w:rsidRPr="003F4695" w:rsidRDefault="003F4695" w:rsidP="00F82F6C">
            <w:pPr>
              <w:spacing w:before="96"/>
              <w:jc w:val="both"/>
              <w:rPr>
                <w:sz w:val="20"/>
              </w:rPr>
            </w:pPr>
            <w:r w:rsidRPr="003F4695">
              <w:rPr>
                <w:color w:val="000000"/>
                <w:sz w:val="20"/>
              </w:rPr>
              <w:t>0418414</w:t>
            </w:r>
          </w:p>
        </w:tc>
        <w:tc>
          <w:tcPr>
            <w:tcW w:w="2127" w:type="dxa"/>
            <w:vAlign w:val="center"/>
          </w:tcPr>
          <w:p w:rsidR="003F4695" w:rsidRPr="003F4695" w:rsidRDefault="003F4695" w:rsidP="00F82F6C">
            <w:pPr>
              <w:spacing w:before="96"/>
              <w:jc w:val="both"/>
              <w:rPr>
                <w:sz w:val="20"/>
              </w:rPr>
            </w:pPr>
            <w:r w:rsidRPr="003F4695">
              <w:rPr>
                <w:sz w:val="20"/>
              </w:rPr>
              <w:t>Lubień Kujawski</w:t>
            </w:r>
          </w:p>
          <w:p w:rsidR="003F4695" w:rsidRPr="003F4695" w:rsidRDefault="003F4695" w:rsidP="00F82F6C">
            <w:pPr>
              <w:spacing w:before="96"/>
              <w:jc w:val="both"/>
              <w:rPr>
                <w:sz w:val="20"/>
              </w:rPr>
            </w:pPr>
            <w:r w:rsidRPr="003F4695">
              <w:rPr>
                <w:sz w:val="20"/>
              </w:rPr>
              <w:t>P.DW.</w:t>
            </w:r>
          </w:p>
        </w:tc>
        <w:tc>
          <w:tcPr>
            <w:tcW w:w="1842"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9+100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Lubień Kujawski</w:t>
            </w:r>
          </w:p>
        </w:tc>
      </w:tr>
    </w:tbl>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851"/>
        <w:gridCol w:w="1134"/>
        <w:gridCol w:w="1701"/>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2936C Kaliska - Zalesie</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sz w:val="20"/>
              </w:rPr>
              <w:t>0866001</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 xml:space="preserve">Stróże </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1+917</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sz w:val="20"/>
              </w:rPr>
              <w:t>0865993</w:t>
            </w:r>
          </w:p>
        </w:tc>
        <w:tc>
          <w:tcPr>
            <w:tcW w:w="2127" w:type="dxa"/>
            <w:vAlign w:val="center"/>
          </w:tcPr>
          <w:p w:rsidR="003F4695" w:rsidRPr="003F4695" w:rsidRDefault="003F4695" w:rsidP="00F82F6C">
            <w:pPr>
              <w:spacing w:before="96"/>
              <w:jc w:val="both"/>
              <w:rPr>
                <w:sz w:val="20"/>
              </w:rPr>
            </w:pPr>
            <w:r w:rsidRPr="003F4695">
              <w:rPr>
                <w:sz w:val="20"/>
              </w:rPr>
              <w:t>Sławęcin</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3+417</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sz w:val="20"/>
              </w:rPr>
            </w:pPr>
            <w:r w:rsidRPr="003F4695">
              <w:rPr>
                <w:sz w:val="20"/>
              </w:rPr>
              <w:t>0861239</w:t>
            </w:r>
          </w:p>
        </w:tc>
        <w:tc>
          <w:tcPr>
            <w:tcW w:w="2127" w:type="dxa"/>
            <w:vAlign w:val="center"/>
          </w:tcPr>
          <w:p w:rsidR="003F4695" w:rsidRPr="003F4695" w:rsidRDefault="003F4695" w:rsidP="00F82F6C">
            <w:pPr>
              <w:spacing w:before="96"/>
              <w:jc w:val="both"/>
              <w:rPr>
                <w:sz w:val="20"/>
              </w:rPr>
            </w:pPr>
            <w:r w:rsidRPr="003F4695">
              <w:rPr>
                <w:sz w:val="20"/>
              </w:rPr>
              <w:t>Zalesie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4+497</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0"/>
              </w:rPr>
            </w:pPr>
            <w:r w:rsidRPr="003F4695">
              <w:rPr>
                <w:sz w:val="20"/>
              </w:rPr>
              <w:t>Chodecz</w:t>
            </w:r>
          </w:p>
        </w:tc>
      </w:tr>
    </w:tbl>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2937C Chodecz – Zalesie - Kamienna</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0860671</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Ignalin</w:t>
            </w:r>
          </w:p>
          <w:p w:rsidR="003F4695" w:rsidRPr="003F4695" w:rsidRDefault="003F4695" w:rsidP="00F82F6C">
            <w:pPr>
              <w:spacing w:before="96"/>
              <w:jc w:val="both"/>
              <w:rPr>
                <w:sz w:val="20"/>
              </w:rPr>
            </w:pP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1+917</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0860671</w:t>
            </w:r>
          </w:p>
        </w:tc>
        <w:tc>
          <w:tcPr>
            <w:tcW w:w="2694" w:type="dxa"/>
            <w:vAlign w:val="center"/>
          </w:tcPr>
          <w:p w:rsidR="003F4695" w:rsidRPr="003F4695" w:rsidRDefault="003F4695" w:rsidP="00F82F6C">
            <w:pPr>
              <w:spacing w:before="96"/>
              <w:jc w:val="both"/>
              <w:rPr>
                <w:sz w:val="20"/>
              </w:rPr>
            </w:pPr>
            <w:r w:rsidRPr="003F4695">
              <w:rPr>
                <w:sz w:val="20"/>
              </w:rPr>
              <w:t>Ignalin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2+970</w:t>
            </w:r>
          </w:p>
        </w:tc>
        <w:tc>
          <w:tcPr>
            <w:tcW w:w="1134" w:type="dxa"/>
            <w:vAlign w:val="center"/>
          </w:tcPr>
          <w:p w:rsidR="003F4695" w:rsidRPr="003F4695" w:rsidRDefault="003F4695" w:rsidP="00F82F6C">
            <w:pPr>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sz w:val="20"/>
              </w:rPr>
            </w:pPr>
          </w:p>
        </w:tc>
        <w:tc>
          <w:tcPr>
            <w:tcW w:w="2694" w:type="dxa"/>
            <w:vAlign w:val="center"/>
          </w:tcPr>
          <w:p w:rsidR="003F4695" w:rsidRPr="003F4695" w:rsidRDefault="003F4695" w:rsidP="00F82F6C">
            <w:pPr>
              <w:spacing w:before="96"/>
              <w:jc w:val="both"/>
              <w:rPr>
                <w:sz w:val="20"/>
              </w:rPr>
            </w:pPr>
            <w:r w:rsidRPr="003F4695">
              <w:rPr>
                <w:sz w:val="20"/>
              </w:rPr>
              <w:t>Sławęcin</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04</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4+110</w:t>
            </w:r>
          </w:p>
        </w:tc>
        <w:tc>
          <w:tcPr>
            <w:tcW w:w="1134" w:type="dxa"/>
            <w:vAlign w:val="center"/>
          </w:tcPr>
          <w:p w:rsidR="003F4695" w:rsidRPr="003F4695" w:rsidRDefault="003F4695" w:rsidP="00F82F6C">
            <w:pPr>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sz w:val="20"/>
              </w:rPr>
            </w:pPr>
            <w:r w:rsidRPr="003F4695">
              <w:rPr>
                <w:sz w:val="20"/>
              </w:rPr>
              <w:t>0861239</w:t>
            </w:r>
          </w:p>
        </w:tc>
        <w:tc>
          <w:tcPr>
            <w:tcW w:w="2694" w:type="dxa"/>
            <w:vAlign w:val="center"/>
          </w:tcPr>
          <w:p w:rsidR="003F4695" w:rsidRPr="003F4695" w:rsidRDefault="003F4695" w:rsidP="00F82F6C">
            <w:pPr>
              <w:spacing w:before="96"/>
              <w:jc w:val="both"/>
              <w:rPr>
                <w:sz w:val="20"/>
              </w:rPr>
            </w:pPr>
            <w:r w:rsidRPr="003F4695">
              <w:rPr>
                <w:sz w:val="20"/>
              </w:rPr>
              <w:t>Zalesie II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5+780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Chodecz</w:t>
            </w:r>
          </w:p>
        </w:tc>
      </w:tr>
    </w:tbl>
    <w:p w:rsidR="003F4695" w:rsidRPr="003F4695" w:rsidRDefault="003F4695" w:rsidP="00F82F6C">
      <w:pPr>
        <w:jc w:val="both"/>
        <w:rPr>
          <w:sz w:val="26"/>
          <w:szCs w:val="24"/>
        </w:rPr>
      </w:pPr>
    </w:p>
    <w:p w:rsidR="003F4695" w:rsidRPr="003F4695" w:rsidRDefault="003F4695" w:rsidP="00F82F6C">
      <w:pPr>
        <w:jc w:val="both"/>
        <w:rPr>
          <w:sz w:val="26"/>
          <w:szCs w:val="24"/>
        </w:rPr>
      </w:pPr>
    </w:p>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851"/>
        <w:gridCol w:w="1134"/>
        <w:gridCol w:w="1701"/>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lastRenderedPageBreak/>
              <w:t xml:space="preserve">Wykaz przystanków na drodze powiatowej </w:t>
            </w:r>
          </w:p>
          <w:p w:rsidR="003F4695" w:rsidRPr="003F4695" w:rsidRDefault="003F4695" w:rsidP="00F82F6C">
            <w:pPr>
              <w:spacing w:before="96"/>
              <w:jc w:val="both"/>
              <w:rPr>
                <w:b/>
                <w:sz w:val="20"/>
              </w:rPr>
            </w:pPr>
            <w:r w:rsidRPr="003F4695">
              <w:rPr>
                <w:b/>
                <w:sz w:val="20"/>
              </w:rPr>
              <w:t>2938C Chodecz – gr. woj – (Dąbrowice)</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0860760</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Kromszewice</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2+182</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0861038</w:t>
            </w:r>
          </w:p>
        </w:tc>
        <w:tc>
          <w:tcPr>
            <w:tcW w:w="2127" w:type="dxa"/>
            <w:vAlign w:val="center"/>
          </w:tcPr>
          <w:p w:rsidR="003F4695" w:rsidRPr="003F4695" w:rsidRDefault="003F4695" w:rsidP="00F82F6C">
            <w:pPr>
              <w:spacing w:before="96"/>
              <w:jc w:val="both"/>
              <w:rPr>
                <w:sz w:val="20"/>
              </w:rPr>
            </w:pPr>
            <w:r w:rsidRPr="003F4695">
              <w:rPr>
                <w:sz w:val="20"/>
              </w:rPr>
              <w:t>Psary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5+228</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sz w:val="20"/>
              </w:rPr>
            </w:pPr>
            <w:r w:rsidRPr="003F4695">
              <w:rPr>
                <w:color w:val="000000"/>
                <w:sz w:val="20"/>
              </w:rPr>
              <w:t>0861038</w:t>
            </w:r>
          </w:p>
        </w:tc>
        <w:tc>
          <w:tcPr>
            <w:tcW w:w="2127" w:type="dxa"/>
            <w:vAlign w:val="center"/>
          </w:tcPr>
          <w:p w:rsidR="003F4695" w:rsidRPr="003F4695" w:rsidRDefault="003F4695" w:rsidP="00F82F6C">
            <w:pPr>
              <w:spacing w:before="96"/>
              <w:jc w:val="both"/>
              <w:rPr>
                <w:sz w:val="20"/>
              </w:rPr>
            </w:pPr>
            <w:r w:rsidRPr="003F4695">
              <w:rPr>
                <w:sz w:val="20"/>
              </w:rPr>
              <w:t>Psary</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6+285</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sz w:val="20"/>
              </w:rPr>
            </w:pPr>
            <w:r w:rsidRPr="003F4695">
              <w:rPr>
                <w:color w:val="000000"/>
                <w:sz w:val="20"/>
              </w:rPr>
              <w:t>0861009</w:t>
            </w:r>
          </w:p>
        </w:tc>
        <w:tc>
          <w:tcPr>
            <w:tcW w:w="2127" w:type="dxa"/>
            <w:vAlign w:val="center"/>
          </w:tcPr>
          <w:p w:rsidR="003F4695" w:rsidRPr="003F4695" w:rsidRDefault="003F4695" w:rsidP="00F82F6C">
            <w:pPr>
              <w:spacing w:before="96"/>
              <w:jc w:val="both"/>
              <w:rPr>
                <w:sz w:val="20"/>
              </w:rPr>
            </w:pPr>
            <w:r w:rsidRPr="003F4695">
              <w:rPr>
                <w:sz w:val="20"/>
              </w:rPr>
              <w:t>Przysypka</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7+058</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0"/>
              </w:rPr>
            </w:pPr>
            <w:r w:rsidRPr="003F4695">
              <w:rPr>
                <w:sz w:val="20"/>
              </w:rPr>
              <w:t>Chodecz</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694"/>
        <w:gridCol w:w="1275"/>
        <w:gridCol w:w="993"/>
        <w:gridCol w:w="1134"/>
        <w:gridCol w:w="1134"/>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2939C Huta Chodecka - Zbijewo – gr. woj – (Nowa Wieś)</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694"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275" w:type="dxa"/>
            <w:vMerge w:val="restart"/>
            <w:vAlign w:val="center"/>
          </w:tcPr>
          <w:p w:rsidR="003F4695" w:rsidRPr="003F4695" w:rsidRDefault="003F4695" w:rsidP="00F82F6C">
            <w:pPr>
              <w:spacing w:before="96"/>
              <w:jc w:val="both"/>
              <w:rPr>
                <w:sz w:val="20"/>
              </w:rPr>
            </w:pPr>
            <w:r w:rsidRPr="003F4695">
              <w:rPr>
                <w:sz w:val="20"/>
              </w:rPr>
              <w:t>Nr przysta</w:t>
            </w:r>
            <w:r w:rsidRPr="003F4695">
              <w:rPr>
                <w:sz w:val="20"/>
              </w:rPr>
              <w:t>n</w:t>
            </w:r>
            <w:r w:rsidRPr="003F4695">
              <w:rPr>
                <w:sz w:val="20"/>
              </w:rPr>
              <w:t>ku</w:t>
            </w:r>
          </w:p>
        </w:tc>
        <w:tc>
          <w:tcPr>
            <w:tcW w:w="3261"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694" w:type="dxa"/>
            <w:vMerge/>
            <w:tcBorders>
              <w:bottom w:val="nil"/>
            </w:tcBorders>
          </w:tcPr>
          <w:p w:rsidR="003F4695" w:rsidRPr="003F4695" w:rsidRDefault="003F4695" w:rsidP="00F82F6C">
            <w:pPr>
              <w:spacing w:before="96" w:line="360" w:lineRule="auto"/>
              <w:jc w:val="both"/>
              <w:rPr>
                <w:sz w:val="20"/>
              </w:rPr>
            </w:pPr>
          </w:p>
        </w:tc>
        <w:tc>
          <w:tcPr>
            <w:tcW w:w="1275" w:type="dxa"/>
            <w:vMerge/>
          </w:tcPr>
          <w:p w:rsidR="003F4695" w:rsidRPr="003F4695" w:rsidRDefault="003F4695" w:rsidP="00F82F6C">
            <w:pPr>
              <w:spacing w:before="96"/>
              <w:jc w:val="both"/>
              <w:rPr>
                <w:sz w:val="20"/>
              </w:rPr>
            </w:pPr>
          </w:p>
        </w:tc>
        <w:tc>
          <w:tcPr>
            <w:tcW w:w="2127" w:type="dxa"/>
            <w:gridSpan w:val="2"/>
          </w:tcPr>
          <w:p w:rsidR="003F4695" w:rsidRPr="003F4695" w:rsidRDefault="003F4695" w:rsidP="00F82F6C">
            <w:pPr>
              <w:spacing w:before="96"/>
              <w:jc w:val="both"/>
              <w:rPr>
                <w:sz w:val="20"/>
              </w:rPr>
            </w:pPr>
            <w:r w:rsidRPr="003F4695">
              <w:rPr>
                <w:sz w:val="20"/>
              </w:rPr>
              <w:t>wg kilometrażu drogi</w:t>
            </w:r>
          </w:p>
        </w:tc>
        <w:tc>
          <w:tcPr>
            <w:tcW w:w="1134"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694" w:type="dxa"/>
            <w:vMerge/>
            <w:tcBorders>
              <w:bottom w:val="single" w:sz="4" w:space="0" w:color="auto"/>
            </w:tcBorders>
          </w:tcPr>
          <w:p w:rsidR="003F4695" w:rsidRPr="003F4695" w:rsidRDefault="003F4695" w:rsidP="00F82F6C">
            <w:pPr>
              <w:spacing w:before="96"/>
              <w:jc w:val="both"/>
              <w:rPr>
                <w:sz w:val="26"/>
                <w:szCs w:val="24"/>
              </w:rPr>
            </w:pPr>
          </w:p>
        </w:tc>
        <w:tc>
          <w:tcPr>
            <w:tcW w:w="1275" w:type="dxa"/>
            <w:vMerge/>
            <w:tcBorders>
              <w:bottom w:val="single" w:sz="4" w:space="0" w:color="auto"/>
            </w:tcBorders>
          </w:tcPr>
          <w:p w:rsidR="003F4695" w:rsidRPr="003F4695" w:rsidRDefault="003F4695" w:rsidP="00F82F6C">
            <w:pPr>
              <w:spacing w:before="96"/>
              <w:jc w:val="both"/>
              <w:rPr>
                <w:sz w:val="20"/>
              </w:rPr>
            </w:pPr>
          </w:p>
        </w:tc>
        <w:tc>
          <w:tcPr>
            <w:tcW w:w="993"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134"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0860949</w:t>
            </w:r>
          </w:p>
        </w:tc>
        <w:tc>
          <w:tcPr>
            <w:tcW w:w="2694" w:type="dxa"/>
            <w:tcBorders>
              <w:top w:val="single" w:sz="4" w:space="0" w:color="auto"/>
            </w:tcBorders>
            <w:vAlign w:val="center"/>
          </w:tcPr>
          <w:p w:rsidR="003F4695" w:rsidRPr="003F4695" w:rsidRDefault="003F4695" w:rsidP="00F82F6C">
            <w:pPr>
              <w:spacing w:before="96"/>
              <w:jc w:val="both"/>
              <w:rPr>
                <w:sz w:val="20"/>
              </w:rPr>
            </w:pPr>
            <w:r w:rsidRPr="003F4695">
              <w:rPr>
                <w:sz w:val="20"/>
              </w:rPr>
              <w:t>Mstowo</w:t>
            </w:r>
          </w:p>
          <w:p w:rsidR="003F4695" w:rsidRPr="003F4695" w:rsidRDefault="003F4695" w:rsidP="00F82F6C">
            <w:pPr>
              <w:spacing w:before="96"/>
              <w:jc w:val="both"/>
              <w:rPr>
                <w:sz w:val="20"/>
              </w:rPr>
            </w:pPr>
          </w:p>
        </w:tc>
        <w:tc>
          <w:tcPr>
            <w:tcW w:w="1275" w:type="dxa"/>
            <w:tcBorders>
              <w:top w:val="single" w:sz="4" w:space="0" w:color="auto"/>
            </w:tcBorders>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993" w:type="dxa"/>
            <w:tcBorders>
              <w:top w:val="single" w:sz="4" w:space="0" w:color="auto"/>
            </w:tcBorders>
            <w:vAlign w:val="center"/>
          </w:tcPr>
          <w:p w:rsidR="003F4695" w:rsidRPr="003F4695" w:rsidRDefault="003F4695" w:rsidP="00F82F6C">
            <w:pPr>
              <w:spacing w:before="96"/>
              <w:jc w:val="both"/>
              <w:rPr>
                <w:sz w:val="20"/>
              </w:rPr>
            </w:pPr>
            <w:r w:rsidRPr="003F4695">
              <w:rPr>
                <w:sz w:val="20"/>
              </w:rPr>
              <w:t>1+055</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0860949</w:t>
            </w:r>
          </w:p>
        </w:tc>
        <w:tc>
          <w:tcPr>
            <w:tcW w:w="2694" w:type="dxa"/>
            <w:vAlign w:val="center"/>
          </w:tcPr>
          <w:p w:rsidR="003F4695" w:rsidRPr="003F4695" w:rsidRDefault="003F4695" w:rsidP="00F82F6C">
            <w:pPr>
              <w:spacing w:before="96"/>
              <w:jc w:val="both"/>
              <w:rPr>
                <w:sz w:val="20"/>
              </w:rPr>
            </w:pPr>
            <w:r w:rsidRPr="003F4695">
              <w:rPr>
                <w:sz w:val="20"/>
              </w:rPr>
              <w:t>Mstowo I</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1+695</w:t>
            </w:r>
          </w:p>
        </w:tc>
        <w:tc>
          <w:tcPr>
            <w:tcW w:w="1134" w:type="dxa"/>
            <w:vAlign w:val="center"/>
          </w:tcPr>
          <w:p w:rsidR="003F4695" w:rsidRPr="003F4695" w:rsidRDefault="003F4695" w:rsidP="00F82F6C">
            <w:pPr>
              <w:jc w:val="both"/>
              <w:rPr>
                <w:sz w:val="26"/>
                <w:szCs w:val="24"/>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3.</w:t>
            </w:r>
          </w:p>
        </w:tc>
        <w:tc>
          <w:tcPr>
            <w:tcW w:w="1780" w:type="dxa"/>
            <w:vAlign w:val="center"/>
          </w:tcPr>
          <w:p w:rsidR="003F4695" w:rsidRPr="003F4695" w:rsidRDefault="003F4695" w:rsidP="00F82F6C">
            <w:pPr>
              <w:spacing w:before="96"/>
              <w:jc w:val="both"/>
              <w:rPr>
                <w:sz w:val="20"/>
              </w:rPr>
            </w:pPr>
            <w:r w:rsidRPr="003F4695">
              <w:rPr>
                <w:color w:val="000000"/>
                <w:sz w:val="20"/>
              </w:rPr>
              <w:t>0860961</w:t>
            </w:r>
          </w:p>
        </w:tc>
        <w:tc>
          <w:tcPr>
            <w:tcW w:w="2694" w:type="dxa"/>
            <w:vAlign w:val="center"/>
          </w:tcPr>
          <w:p w:rsidR="003F4695" w:rsidRPr="003F4695" w:rsidRDefault="003F4695" w:rsidP="00F82F6C">
            <w:pPr>
              <w:spacing w:before="96"/>
              <w:jc w:val="both"/>
              <w:rPr>
                <w:sz w:val="20"/>
              </w:rPr>
            </w:pPr>
            <w:proofErr w:type="spellStart"/>
            <w:r w:rsidRPr="003F4695">
              <w:rPr>
                <w:sz w:val="20"/>
              </w:rPr>
              <w:t>Bogołomia</w:t>
            </w:r>
            <w:proofErr w:type="spellEnd"/>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2+880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sz w:val="20"/>
              </w:rPr>
            </w:pPr>
            <w:r w:rsidRPr="003F4695">
              <w:rPr>
                <w:color w:val="000000"/>
                <w:sz w:val="20"/>
              </w:rPr>
              <w:t>0861140</w:t>
            </w:r>
          </w:p>
        </w:tc>
        <w:tc>
          <w:tcPr>
            <w:tcW w:w="2694" w:type="dxa"/>
            <w:vAlign w:val="center"/>
          </w:tcPr>
          <w:p w:rsidR="003F4695" w:rsidRPr="003F4695" w:rsidRDefault="003F4695" w:rsidP="00F82F6C">
            <w:pPr>
              <w:spacing w:before="96"/>
              <w:jc w:val="both"/>
              <w:rPr>
                <w:sz w:val="20"/>
              </w:rPr>
            </w:pPr>
            <w:r w:rsidRPr="003F4695">
              <w:rPr>
                <w:sz w:val="20"/>
              </w:rPr>
              <w:t>Szczecin</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4+420</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Chodecz</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5.</w:t>
            </w:r>
          </w:p>
        </w:tc>
        <w:tc>
          <w:tcPr>
            <w:tcW w:w="1780" w:type="dxa"/>
            <w:vAlign w:val="center"/>
          </w:tcPr>
          <w:p w:rsidR="003F4695" w:rsidRPr="003F4695" w:rsidRDefault="003F4695" w:rsidP="00F82F6C">
            <w:pPr>
              <w:spacing w:before="96"/>
              <w:jc w:val="both"/>
              <w:rPr>
                <w:color w:val="000000"/>
                <w:sz w:val="20"/>
              </w:rPr>
            </w:pPr>
            <w:r w:rsidRPr="003F4695">
              <w:rPr>
                <w:color w:val="000000"/>
                <w:sz w:val="20"/>
              </w:rPr>
              <w:t>0861274</w:t>
            </w:r>
          </w:p>
        </w:tc>
        <w:tc>
          <w:tcPr>
            <w:tcW w:w="2694" w:type="dxa"/>
            <w:vAlign w:val="center"/>
          </w:tcPr>
          <w:p w:rsidR="003F4695" w:rsidRPr="003F4695" w:rsidRDefault="003F4695" w:rsidP="00F82F6C">
            <w:pPr>
              <w:spacing w:before="96"/>
              <w:jc w:val="both"/>
              <w:rPr>
                <w:sz w:val="20"/>
              </w:rPr>
            </w:pPr>
            <w:r w:rsidRPr="003F4695">
              <w:rPr>
                <w:sz w:val="20"/>
              </w:rPr>
              <w:t>Zbijewo</w:t>
            </w:r>
          </w:p>
          <w:p w:rsidR="003F4695" w:rsidRPr="003F4695" w:rsidRDefault="003F4695" w:rsidP="00F82F6C">
            <w:pPr>
              <w:spacing w:before="96"/>
              <w:jc w:val="both"/>
              <w:rPr>
                <w:sz w:val="20"/>
              </w:rPr>
            </w:pPr>
          </w:p>
        </w:tc>
        <w:tc>
          <w:tcPr>
            <w:tcW w:w="1275" w:type="dxa"/>
            <w:vAlign w:val="center"/>
          </w:tcPr>
          <w:p w:rsidR="003F4695" w:rsidRPr="003F4695" w:rsidRDefault="003F4695" w:rsidP="00F82F6C">
            <w:pPr>
              <w:spacing w:before="96"/>
              <w:jc w:val="both"/>
              <w:rPr>
                <w:sz w:val="20"/>
              </w:rPr>
            </w:pPr>
            <w:r w:rsidRPr="003F4695">
              <w:rPr>
                <w:sz w:val="20"/>
              </w:rPr>
              <w:t>P 07</w:t>
            </w:r>
          </w:p>
          <w:p w:rsidR="003F4695" w:rsidRPr="003F4695" w:rsidRDefault="003F4695" w:rsidP="00F82F6C">
            <w:pPr>
              <w:spacing w:before="96"/>
              <w:jc w:val="both"/>
              <w:rPr>
                <w:sz w:val="20"/>
              </w:rPr>
            </w:pPr>
          </w:p>
        </w:tc>
        <w:tc>
          <w:tcPr>
            <w:tcW w:w="993" w:type="dxa"/>
            <w:vAlign w:val="center"/>
          </w:tcPr>
          <w:p w:rsidR="003F4695" w:rsidRPr="003F4695" w:rsidRDefault="003F4695" w:rsidP="00F82F6C">
            <w:pPr>
              <w:spacing w:before="96"/>
              <w:jc w:val="both"/>
              <w:rPr>
                <w:sz w:val="20"/>
              </w:rPr>
            </w:pPr>
            <w:r w:rsidRPr="003F4695">
              <w:rPr>
                <w:sz w:val="20"/>
              </w:rPr>
              <w:t>5+365</w:t>
            </w:r>
          </w:p>
        </w:tc>
        <w:tc>
          <w:tcPr>
            <w:tcW w:w="1134"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jc w:val="both"/>
              <w:rPr>
                <w:sz w:val="20"/>
              </w:rPr>
            </w:pPr>
            <w:r w:rsidRPr="003F4695">
              <w:rPr>
                <w:sz w:val="20"/>
              </w:rPr>
              <w:t>Chodecz</w:t>
            </w:r>
          </w:p>
        </w:tc>
      </w:tr>
    </w:tbl>
    <w:p w:rsidR="003F4695" w:rsidRPr="003F4695" w:rsidRDefault="003F4695" w:rsidP="00F82F6C">
      <w:pPr>
        <w:spacing w:before="96"/>
        <w:jc w:val="both"/>
        <w:rPr>
          <w:b/>
          <w:sz w:val="22"/>
          <w:szCs w:val="22"/>
        </w:rPr>
      </w:pPr>
    </w:p>
    <w:tbl>
      <w:tblPr>
        <w:tblStyle w:val="Tabela-Siatka1"/>
        <w:tblW w:w="9606" w:type="dxa"/>
        <w:tblLayout w:type="fixed"/>
        <w:tblLook w:val="04A0" w:firstRow="1" w:lastRow="0" w:firstColumn="1" w:lastColumn="0" w:noHBand="0" w:noVBand="1"/>
      </w:tblPr>
      <w:tblGrid>
        <w:gridCol w:w="596"/>
        <w:gridCol w:w="1780"/>
        <w:gridCol w:w="2127"/>
        <w:gridCol w:w="1417"/>
        <w:gridCol w:w="851"/>
        <w:gridCol w:w="1134"/>
        <w:gridCol w:w="1701"/>
      </w:tblGrid>
      <w:tr w:rsidR="003F4695" w:rsidRPr="003F4695" w:rsidTr="001D4FE0">
        <w:trPr>
          <w:trHeight w:val="8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2940C Lubień Kuj. – Kąty – gr. woj. – (Łanięta)</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851"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134"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0865830</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 xml:space="preserve">Narty </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05</w:t>
            </w:r>
          </w:p>
          <w:p w:rsidR="003F4695" w:rsidRPr="003F4695" w:rsidRDefault="003F4695" w:rsidP="00F82F6C">
            <w:pPr>
              <w:spacing w:before="96"/>
              <w:jc w:val="both"/>
              <w:rPr>
                <w:sz w:val="20"/>
              </w:rPr>
            </w:pPr>
          </w:p>
        </w:tc>
        <w:tc>
          <w:tcPr>
            <w:tcW w:w="851" w:type="dxa"/>
            <w:tcBorders>
              <w:top w:val="single" w:sz="4" w:space="0" w:color="auto"/>
            </w:tcBorders>
            <w:vAlign w:val="center"/>
          </w:tcPr>
          <w:p w:rsidR="003F4695" w:rsidRPr="003F4695" w:rsidRDefault="003F4695" w:rsidP="00F82F6C">
            <w:pPr>
              <w:spacing w:before="96"/>
              <w:jc w:val="both"/>
              <w:rPr>
                <w:sz w:val="20"/>
              </w:rPr>
            </w:pPr>
            <w:r w:rsidRPr="003F4695">
              <w:rPr>
                <w:sz w:val="20"/>
              </w:rPr>
              <w:t>1+640</w:t>
            </w:r>
          </w:p>
        </w:tc>
        <w:tc>
          <w:tcPr>
            <w:tcW w:w="1134"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spacing w:before="96"/>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2.</w:t>
            </w:r>
          </w:p>
        </w:tc>
        <w:tc>
          <w:tcPr>
            <w:tcW w:w="1780" w:type="dxa"/>
            <w:vAlign w:val="center"/>
          </w:tcPr>
          <w:p w:rsidR="003F4695" w:rsidRPr="003F4695" w:rsidRDefault="003F4695" w:rsidP="00F82F6C">
            <w:pPr>
              <w:spacing w:before="96"/>
              <w:jc w:val="both"/>
              <w:rPr>
                <w:sz w:val="20"/>
              </w:rPr>
            </w:pPr>
            <w:r w:rsidRPr="003F4695">
              <w:rPr>
                <w:color w:val="000000"/>
                <w:sz w:val="20"/>
              </w:rPr>
              <w:t>0865830</w:t>
            </w:r>
          </w:p>
        </w:tc>
        <w:tc>
          <w:tcPr>
            <w:tcW w:w="2127" w:type="dxa"/>
            <w:vAlign w:val="center"/>
          </w:tcPr>
          <w:p w:rsidR="003F4695" w:rsidRPr="003F4695" w:rsidRDefault="003F4695" w:rsidP="00F82F6C">
            <w:pPr>
              <w:spacing w:before="96"/>
              <w:jc w:val="both"/>
              <w:rPr>
                <w:sz w:val="20"/>
              </w:rPr>
            </w:pPr>
            <w:r w:rsidRPr="003F4695">
              <w:rPr>
                <w:sz w:val="20"/>
              </w:rPr>
              <w:t>Narty I</w:t>
            </w:r>
          </w:p>
          <w:p w:rsidR="003F4695" w:rsidRPr="003F4695" w:rsidRDefault="003F4695" w:rsidP="00F82F6C">
            <w:pPr>
              <w:spacing w:before="96"/>
              <w:jc w:val="both"/>
              <w:rPr>
                <w:sz w:val="20"/>
              </w:rPr>
            </w:pPr>
            <w:r w:rsidRPr="003F4695">
              <w:rPr>
                <w:sz w:val="20"/>
              </w:rPr>
              <w:t xml:space="preserve"> </w:t>
            </w:r>
          </w:p>
        </w:tc>
        <w:tc>
          <w:tcPr>
            <w:tcW w:w="1417" w:type="dxa"/>
            <w:vAlign w:val="center"/>
          </w:tcPr>
          <w:p w:rsidR="003F4695" w:rsidRPr="003F4695" w:rsidRDefault="003F4695" w:rsidP="00F82F6C">
            <w:pPr>
              <w:spacing w:before="96"/>
              <w:jc w:val="both"/>
              <w:rPr>
                <w:sz w:val="20"/>
              </w:rPr>
            </w:pPr>
            <w:r w:rsidRPr="003F4695">
              <w:rPr>
                <w:sz w:val="20"/>
              </w:rPr>
              <w:t>P 03</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3+355</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6"/>
                <w:szCs w:val="24"/>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lastRenderedPageBreak/>
              <w:t>3.</w:t>
            </w:r>
          </w:p>
        </w:tc>
        <w:tc>
          <w:tcPr>
            <w:tcW w:w="1780" w:type="dxa"/>
            <w:vAlign w:val="center"/>
          </w:tcPr>
          <w:p w:rsidR="003F4695" w:rsidRPr="003F4695" w:rsidRDefault="003F4695" w:rsidP="00F82F6C">
            <w:pPr>
              <w:spacing w:before="96"/>
              <w:jc w:val="both"/>
              <w:rPr>
                <w:sz w:val="20"/>
              </w:rPr>
            </w:pPr>
            <w:r w:rsidRPr="003F4695">
              <w:rPr>
                <w:color w:val="000000"/>
                <w:sz w:val="20"/>
              </w:rPr>
              <w:t>0865830</w:t>
            </w:r>
          </w:p>
        </w:tc>
        <w:tc>
          <w:tcPr>
            <w:tcW w:w="2127" w:type="dxa"/>
            <w:vAlign w:val="center"/>
          </w:tcPr>
          <w:p w:rsidR="003F4695" w:rsidRPr="003F4695" w:rsidRDefault="003F4695" w:rsidP="00F82F6C">
            <w:pPr>
              <w:spacing w:before="96"/>
              <w:jc w:val="both"/>
              <w:rPr>
                <w:sz w:val="20"/>
              </w:rPr>
            </w:pPr>
            <w:r w:rsidRPr="003F4695">
              <w:rPr>
                <w:sz w:val="20"/>
              </w:rPr>
              <w:t>Narty I</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w:t>
            </w:r>
          </w:p>
        </w:tc>
        <w:tc>
          <w:tcPr>
            <w:tcW w:w="1134" w:type="dxa"/>
            <w:vAlign w:val="center"/>
          </w:tcPr>
          <w:p w:rsidR="003F4695" w:rsidRPr="003F4695" w:rsidRDefault="003F4695" w:rsidP="00F82F6C">
            <w:pPr>
              <w:spacing w:before="96"/>
              <w:jc w:val="both"/>
              <w:rPr>
                <w:sz w:val="20"/>
              </w:rPr>
            </w:pPr>
            <w:r w:rsidRPr="003F4695">
              <w:rPr>
                <w:sz w:val="20"/>
              </w:rPr>
              <w:t>3+425</w:t>
            </w:r>
          </w:p>
        </w:tc>
        <w:tc>
          <w:tcPr>
            <w:tcW w:w="1701" w:type="dxa"/>
            <w:vAlign w:val="center"/>
          </w:tcPr>
          <w:p w:rsidR="003F4695" w:rsidRPr="003F4695" w:rsidRDefault="003F4695" w:rsidP="00F82F6C">
            <w:pPr>
              <w:jc w:val="both"/>
              <w:rPr>
                <w:sz w:val="20"/>
              </w:rPr>
            </w:pPr>
            <w:r w:rsidRPr="003F4695">
              <w:rPr>
                <w:sz w:val="20"/>
              </w:rPr>
              <w:t>Lubień Kujawski</w:t>
            </w:r>
          </w:p>
        </w:tc>
      </w:tr>
      <w:tr w:rsidR="003F4695" w:rsidRPr="003F4695" w:rsidTr="001D4FE0">
        <w:trPr>
          <w:trHeight w:val="398"/>
        </w:trPr>
        <w:tc>
          <w:tcPr>
            <w:tcW w:w="596" w:type="dxa"/>
            <w:vAlign w:val="center"/>
          </w:tcPr>
          <w:p w:rsidR="003F4695" w:rsidRPr="003F4695" w:rsidRDefault="003F4695" w:rsidP="00F82F6C">
            <w:pPr>
              <w:spacing w:before="96"/>
              <w:jc w:val="both"/>
              <w:rPr>
                <w:sz w:val="20"/>
              </w:rPr>
            </w:pPr>
            <w:r w:rsidRPr="003F4695">
              <w:rPr>
                <w:sz w:val="20"/>
              </w:rPr>
              <w:t>4.</w:t>
            </w:r>
          </w:p>
        </w:tc>
        <w:tc>
          <w:tcPr>
            <w:tcW w:w="1780" w:type="dxa"/>
            <w:vAlign w:val="center"/>
          </w:tcPr>
          <w:p w:rsidR="003F4695" w:rsidRPr="003F4695" w:rsidRDefault="003F4695" w:rsidP="00F82F6C">
            <w:pPr>
              <w:spacing w:before="96"/>
              <w:jc w:val="both"/>
              <w:rPr>
                <w:sz w:val="20"/>
              </w:rPr>
            </w:pPr>
            <w:r w:rsidRPr="003F4695">
              <w:rPr>
                <w:color w:val="000000"/>
                <w:sz w:val="20"/>
              </w:rPr>
              <w:t>0865674</w:t>
            </w:r>
          </w:p>
        </w:tc>
        <w:tc>
          <w:tcPr>
            <w:tcW w:w="2127" w:type="dxa"/>
            <w:vAlign w:val="center"/>
          </w:tcPr>
          <w:p w:rsidR="003F4695" w:rsidRPr="003F4695" w:rsidRDefault="003F4695" w:rsidP="00F82F6C">
            <w:pPr>
              <w:spacing w:before="96"/>
              <w:jc w:val="both"/>
              <w:rPr>
                <w:sz w:val="20"/>
              </w:rPr>
            </w:pPr>
            <w:r w:rsidRPr="003F4695">
              <w:rPr>
                <w:sz w:val="20"/>
              </w:rPr>
              <w:t xml:space="preserve">Kąty     </w:t>
            </w:r>
          </w:p>
          <w:p w:rsidR="003F4695" w:rsidRPr="003F4695" w:rsidRDefault="003F4695" w:rsidP="00F82F6C">
            <w:pPr>
              <w:spacing w:before="96"/>
              <w:jc w:val="both"/>
              <w:rPr>
                <w:sz w:val="20"/>
              </w:rPr>
            </w:pPr>
            <w:r w:rsidRPr="003F4695">
              <w:rPr>
                <w:sz w:val="20"/>
              </w:rPr>
              <w:t xml:space="preserve">Gmina Lubień Kuj.                        </w:t>
            </w:r>
          </w:p>
          <w:p w:rsidR="003F4695" w:rsidRPr="003F4695" w:rsidRDefault="003F4695" w:rsidP="00F82F6C">
            <w:pPr>
              <w:spacing w:before="96"/>
              <w:jc w:val="both"/>
              <w:rPr>
                <w:sz w:val="20"/>
              </w:rPr>
            </w:pPr>
          </w:p>
        </w:tc>
        <w:tc>
          <w:tcPr>
            <w:tcW w:w="1417" w:type="dxa"/>
            <w:vAlign w:val="center"/>
          </w:tcPr>
          <w:p w:rsidR="003F4695" w:rsidRPr="003F4695" w:rsidRDefault="003F4695" w:rsidP="00F82F6C">
            <w:pPr>
              <w:spacing w:before="96"/>
              <w:jc w:val="both"/>
              <w:rPr>
                <w:sz w:val="20"/>
              </w:rPr>
            </w:pPr>
            <w:r w:rsidRPr="003F4695">
              <w:rPr>
                <w:sz w:val="20"/>
              </w:rPr>
              <w:t>P 01</w:t>
            </w:r>
          </w:p>
          <w:p w:rsidR="003F4695" w:rsidRPr="003F4695" w:rsidRDefault="003F4695" w:rsidP="00F82F6C">
            <w:pPr>
              <w:spacing w:before="96"/>
              <w:jc w:val="both"/>
              <w:rPr>
                <w:sz w:val="20"/>
              </w:rPr>
            </w:pPr>
          </w:p>
        </w:tc>
        <w:tc>
          <w:tcPr>
            <w:tcW w:w="851" w:type="dxa"/>
            <w:vAlign w:val="center"/>
          </w:tcPr>
          <w:p w:rsidR="003F4695" w:rsidRPr="003F4695" w:rsidRDefault="003F4695" w:rsidP="00F82F6C">
            <w:pPr>
              <w:spacing w:before="96"/>
              <w:jc w:val="both"/>
              <w:rPr>
                <w:sz w:val="20"/>
              </w:rPr>
            </w:pPr>
            <w:r w:rsidRPr="003F4695">
              <w:rPr>
                <w:sz w:val="20"/>
              </w:rPr>
              <w:t>4+535</w:t>
            </w:r>
          </w:p>
        </w:tc>
        <w:tc>
          <w:tcPr>
            <w:tcW w:w="1134" w:type="dxa"/>
            <w:vAlign w:val="center"/>
          </w:tcPr>
          <w:p w:rsidR="003F4695" w:rsidRPr="003F4695" w:rsidRDefault="003F4695" w:rsidP="00F82F6C">
            <w:pPr>
              <w:spacing w:before="96"/>
              <w:jc w:val="both"/>
              <w:rPr>
                <w:sz w:val="20"/>
              </w:rPr>
            </w:pPr>
            <w:r w:rsidRPr="003F4695">
              <w:rPr>
                <w:sz w:val="20"/>
              </w:rPr>
              <w:t>-</w:t>
            </w:r>
          </w:p>
        </w:tc>
        <w:tc>
          <w:tcPr>
            <w:tcW w:w="1701" w:type="dxa"/>
            <w:vAlign w:val="center"/>
          </w:tcPr>
          <w:p w:rsidR="003F4695" w:rsidRPr="003F4695" w:rsidRDefault="003F4695" w:rsidP="00F82F6C">
            <w:pPr>
              <w:jc w:val="both"/>
              <w:rPr>
                <w:sz w:val="20"/>
              </w:rPr>
            </w:pPr>
            <w:r w:rsidRPr="003F4695">
              <w:rPr>
                <w:sz w:val="20"/>
              </w:rPr>
              <w:t>Lubień Kujawski</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709"/>
        <w:gridCol w:w="1276"/>
        <w:gridCol w:w="1701"/>
      </w:tblGrid>
      <w:tr w:rsidR="003F4695" w:rsidRPr="003F4695" w:rsidTr="004A78D5">
        <w:trPr>
          <w:trHeight w:val="731"/>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2941C (Psary) - Modzerowo – gr. woj. – (Przedecz)</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709" w:type="dxa"/>
            <w:tcBorders>
              <w:bottom w:val="single" w:sz="4" w:space="0" w:color="auto"/>
            </w:tcBorders>
          </w:tcPr>
          <w:p w:rsidR="003F4695" w:rsidRPr="003F4695" w:rsidRDefault="003F4695" w:rsidP="00F82F6C">
            <w:pPr>
              <w:spacing w:before="96"/>
              <w:jc w:val="both"/>
              <w:rPr>
                <w:sz w:val="20"/>
              </w:rPr>
            </w:pPr>
            <w:r w:rsidRPr="003F4695">
              <w:rPr>
                <w:sz w:val="20"/>
              </w:rPr>
              <w:t>lewy</w:t>
            </w:r>
          </w:p>
        </w:tc>
        <w:tc>
          <w:tcPr>
            <w:tcW w:w="1276"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0863132</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Modzerowo</w:t>
            </w:r>
          </w:p>
          <w:p w:rsidR="003F4695" w:rsidRPr="003F4695" w:rsidRDefault="003F4695" w:rsidP="00F82F6C">
            <w:pPr>
              <w:spacing w:before="96"/>
              <w:jc w:val="both"/>
              <w:rPr>
                <w:sz w:val="20"/>
              </w:rPr>
            </w:pP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70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276" w:type="dxa"/>
            <w:tcBorders>
              <w:top w:val="single" w:sz="4" w:space="0" w:color="auto"/>
            </w:tcBorders>
            <w:vAlign w:val="center"/>
          </w:tcPr>
          <w:p w:rsidR="003F4695" w:rsidRPr="003F4695" w:rsidRDefault="003F4695" w:rsidP="00F82F6C">
            <w:pPr>
              <w:spacing w:before="96"/>
              <w:jc w:val="both"/>
              <w:rPr>
                <w:sz w:val="20"/>
              </w:rPr>
            </w:pPr>
            <w:r w:rsidRPr="003F4695">
              <w:rPr>
                <w:sz w:val="20"/>
              </w:rPr>
              <w:t>1+135</w:t>
            </w:r>
          </w:p>
        </w:tc>
        <w:tc>
          <w:tcPr>
            <w:tcW w:w="1701" w:type="dxa"/>
            <w:vAlign w:val="center"/>
          </w:tcPr>
          <w:p w:rsidR="003F4695" w:rsidRPr="003F4695" w:rsidRDefault="003F4695" w:rsidP="00F82F6C">
            <w:pPr>
              <w:spacing w:before="96"/>
              <w:jc w:val="both"/>
              <w:rPr>
                <w:sz w:val="20"/>
              </w:rPr>
            </w:pPr>
            <w:r w:rsidRPr="003F4695">
              <w:rPr>
                <w:sz w:val="20"/>
              </w:rPr>
              <w:t>Izbica Kujawska</w:t>
            </w:r>
          </w:p>
        </w:tc>
      </w:tr>
    </w:tbl>
    <w:p w:rsidR="003F4695" w:rsidRPr="003F4695" w:rsidRDefault="003F4695" w:rsidP="00F82F6C">
      <w:pPr>
        <w:jc w:val="both"/>
        <w:rPr>
          <w:sz w:val="26"/>
          <w:szCs w:val="24"/>
        </w:rPr>
      </w:pPr>
    </w:p>
    <w:tbl>
      <w:tblPr>
        <w:tblStyle w:val="Tabela-Siatka1"/>
        <w:tblW w:w="9606" w:type="dxa"/>
        <w:tblLayout w:type="fixed"/>
        <w:tblLook w:val="04A0" w:firstRow="1" w:lastRow="0" w:firstColumn="1" w:lastColumn="0" w:noHBand="0" w:noVBand="1"/>
      </w:tblPr>
      <w:tblGrid>
        <w:gridCol w:w="596"/>
        <w:gridCol w:w="1780"/>
        <w:gridCol w:w="2127"/>
        <w:gridCol w:w="1417"/>
        <w:gridCol w:w="709"/>
        <w:gridCol w:w="1276"/>
        <w:gridCol w:w="1701"/>
      </w:tblGrid>
      <w:tr w:rsidR="003F4695" w:rsidRPr="003F4695" w:rsidTr="004A78D5">
        <w:trPr>
          <w:trHeight w:val="645"/>
        </w:trPr>
        <w:tc>
          <w:tcPr>
            <w:tcW w:w="9606" w:type="dxa"/>
            <w:gridSpan w:val="7"/>
            <w:tcBorders>
              <w:left w:val="single" w:sz="4" w:space="0" w:color="auto"/>
              <w:bottom w:val="single" w:sz="4" w:space="0" w:color="auto"/>
            </w:tcBorders>
            <w:vAlign w:val="center"/>
          </w:tcPr>
          <w:p w:rsidR="003F4695" w:rsidRPr="003F4695" w:rsidRDefault="003F4695" w:rsidP="00F82F6C">
            <w:pPr>
              <w:spacing w:before="96"/>
              <w:jc w:val="both"/>
              <w:rPr>
                <w:sz w:val="26"/>
                <w:szCs w:val="24"/>
              </w:rPr>
            </w:pPr>
            <w:r w:rsidRPr="003F4695">
              <w:rPr>
                <w:sz w:val="26"/>
                <w:szCs w:val="24"/>
              </w:rPr>
              <w:t xml:space="preserve">Wykaz przystanków na drodze powiatowej </w:t>
            </w:r>
          </w:p>
          <w:p w:rsidR="003F4695" w:rsidRPr="003F4695" w:rsidRDefault="003F4695" w:rsidP="00F82F6C">
            <w:pPr>
              <w:spacing w:before="96"/>
              <w:jc w:val="both"/>
              <w:rPr>
                <w:b/>
                <w:sz w:val="20"/>
              </w:rPr>
            </w:pPr>
            <w:r w:rsidRPr="003F4695">
              <w:rPr>
                <w:b/>
                <w:sz w:val="20"/>
              </w:rPr>
              <w:t>2942C Brześć Kujawski – ul. Targowa</w:t>
            </w:r>
          </w:p>
        </w:tc>
      </w:tr>
      <w:tr w:rsidR="003F4695" w:rsidRPr="003F4695" w:rsidTr="001D4FE0">
        <w:trPr>
          <w:trHeight w:val="212"/>
        </w:trPr>
        <w:tc>
          <w:tcPr>
            <w:tcW w:w="596" w:type="dxa"/>
            <w:vMerge w:val="restart"/>
          </w:tcPr>
          <w:p w:rsidR="003F4695" w:rsidRPr="003F4695" w:rsidRDefault="003F4695" w:rsidP="00F82F6C">
            <w:pPr>
              <w:spacing w:before="96"/>
              <w:jc w:val="both"/>
              <w:rPr>
                <w:sz w:val="20"/>
              </w:rPr>
            </w:pPr>
            <w:r w:rsidRPr="003F4695">
              <w:rPr>
                <w:sz w:val="20"/>
              </w:rPr>
              <w:t>Lp.</w:t>
            </w:r>
          </w:p>
        </w:tc>
        <w:tc>
          <w:tcPr>
            <w:tcW w:w="1780" w:type="dxa"/>
            <w:vMerge w:val="restart"/>
          </w:tcPr>
          <w:p w:rsidR="003F4695" w:rsidRPr="003F4695" w:rsidRDefault="003F4695" w:rsidP="00F82F6C">
            <w:pPr>
              <w:spacing w:before="96"/>
              <w:jc w:val="both"/>
              <w:rPr>
                <w:sz w:val="20"/>
              </w:rPr>
            </w:pPr>
            <w:r w:rsidRPr="003F4695">
              <w:rPr>
                <w:sz w:val="20"/>
              </w:rPr>
              <w:t xml:space="preserve">Kod miejscowości </w:t>
            </w:r>
          </w:p>
          <w:p w:rsidR="003F4695" w:rsidRPr="003F4695" w:rsidRDefault="003F4695" w:rsidP="00F82F6C">
            <w:pPr>
              <w:spacing w:before="96"/>
              <w:jc w:val="both"/>
              <w:rPr>
                <w:sz w:val="20"/>
              </w:rPr>
            </w:pPr>
            <w:r w:rsidRPr="003F4695">
              <w:rPr>
                <w:sz w:val="20"/>
              </w:rPr>
              <w:t xml:space="preserve">wg rejestru </w:t>
            </w:r>
          </w:p>
          <w:p w:rsidR="003F4695" w:rsidRPr="003F4695" w:rsidRDefault="003F4695" w:rsidP="00F82F6C">
            <w:pPr>
              <w:spacing w:before="96"/>
              <w:jc w:val="both"/>
              <w:rPr>
                <w:sz w:val="26"/>
                <w:szCs w:val="24"/>
              </w:rPr>
            </w:pPr>
            <w:r w:rsidRPr="003F4695">
              <w:rPr>
                <w:sz w:val="20"/>
              </w:rPr>
              <w:t>terytorialnego</w:t>
            </w:r>
          </w:p>
        </w:tc>
        <w:tc>
          <w:tcPr>
            <w:tcW w:w="2127" w:type="dxa"/>
            <w:vMerge w:val="restart"/>
            <w:tcBorders>
              <w:bottom w:val="nil"/>
            </w:tcBorders>
            <w:vAlign w:val="center"/>
          </w:tcPr>
          <w:p w:rsidR="003F4695" w:rsidRPr="003F4695" w:rsidRDefault="003F4695" w:rsidP="00F82F6C">
            <w:pPr>
              <w:jc w:val="both"/>
              <w:rPr>
                <w:sz w:val="20"/>
              </w:rPr>
            </w:pPr>
            <w:r w:rsidRPr="003F4695">
              <w:rPr>
                <w:sz w:val="20"/>
              </w:rPr>
              <w:t>Nazwa przystanku</w:t>
            </w:r>
          </w:p>
          <w:p w:rsidR="003F4695" w:rsidRPr="003F4695" w:rsidRDefault="003F4695" w:rsidP="00F82F6C">
            <w:pPr>
              <w:spacing w:before="96" w:after="240"/>
              <w:jc w:val="both"/>
              <w:rPr>
                <w:sz w:val="20"/>
              </w:rPr>
            </w:pPr>
            <w:r w:rsidRPr="003F4695">
              <w:rPr>
                <w:sz w:val="20"/>
              </w:rPr>
              <w:t>(Nazwa miejscowości)</w:t>
            </w:r>
          </w:p>
        </w:tc>
        <w:tc>
          <w:tcPr>
            <w:tcW w:w="1417" w:type="dxa"/>
            <w:vMerge w:val="restart"/>
            <w:vAlign w:val="center"/>
          </w:tcPr>
          <w:p w:rsidR="003F4695" w:rsidRPr="003F4695" w:rsidRDefault="003F4695" w:rsidP="00F82F6C">
            <w:pPr>
              <w:spacing w:before="96"/>
              <w:jc w:val="both"/>
              <w:rPr>
                <w:sz w:val="20"/>
              </w:rPr>
            </w:pPr>
            <w:r w:rsidRPr="003F4695">
              <w:rPr>
                <w:sz w:val="20"/>
              </w:rPr>
              <w:t>Nr przystanku</w:t>
            </w:r>
          </w:p>
        </w:tc>
        <w:tc>
          <w:tcPr>
            <w:tcW w:w="3686" w:type="dxa"/>
            <w:gridSpan w:val="3"/>
          </w:tcPr>
          <w:p w:rsidR="003F4695" w:rsidRPr="003F4695" w:rsidRDefault="003F4695" w:rsidP="00F82F6C">
            <w:pPr>
              <w:spacing w:before="96"/>
              <w:jc w:val="both"/>
              <w:rPr>
                <w:sz w:val="20"/>
              </w:rPr>
            </w:pPr>
            <w:r w:rsidRPr="003F4695">
              <w:rPr>
                <w:sz w:val="20"/>
              </w:rPr>
              <w:t xml:space="preserve">Lokalizacja przystanku </w:t>
            </w:r>
          </w:p>
        </w:tc>
      </w:tr>
      <w:tr w:rsidR="003F4695" w:rsidRPr="003F4695" w:rsidTr="001D4FE0">
        <w:trPr>
          <w:trHeight w:val="212"/>
        </w:trPr>
        <w:tc>
          <w:tcPr>
            <w:tcW w:w="596" w:type="dxa"/>
            <w:vMerge/>
          </w:tcPr>
          <w:p w:rsidR="003F4695" w:rsidRPr="003F4695" w:rsidRDefault="003F4695" w:rsidP="00F82F6C">
            <w:pPr>
              <w:spacing w:before="96"/>
              <w:jc w:val="both"/>
              <w:rPr>
                <w:sz w:val="20"/>
              </w:rPr>
            </w:pPr>
          </w:p>
        </w:tc>
        <w:tc>
          <w:tcPr>
            <w:tcW w:w="1780" w:type="dxa"/>
            <w:vMerge/>
          </w:tcPr>
          <w:p w:rsidR="003F4695" w:rsidRPr="003F4695" w:rsidRDefault="003F4695" w:rsidP="00F82F6C">
            <w:pPr>
              <w:spacing w:before="96"/>
              <w:jc w:val="both"/>
              <w:rPr>
                <w:sz w:val="20"/>
              </w:rPr>
            </w:pPr>
          </w:p>
        </w:tc>
        <w:tc>
          <w:tcPr>
            <w:tcW w:w="2127" w:type="dxa"/>
            <w:vMerge/>
            <w:tcBorders>
              <w:bottom w:val="nil"/>
            </w:tcBorders>
          </w:tcPr>
          <w:p w:rsidR="003F4695" w:rsidRPr="003F4695" w:rsidRDefault="003F4695" w:rsidP="00F82F6C">
            <w:pPr>
              <w:spacing w:before="96" w:line="360" w:lineRule="auto"/>
              <w:jc w:val="both"/>
              <w:rPr>
                <w:sz w:val="20"/>
              </w:rPr>
            </w:pPr>
          </w:p>
        </w:tc>
        <w:tc>
          <w:tcPr>
            <w:tcW w:w="1417" w:type="dxa"/>
            <w:vMerge/>
          </w:tcPr>
          <w:p w:rsidR="003F4695" w:rsidRPr="003F4695" w:rsidRDefault="003F4695" w:rsidP="00F82F6C">
            <w:pPr>
              <w:spacing w:before="96"/>
              <w:jc w:val="both"/>
              <w:rPr>
                <w:sz w:val="20"/>
              </w:rPr>
            </w:pPr>
          </w:p>
        </w:tc>
        <w:tc>
          <w:tcPr>
            <w:tcW w:w="1985" w:type="dxa"/>
            <w:gridSpan w:val="2"/>
          </w:tcPr>
          <w:p w:rsidR="003F4695" w:rsidRPr="003F4695" w:rsidRDefault="003F4695" w:rsidP="00F82F6C">
            <w:pPr>
              <w:spacing w:before="96"/>
              <w:jc w:val="both"/>
              <w:rPr>
                <w:sz w:val="20"/>
              </w:rPr>
            </w:pPr>
            <w:r w:rsidRPr="003F4695">
              <w:rPr>
                <w:sz w:val="20"/>
              </w:rPr>
              <w:t>wg kilometrażu drogi</w:t>
            </w:r>
          </w:p>
        </w:tc>
        <w:tc>
          <w:tcPr>
            <w:tcW w:w="1701" w:type="dxa"/>
            <w:vMerge w:val="restart"/>
            <w:vAlign w:val="center"/>
          </w:tcPr>
          <w:p w:rsidR="003F4695" w:rsidRPr="003F4695" w:rsidRDefault="003F4695" w:rsidP="00F82F6C">
            <w:pPr>
              <w:spacing w:before="96"/>
              <w:jc w:val="both"/>
              <w:rPr>
                <w:sz w:val="20"/>
              </w:rPr>
            </w:pPr>
            <w:r w:rsidRPr="003F4695">
              <w:rPr>
                <w:sz w:val="20"/>
              </w:rPr>
              <w:t>Nazwa gminy</w:t>
            </w:r>
          </w:p>
        </w:tc>
      </w:tr>
      <w:tr w:rsidR="003F4695" w:rsidRPr="003F4695" w:rsidTr="001D4FE0">
        <w:trPr>
          <w:trHeight w:val="406"/>
        </w:trPr>
        <w:tc>
          <w:tcPr>
            <w:tcW w:w="596" w:type="dxa"/>
            <w:vMerge/>
            <w:tcBorders>
              <w:bottom w:val="single" w:sz="4" w:space="0" w:color="auto"/>
            </w:tcBorders>
          </w:tcPr>
          <w:p w:rsidR="003F4695" w:rsidRPr="003F4695" w:rsidRDefault="003F4695" w:rsidP="00F82F6C">
            <w:pPr>
              <w:spacing w:before="96"/>
              <w:jc w:val="both"/>
              <w:rPr>
                <w:sz w:val="20"/>
              </w:rPr>
            </w:pPr>
          </w:p>
        </w:tc>
        <w:tc>
          <w:tcPr>
            <w:tcW w:w="1780" w:type="dxa"/>
            <w:vMerge/>
            <w:tcBorders>
              <w:bottom w:val="single" w:sz="4" w:space="0" w:color="auto"/>
            </w:tcBorders>
          </w:tcPr>
          <w:p w:rsidR="003F4695" w:rsidRPr="003F4695" w:rsidRDefault="003F4695" w:rsidP="00F82F6C">
            <w:pPr>
              <w:spacing w:before="96"/>
              <w:jc w:val="both"/>
              <w:rPr>
                <w:sz w:val="26"/>
                <w:szCs w:val="24"/>
              </w:rPr>
            </w:pPr>
          </w:p>
        </w:tc>
        <w:tc>
          <w:tcPr>
            <w:tcW w:w="2127" w:type="dxa"/>
            <w:vMerge/>
            <w:tcBorders>
              <w:bottom w:val="single" w:sz="4" w:space="0" w:color="auto"/>
            </w:tcBorders>
          </w:tcPr>
          <w:p w:rsidR="003F4695" w:rsidRPr="003F4695" w:rsidRDefault="003F4695" w:rsidP="00F82F6C">
            <w:pPr>
              <w:spacing w:before="96"/>
              <w:jc w:val="both"/>
              <w:rPr>
                <w:sz w:val="26"/>
                <w:szCs w:val="24"/>
              </w:rPr>
            </w:pPr>
          </w:p>
        </w:tc>
        <w:tc>
          <w:tcPr>
            <w:tcW w:w="1417" w:type="dxa"/>
            <w:vMerge/>
            <w:tcBorders>
              <w:bottom w:val="single" w:sz="4" w:space="0" w:color="auto"/>
            </w:tcBorders>
          </w:tcPr>
          <w:p w:rsidR="003F4695" w:rsidRPr="003F4695" w:rsidRDefault="003F4695" w:rsidP="00F82F6C">
            <w:pPr>
              <w:spacing w:before="96"/>
              <w:jc w:val="both"/>
              <w:rPr>
                <w:sz w:val="20"/>
              </w:rPr>
            </w:pPr>
          </w:p>
        </w:tc>
        <w:tc>
          <w:tcPr>
            <w:tcW w:w="709" w:type="dxa"/>
            <w:tcBorders>
              <w:bottom w:val="single" w:sz="4" w:space="0" w:color="auto"/>
            </w:tcBorders>
          </w:tcPr>
          <w:p w:rsidR="003F4695" w:rsidRPr="003F4695" w:rsidRDefault="003F4695" w:rsidP="00F82F6C">
            <w:pPr>
              <w:spacing w:before="96"/>
              <w:jc w:val="both"/>
              <w:rPr>
                <w:sz w:val="20"/>
              </w:rPr>
            </w:pPr>
            <w:r w:rsidRPr="003F4695">
              <w:rPr>
                <w:sz w:val="20"/>
              </w:rPr>
              <w:t>lewa</w:t>
            </w:r>
          </w:p>
        </w:tc>
        <w:tc>
          <w:tcPr>
            <w:tcW w:w="1276" w:type="dxa"/>
            <w:tcBorders>
              <w:bottom w:val="single" w:sz="4" w:space="0" w:color="auto"/>
            </w:tcBorders>
          </w:tcPr>
          <w:p w:rsidR="003F4695" w:rsidRPr="003F4695" w:rsidRDefault="003F4695" w:rsidP="00F82F6C">
            <w:pPr>
              <w:spacing w:before="96"/>
              <w:jc w:val="both"/>
              <w:rPr>
                <w:sz w:val="20"/>
              </w:rPr>
            </w:pPr>
            <w:r w:rsidRPr="003F4695">
              <w:rPr>
                <w:sz w:val="20"/>
              </w:rPr>
              <w:t>prawy</w:t>
            </w:r>
          </w:p>
        </w:tc>
        <w:tc>
          <w:tcPr>
            <w:tcW w:w="1701" w:type="dxa"/>
            <w:vMerge/>
          </w:tcPr>
          <w:p w:rsidR="003F4695" w:rsidRPr="003F4695" w:rsidRDefault="003F4695" w:rsidP="00F82F6C">
            <w:pPr>
              <w:spacing w:before="96"/>
              <w:jc w:val="both"/>
              <w:rPr>
                <w:sz w:val="20"/>
              </w:rPr>
            </w:pPr>
          </w:p>
        </w:tc>
      </w:tr>
      <w:tr w:rsidR="003F4695" w:rsidRPr="003F4695" w:rsidTr="001D4FE0">
        <w:trPr>
          <w:trHeight w:val="58"/>
        </w:trPr>
        <w:tc>
          <w:tcPr>
            <w:tcW w:w="596" w:type="dxa"/>
            <w:tcBorders>
              <w:top w:val="single" w:sz="4" w:space="0" w:color="auto"/>
            </w:tcBorders>
            <w:vAlign w:val="center"/>
          </w:tcPr>
          <w:p w:rsidR="003F4695" w:rsidRPr="003F4695" w:rsidRDefault="003F4695" w:rsidP="00F82F6C">
            <w:pPr>
              <w:spacing w:before="96"/>
              <w:jc w:val="both"/>
              <w:rPr>
                <w:sz w:val="20"/>
              </w:rPr>
            </w:pPr>
            <w:r w:rsidRPr="003F4695">
              <w:rPr>
                <w:sz w:val="20"/>
              </w:rPr>
              <w:t>1.</w:t>
            </w:r>
          </w:p>
        </w:tc>
        <w:tc>
          <w:tcPr>
            <w:tcW w:w="1780" w:type="dxa"/>
            <w:tcBorders>
              <w:top w:val="single" w:sz="4" w:space="0" w:color="auto"/>
            </w:tcBorders>
            <w:vAlign w:val="center"/>
          </w:tcPr>
          <w:p w:rsidR="003F4695" w:rsidRPr="003F4695" w:rsidRDefault="003F4695" w:rsidP="00F82F6C">
            <w:pPr>
              <w:spacing w:before="96"/>
              <w:jc w:val="both"/>
              <w:rPr>
                <w:sz w:val="20"/>
              </w:rPr>
            </w:pPr>
            <w:r w:rsidRPr="003F4695">
              <w:rPr>
                <w:color w:val="000000"/>
                <w:sz w:val="20"/>
              </w:rPr>
              <w:t>22659</w:t>
            </w:r>
          </w:p>
        </w:tc>
        <w:tc>
          <w:tcPr>
            <w:tcW w:w="2127" w:type="dxa"/>
            <w:tcBorders>
              <w:top w:val="single" w:sz="4" w:space="0" w:color="auto"/>
            </w:tcBorders>
            <w:vAlign w:val="center"/>
          </w:tcPr>
          <w:p w:rsidR="003F4695" w:rsidRPr="003F4695" w:rsidRDefault="003F4695" w:rsidP="00F82F6C">
            <w:pPr>
              <w:spacing w:before="96"/>
              <w:jc w:val="both"/>
              <w:rPr>
                <w:sz w:val="20"/>
              </w:rPr>
            </w:pPr>
            <w:r w:rsidRPr="003F4695">
              <w:rPr>
                <w:sz w:val="20"/>
              </w:rPr>
              <w:t>Brześć Kujawski</w:t>
            </w:r>
          </w:p>
          <w:p w:rsidR="003F4695" w:rsidRPr="003F4695" w:rsidRDefault="003F4695" w:rsidP="00F82F6C">
            <w:pPr>
              <w:spacing w:before="96"/>
              <w:jc w:val="both"/>
              <w:rPr>
                <w:sz w:val="20"/>
              </w:rPr>
            </w:pPr>
            <w:r w:rsidRPr="003F4695">
              <w:rPr>
                <w:sz w:val="20"/>
              </w:rPr>
              <w:t>ul. Targowa</w:t>
            </w:r>
          </w:p>
        </w:tc>
        <w:tc>
          <w:tcPr>
            <w:tcW w:w="1417" w:type="dxa"/>
            <w:tcBorders>
              <w:top w:val="single" w:sz="4" w:space="0" w:color="auto"/>
            </w:tcBorders>
            <w:vAlign w:val="center"/>
          </w:tcPr>
          <w:p w:rsidR="003F4695" w:rsidRPr="003F4695" w:rsidRDefault="003F4695" w:rsidP="00F82F6C">
            <w:pPr>
              <w:spacing w:before="96"/>
              <w:jc w:val="both"/>
              <w:rPr>
                <w:sz w:val="20"/>
              </w:rPr>
            </w:pPr>
            <w:r w:rsidRPr="003F4695">
              <w:rPr>
                <w:sz w:val="20"/>
              </w:rPr>
              <w:t>P 02</w:t>
            </w:r>
          </w:p>
          <w:p w:rsidR="003F4695" w:rsidRPr="003F4695" w:rsidRDefault="003F4695" w:rsidP="00F82F6C">
            <w:pPr>
              <w:spacing w:before="96"/>
              <w:jc w:val="both"/>
              <w:rPr>
                <w:sz w:val="20"/>
              </w:rPr>
            </w:pPr>
          </w:p>
        </w:tc>
        <w:tc>
          <w:tcPr>
            <w:tcW w:w="709" w:type="dxa"/>
            <w:tcBorders>
              <w:top w:val="single" w:sz="4" w:space="0" w:color="auto"/>
            </w:tcBorders>
            <w:vAlign w:val="center"/>
          </w:tcPr>
          <w:p w:rsidR="003F4695" w:rsidRPr="003F4695" w:rsidRDefault="003F4695" w:rsidP="00F82F6C">
            <w:pPr>
              <w:spacing w:before="96"/>
              <w:jc w:val="both"/>
              <w:rPr>
                <w:sz w:val="20"/>
              </w:rPr>
            </w:pPr>
            <w:r w:rsidRPr="003F4695">
              <w:rPr>
                <w:sz w:val="20"/>
              </w:rPr>
              <w:t>-</w:t>
            </w:r>
          </w:p>
        </w:tc>
        <w:tc>
          <w:tcPr>
            <w:tcW w:w="1276" w:type="dxa"/>
            <w:tcBorders>
              <w:top w:val="single" w:sz="4" w:space="0" w:color="auto"/>
            </w:tcBorders>
            <w:vAlign w:val="center"/>
          </w:tcPr>
          <w:p w:rsidR="003F4695" w:rsidRPr="003F4695" w:rsidRDefault="003F4695" w:rsidP="00F82F6C">
            <w:pPr>
              <w:spacing w:before="96"/>
              <w:jc w:val="both"/>
              <w:rPr>
                <w:sz w:val="20"/>
              </w:rPr>
            </w:pPr>
            <w:r w:rsidRPr="003F4695">
              <w:rPr>
                <w:sz w:val="20"/>
              </w:rPr>
              <w:t>0+115</w:t>
            </w:r>
          </w:p>
        </w:tc>
        <w:tc>
          <w:tcPr>
            <w:tcW w:w="1701" w:type="dxa"/>
            <w:vAlign w:val="center"/>
          </w:tcPr>
          <w:p w:rsidR="003F4695" w:rsidRPr="003F4695" w:rsidRDefault="003F4695" w:rsidP="00F82F6C">
            <w:pPr>
              <w:spacing w:before="96"/>
              <w:jc w:val="both"/>
              <w:rPr>
                <w:sz w:val="20"/>
              </w:rPr>
            </w:pPr>
            <w:r w:rsidRPr="003F4695">
              <w:rPr>
                <w:sz w:val="20"/>
              </w:rPr>
              <w:t>Brześć Kujawski</w:t>
            </w:r>
          </w:p>
        </w:tc>
      </w:tr>
    </w:tbl>
    <w:p w:rsidR="005B2B3C" w:rsidRDefault="00152E87" w:rsidP="004A78D5">
      <w:pPr>
        <w:pStyle w:val="Nagwek2"/>
        <w:numPr>
          <w:ilvl w:val="0"/>
          <w:numId w:val="0"/>
        </w:numPr>
        <w:ind w:left="360"/>
        <w:jc w:val="both"/>
      </w:pPr>
      <w:bookmarkStart w:id="33" w:name="_Toc421523456"/>
      <w:r w:rsidRPr="00152E87">
        <w:t>Załącznik nr 2</w:t>
      </w:r>
      <w:r w:rsidR="005B2B3C" w:rsidRPr="00991735">
        <w:rPr>
          <w:b w:val="0"/>
        </w:rPr>
        <w:t xml:space="preserve"> </w:t>
      </w:r>
      <w:r w:rsidR="005B2B3C" w:rsidRPr="005B2B3C">
        <w:t>do Planu Zrównoważonego Rozwoju Publiczn</w:t>
      </w:r>
      <w:r w:rsidR="005B2B3C" w:rsidRPr="005B2B3C">
        <w:t>e</w:t>
      </w:r>
      <w:r w:rsidR="005B2B3C" w:rsidRPr="005B2B3C">
        <w:t>go Transportu Zbiorowego</w:t>
      </w:r>
    </w:p>
    <w:p w:rsidR="004A78D5" w:rsidRPr="004A78D5" w:rsidRDefault="005B2B3C" w:rsidP="004A78D5">
      <w:pPr>
        <w:pStyle w:val="Nagwek2"/>
        <w:numPr>
          <w:ilvl w:val="0"/>
          <w:numId w:val="0"/>
        </w:numPr>
        <w:ind w:left="360"/>
        <w:jc w:val="both"/>
      </w:pPr>
      <w:r w:rsidRPr="005B2B3C">
        <w:t xml:space="preserve"> </w:t>
      </w:r>
      <w:r w:rsidR="003F4695" w:rsidRPr="003F20E9">
        <w:t xml:space="preserve">Wykaz zezwoleń na wykonywanie regularnych przewozów osób w krajowym transporcie drogowym wydanych przez </w:t>
      </w:r>
      <w:r>
        <w:br/>
      </w:r>
      <w:r w:rsidR="003F4695" w:rsidRPr="003F20E9">
        <w:t>Starostę Włocławskiego ak</w:t>
      </w:r>
      <w:r w:rsidR="0078784E" w:rsidRPr="003F20E9">
        <w:t>tualnych na dzień 01.09.2014 r.</w:t>
      </w:r>
      <w:bookmarkEnd w:id="33"/>
    </w:p>
    <w:tbl>
      <w:tblPr>
        <w:tblStyle w:val="Tabela-Siatka"/>
        <w:tblW w:w="9606" w:type="dxa"/>
        <w:tblLook w:val="04A0" w:firstRow="1" w:lastRow="0" w:firstColumn="1" w:lastColumn="0" w:noHBand="0" w:noVBand="1"/>
      </w:tblPr>
      <w:tblGrid>
        <w:gridCol w:w="633"/>
        <w:gridCol w:w="3019"/>
        <w:gridCol w:w="1276"/>
        <w:gridCol w:w="1984"/>
        <w:gridCol w:w="851"/>
        <w:gridCol w:w="1843"/>
      </w:tblGrid>
      <w:tr w:rsidR="003F4695" w:rsidRPr="003F4695" w:rsidTr="00D85586">
        <w:trPr>
          <w:trHeight w:val="282"/>
        </w:trPr>
        <w:tc>
          <w:tcPr>
            <w:tcW w:w="633" w:type="dxa"/>
          </w:tcPr>
          <w:p w:rsidR="003F4695" w:rsidRPr="003F4695" w:rsidRDefault="003F4695" w:rsidP="00F82F6C">
            <w:pPr>
              <w:jc w:val="both"/>
              <w:rPr>
                <w:rFonts w:eastAsia="Calibri"/>
                <w:sz w:val="20"/>
                <w:lang w:eastAsia="en-US"/>
              </w:rPr>
            </w:pPr>
            <w:proofErr w:type="spellStart"/>
            <w:r w:rsidRPr="003F4695">
              <w:rPr>
                <w:rFonts w:eastAsia="Calibri"/>
                <w:sz w:val="20"/>
                <w:lang w:eastAsia="en-US"/>
              </w:rPr>
              <w:t>L.p</w:t>
            </w:r>
            <w:proofErr w:type="spellEnd"/>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Przewoźnik</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Nr zezwol</w:t>
            </w:r>
            <w:r w:rsidRPr="003F4695">
              <w:rPr>
                <w:rFonts w:eastAsia="Calibri"/>
                <w:sz w:val="20"/>
                <w:lang w:eastAsia="en-US"/>
              </w:rPr>
              <w:t>e</w:t>
            </w:r>
            <w:r w:rsidRPr="003F4695">
              <w:rPr>
                <w:rFonts w:eastAsia="Calibri"/>
                <w:sz w:val="20"/>
                <w:lang w:eastAsia="en-US"/>
              </w:rPr>
              <w:t>nia</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Trasa</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Nr linii</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Data Ważności</w:t>
            </w:r>
          </w:p>
        </w:tc>
      </w:tr>
      <w:tr w:rsidR="003F4695" w:rsidRPr="003F4695" w:rsidTr="00D85586">
        <w:trPr>
          <w:trHeight w:val="671"/>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w:t>
            </w:r>
          </w:p>
          <w:p w:rsidR="003F4695" w:rsidRPr="003F4695" w:rsidRDefault="003F4695" w:rsidP="00F82F6C">
            <w:pPr>
              <w:jc w:val="both"/>
              <w:rPr>
                <w:rFonts w:eastAsia="Calibri"/>
                <w:sz w:val="20"/>
                <w:lang w:eastAsia="en-US"/>
              </w:rPr>
            </w:pP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0000011</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Choceń - Lubomin</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26242</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19.10.2016 r.</w:t>
            </w:r>
          </w:p>
        </w:tc>
      </w:tr>
      <w:tr w:rsidR="003F4695" w:rsidRPr="003F4695" w:rsidTr="00D85586">
        <w:trPr>
          <w:trHeight w:val="525"/>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0000012</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Choceń - Chodecz</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26239</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19.10.2016 r.</w:t>
            </w:r>
          </w:p>
        </w:tc>
      </w:tr>
      <w:tr w:rsidR="003F4695" w:rsidRPr="003F4695" w:rsidTr="00D85586">
        <w:trPr>
          <w:trHeight w:val="549"/>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3.</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0000015</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Chodecz – Szewo - Chodecz</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26264</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rPr>
          <w:trHeight w:val="559"/>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4.</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0000016</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Lubraniec – Izbica Kujawska</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26099</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rPr>
          <w:trHeight w:val="555"/>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5.</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0000050</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Chodecz – Kłóbka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26265</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lastRenderedPageBreak/>
              <w:t>6.</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0000051</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Lubraniec – Lubomin</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26214</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rPr>
          <w:trHeight w:val="561"/>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7.</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0000021</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Chodecz – Lubień Kujawski – Gliznowo – Chodecz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26104</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03.01.2015 r.</w:t>
            </w:r>
          </w:p>
        </w:tc>
      </w:tr>
      <w:tr w:rsidR="003F4695" w:rsidRPr="003F4695" w:rsidTr="00D85586">
        <w:trPr>
          <w:trHeight w:val="572"/>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8.</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0000022</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Lubraniec – Izbica Kujawska</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26269</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08.06.2015 r.</w:t>
            </w:r>
          </w:p>
        </w:tc>
      </w:tr>
      <w:tr w:rsidR="003F4695" w:rsidRPr="003F4695" w:rsidTr="00D85586">
        <w:trPr>
          <w:trHeight w:val="568"/>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9.</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0000026</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Goreń – Kowal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26078</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16.11.2015 r.</w:t>
            </w:r>
          </w:p>
        </w:tc>
      </w:tr>
      <w:tr w:rsidR="003F4695" w:rsidRPr="003F4695" w:rsidTr="00D85586">
        <w:trPr>
          <w:trHeight w:val="591"/>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10.</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0000027</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Kowal – Goreń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26185</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16.11.2015 r.</w:t>
            </w:r>
          </w:p>
        </w:tc>
      </w:tr>
      <w:tr w:rsidR="003F4695" w:rsidRPr="003F4695" w:rsidTr="00D85586">
        <w:trPr>
          <w:trHeight w:val="587"/>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11.</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0000032</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Kruszyn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26172</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rPr>
          <w:trHeight w:val="455"/>
        </w:trPr>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12.</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0000033</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26205</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13.</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0000034</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Kruszyn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26120</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14.</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0000035</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26198</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15.</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0000036</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26178</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16.</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0000037</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26201</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17.</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0000038</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26136</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18.</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0000039</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26098</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19.</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p w:rsidR="003F4695" w:rsidRPr="003F4695" w:rsidRDefault="003F4695" w:rsidP="00F82F6C">
            <w:pPr>
              <w:jc w:val="both"/>
              <w:rPr>
                <w:rFonts w:eastAsia="Calibri"/>
                <w:sz w:val="20"/>
                <w:lang w:eastAsia="en-US"/>
              </w:rPr>
            </w:pP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0000040</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26193</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20.</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0000041</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Chodecz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26197</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21.</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0000042</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Chodecz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26194</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22.</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0000043</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26189</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23.</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0000044</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Kowal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26208</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24.</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0000045</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Wilkowice – Wilk</w:t>
            </w:r>
            <w:r w:rsidRPr="003F4695">
              <w:rPr>
                <w:rFonts w:eastAsia="Calibri"/>
                <w:sz w:val="20"/>
                <w:lang w:eastAsia="en-US"/>
              </w:rPr>
              <w:t>o</w:t>
            </w:r>
            <w:r w:rsidRPr="003F4695">
              <w:rPr>
                <w:rFonts w:eastAsia="Calibri"/>
                <w:sz w:val="20"/>
                <w:lang w:eastAsia="en-US"/>
              </w:rPr>
              <w:t xml:space="preserve">wice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26217</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25.</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0000046</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Kowal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26209</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26.</w:t>
            </w:r>
          </w:p>
          <w:p w:rsidR="003F4695" w:rsidRPr="003F4695" w:rsidRDefault="003F4695" w:rsidP="00F82F6C">
            <w:pPr>
              <w:jc w:val="both"/>
              <w:rPr>
                <w:rFonts w:eastAsia="Calibri"/>
                <w:sz w:val="20"/>
                <w:lang w:eastAsia="en-US"/>
              </w:rPr>
            </w:pP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Kujawsko Pomorski Transport Samochodowy S.A.</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0000047</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Choceń – Grabkowo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26160</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t>27.</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Małgorzata Terpińska Sklep Sp</w:t>
            </w:r>
            <w:r w:rsidRPr="003F4695">
              <w:rPr>
                <w:rFonts w:eastAsia="Calibri"/>
                <w:sz w:val="20"/>
                <w:lang w:eastAsia="en-US"/>
              </w:rPr>
              <w:t>o</w:t>
            </w:r>
            <w:r w:rsidRPr="003F4695">
              <w:rPr>
                <w:rFonts w:eastAsia="Calibri"/>
                <w:sz w:val="20"/>
                <w:lang w:eastAsia="en-US"/>
              </w:rPr>
              <w:t>żywczo – Przemysłowy Usługi Transportowe Firma Marcin</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0000052</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Choceń – Czerniew</w:t>
            </w:r>
            <w:r w:rsidRPr="003F4695">
              <w:rPr>
                <w:rFonts w:eastAsia="Calibri"/>
                <w:sz w:val="20"/>
                <w:lang w:eastAsia="en-US"/>
              </w:rPr>
              <w:t>i</w:t>
            </w:r>
            <w:r w:rsidRPr="003F4695">
              <w:rPr>
                <w:rFonts w:eastAsia="Calibri"/>
                <w:sz w:val="20"/>
                <w:lang w:eastAsia="en-US"/>
              </w:rPr>
              <w:t xml:space="preserve">ce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3</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r w:rsidR="003F4695" w:rsidRPr="003F4695" w:rsidTr="00D85586">
        <w:tc>
          <w:tcPr>
            <w:tcW w:w="633" w:type="dxa"/>
          </w:tcPr>
          <w:p w:rsidR="003F4695" w:rsidRPr="003F4695" w:rsidRDefault="003F4695" w:rsidP="00F82F6C">
            <w:pPr>
              <w:jc w:val="both"/>
              <w:rPr>
                <w:rFonts w:eastAsia="Calibri"/>
                <w:sz w:val="20"/>
                <w:lang w:eastAsia="en-US"/>
              </w:rPr>
            </w:pPr>
            <w:r w:rsidRPr="003F4695">
              <w:rPr>
                <w:rFonts w:eastAsia="Calibri"/>
                <w:sz w:val="20"/>
                <w:lang w:eastAsia="en-US"/>
              </w:rPr>
              <w:lastRenderedPageBreak/>
              <w:t>28</w:t>
            </w:r>
          </w:p>
        </w:tc>
        <w:tc>
          <w:tcPr>
            <w:tcW w:w="3019" w:type="dxa"/>
          </w:tcPr>
          <w:p w:rsidR="003F4695" w:rsidRPr="003F4695" w:rsidRDefault="003F4695" w:rsidP="00F82F6C">
            <w:pPr>
              <w:jc w:val="both"/>
              <w:rPr>
                <w:rFonts w:eastAsia="Calibri"/>
                <w:sz w:val="20"/>
                <w:lang w:eastAsia="en-US"/>
              </w:rPr>
            </w:pPr>
            <w:r w:rsidRPr="003F4695">
              <w:rPr>
                <w:rFonts w:eastAsia="Calibri"/>
                <w:sz w:val="20"/>
                <w:lang w:eastAsia="en-US"/>
              </w:rPr>
              <w:t>Małgorzata Terpińska Sklep Sp</w:t>
            </w:r>
            <w:r w:rsidRPr="003F4695">
              <w:rPr>
                <w:rFonts w:eastAsia="Calibri"/>
                <w:sz w:val="20"/>
                <w:lang w:eastAsia="en-US"/>
              </w:rPr>
              <w:t>o</w:t>
            </w:r>
            <w:r w:rsidRPr="003F4695">
              <w:rPr>
                <w:rFonts w:eastAsia="Calibri"/>
                <w:sz w:val="20"/>
                <w:lang w:eastAsia="en-US"/>
              </w:rPr>
              <w:t>żywczo – Przemysłowy Usługi Transportowe Firma Marcin</w:t>
            </w:r>
          </w:p>
        </w:tc>
        <w:tc>
          <w:tcPr>
            <w:tcW w:w="1276" w:type="dxa"/>
          </w:tcPr>
          <w:p w:rsidR="003F4695" w:rsidRPr="003F4695" w:rsidRDefault="003F4695" w:rsidP="00F82F6C">
            <w:pPr>
              <w:jc w:val="both"/>
              <w:rPr>
                <w:rFonts w:eastAsia="Calibri"/>
                <w:sz w:val="20"/>
                <w:lang w:eastAsia="en-US"/>
              </w:rPr>
            </w:pPr>
            <w:r w:rsidRPr="003F4695">
              <w:rPr>
                <w:rFonts w:eastAsia="Calibri"/>
                <w:sz w:val="20"/>
                <w:lang w:eastAsia="en-US"/>
              </w:rPr>
              <w:t>0000053</w:t>
            </w:r>
          </w:p>
        </w:tc>
        <w:tc>
          <w:tcPr>
            <w:tcW w:w="1984" w:type="dxa"/>
          </w:tcPr>
          <w:p w:rsidR="003F4695" w:rsidRPr="003F4695" w:rsidRDefault="003F4695" w:rsidP="00F82F6C">
            <w:pPr>
              <w:jc w:val="both"/>
              <w:rPr>
                <w:rFonts w:eastAsia="Calibri"/>
                <w:sz w:val="20"/>
                <w:lang w:eastAsia="en-US"/>
              </w:rPr>
            </w:pPr>
            <w:r w:rsidRPr="003F4695">
              <w:rPr>
                <w:rFonts w:eastAsia="Calibri"/>
                <w:sz w:val="20"/>
                <w:lang w:eastAsia="en-US"/>
              </w:rPr>
              <w:t xml:space="preserve">Grabkowo – Choceń </w:t>
            </w:r>
          </w:p>
        </w:tc>
        <w:tc>
          <w:tcPr>
            <w:tcW w:w="851" w:type="dxa"/>
          </w:tcPr>
          <w:p w:rsidR="003F4695" w:rsidRPr="003F4695" w:rsidRDefault="003F4695" w:rsidP="00F82F6C">
            <w:pPr>
              <w:jc w:val="both"/>
              <w:rPr>
                <w:rFonts w:eastAsia="Calibri"/>
                <w:sz w:val="20"/>
                <w:lang w:eastAsia="en-US"/>
              </w:rPr>
            </w:pPr>
            <w:r w:rsidRPr="003F4695">
              <w:rPr>
                <w:rFonts w:eastAsia="Calibri"/>
                <w:sz w:val="20"/>
                <w:lang w:eastAsia="en-US"/>
              </w:rPr>
              <w:t>2</w:t>
            </w:r>
          </w:p>
        </w:tc>
        <w:tc>
          <w:tcPr>
            <w:tcW w:w="1843" w:type="dxa"/>
          </w:tcPr>
          <w:p w:rsidR="003F4695" w:rsidRPr="003F4695" w:rsidRDefault="003F4695" w:rsidP="00F82F6C">
            <w:pPr>
              <w:jc w:val="both"/>
              <w:rPr>
                <w:rFonts w:eastAsia="Calibri"/>
                <w:sz w:val="20"/>
                <w:lang w:eastAsia="en-US"/>
              </w:rPr>
            </w:pPr>
            <w:r w:rsidRPr="003F4695">
              <w:rPr>
                <w:rFonts w:eastAsia="Calibri"/>
                <w:sz w:val="20"/>
                <w:lang w:eastAsia="en-US"/>
              </w:rPr>
              <w:t>31.12.2016 r.</w:t>
            </w:r>
          </w:p>
        </w:tc>
      </w:tr>
    </w:tbl>
    <w:p w:rsidR="003F4695" w:rsidRPr="003F4695" w:rsidRDefault="003F4695" w:rsidP="00F82F6C">
      <w:pPr>
        <w:spacing w:after="160" w:line="259" w:lineRule="auto"/>
        <w:jc w:val="both"/>
        <w:rPr>
          <w:rFonts w:eastAsia="Calibri"/>
          <w:b/>
          <w:szCs w:val="24"/>
          <w:lang w:eastAsia="en-US"/>
        </w:rPr>
      </w:pPr>
    </w:p>
    <w:p w:rsidR="00EA20F4" w:rsidRDefault="00152E87" w:rsidP="00EA20F4">
      <w:pPr>
        <w:pStyle w:val="Nagwek2"/>
        <w:numPr>
          <w:ilvl w:val="0"/>
          <w:numId w:val="0"/>
        </w:numPr>
        <w:ind w:left="360"/>
        <w:jc w:val="both"/>
      </w:pPr>
      <w:bookmarkStart w:id="34" w:name="_Toc421523457"/>
      <w:r w:rsidRPr="00152E87">
        <w:t>Załącznik nr 3</w:t>
      </w:r>
      <w:r w:rsidRPr="00991735">
        <w:rPr>
          <w:b w:val="0"/>
        </w:rPr>
        <w:t xml:space="preserve"> </w:t>
      </w:r>
      <w:r w:rsidR="00DF3CD0" w:rsidRPr="00DF3CD0">
        <w:t xml:space="preserve">do Planu </w:t>
      </w:r>
      <w:r w:rsidR="00EA20F4" w:rsidRPr="005B2B3C">
        <w:t>Zrównoważonego Rozwoju Publiczn</w:t>
      </w:r>
      <w:r w:rsidR="00EA20F4" w:rsidRPr="005B2B3C">
        <w:t>e</w:t>
      </w:r>
      <w:r w:rsidR="00EA20F4" w:rsidRPr="005B2B3C">
        <w:t>go Transportu Zbiorowego</w:t>
      </w:r>
    </w:p>
    <w:p w:rsidR="003F4695" w:rsidRPr="003F20E9" w:rsidRDefault="003F4695" w:rsidP="00F82F6C">
      <w:pPr>
        <w:pStyle w:val="Nagwek2"/>
        <w:numPr>
          <w:ilvl w:val="0"/>
          <w:numId w:val="0"/>
        </w:numPr>
        <w:ind w:left="360"/>
        <w:jc w:val="both"/>
      </w:pPr>
      <w:r w:rsidRPr="003F20E9">
        <w:t>Wykaz po</w:t>
      </w:r>
      <w:r w:rsidR="00B9767D">
        <w:t>ciągów kursujących przez teren Powiatu W</w:t>
      </w:r>
      <w:r w:rsidRPr="003F20E9">
        <w:t>łocła</w:t>
      </w:r>
      <w:r w:rsidRPr="003F20E9">
        <w:t>w</w:t>
      </w:r>
      <w:r w:rsidR="0078784E" w:rsidRPr="003F20E9">
        <w:t>skiego</w:t>
      </w:r>
      <w:bookmarkEnd w:id="34"/>
    </w:p>
    <w:tbl>
      <w:tblPr>
        <w:tblStyle w:val="Tabela-Siatka"/>
        <w:tblW w:w="9606" w:type="dxa"/>
        <w:tblLook w:val="04A0" w:firstRow="1" w:lastRow="0" w:firstColumn="1" w:lastColumn="0" w:noHBand="0" w:noVBand="1"/>
      </w:tblPr>
      <w:tblGrid>
        <w:gridCol w:w="942"/>
        <w:gridCol w:w="2001"/>
        <w:gridCol w:w="1843"/>
        <w:gridCol w:w="4820"/>
      </w:tblGrid>
      <w:tr w:rsidR="003F4695" w:rsidRPr="003F4695" w:rsidTr="001D4FE0">
        <w:trPr>
          <w:trHeight w:val="425"/>
        </w:trPr>
        <w:tc>
          <w:tcPr>
            <w:tcW w:w="9606" w:type="dxa"/>
            <w:gridSpan w:val="4"/>
            <w:noWrap/>
            <w:hideMark/>
          </w:tcPr>
          <w:p w:rsidR="003F4695" w:rsidRPr="003F4695" w:rsidRDefault="003F4695" w:rsidP="00F82F6C">
            <w:pPr>
              <w:jc w:val="both"/>
              <w:rPr>
                <w:rFonts w:eastAsia="Calibri"/>
                <w:b/>
                <w:bCs/>
                <w:sz w:val="20"/>
                <w:lang w:eastAsia="en-US"/>
              </w:rPr>
            </w:pPr>
            <w:r w:rsidRPr="003F4695">
              <w:rPr>
                <w:rFonts w:eastAsia="Calibri"/>
                <w:b/>
                <w:bCs/>
                <w:sz w:val="20"/>
                <w:lang w:eastAsia="en-US"/>
              </w:rPr>
              <w:t>WYKAZ  POCIĄGÓW KURSUJĄCYCH PRZEZ TEREN POWIATU WŁOCŁAWSKIEGO</w:t>
            </w:r>
          </w:p>
        </w:tc>
      </w:tr>
      <w:tr w:rsidR="003F4695" w:rsidRPr="003F4695" w:rsidTr="001D4FE0">
        <w:trPr>
          <w:trHeight w:val="559"/>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Lp.</w:t>
            </w:r>
          </w:p>
          <w:p w:rsidR="003F4695" w:rsidRPr="003F4695" w:rsidRDefault="003F4695" w:rsidP="00F82F6C">
            <w:pPr>
              <w:jc w:val="both"/>
              <w:rPr>
                <w:rFonts w:eastAsia="Calibri"/>
                <w:sz w:val="20"/>
                <w:lang w:eastAsia="en-US"/>
              </w:rPr>
            </w:pPr>
            <w:r w:rsidRPr="003F4695">
              <w:rPr>
                <w:rFonts w:eastAsia="Calibri"/>
                <w:sz w:val="20"/>
                <w:lang w:eastAsia="en-US"/>
              </w:rPr>
              <w:t> </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Nazwa </w:t>
            </w:r>
          </w:p>
          <w:p w:rsidR="003F4695" w:rsidRPr="003F4695" w:rsidRDefault="003F4695" w:rsidP="00F82F6C">
            <w:pPr>
              <w:jc w:val="both"/>
              <w:rPr>
                <w:rFonts w:eastAsia="Calibri"/>
                <w:sz w:val="20"/>
                <w:lang w:eastAsia="en-US"/>
              </w:rPr>
            </w:pPr>
            <w:r w:rsidRPr="003F4695">
              <w:rPr>
                <w:rFonts w:eastAsia="Calibri"/>
                <w:sz w:val="20"/>
                <w:lang w:eastAsia="en-US"/>
              </w:rPr>
              <w:t>Przewoźnika</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Numer</w:t>
            </w:r>
          </w:p>
          <w:p w:rsidR="003F4695" w:rsidRPr="003F4695" w:rsidRDefault="003F4695" w:rsidP="00F82F6C">
            <w:pPr>
              <w:jc w:val="both"/>
              <w:rPr>
                <w:rFonts w:eastAsia="Calibri"/>
                <w:sz w:val="20"/>
                <w:lang w:eastAsia="en-US"/>
              </w:rPr>
            </w:pPr>
            <w:r w:rsidRPr="003F4695">
              <w:rPr>
                <w:rFonts w:eastAsia="Calibri"/>
                <w:sz w:val="20"/>
                <w:lang w:eastAsia="en-US"/>
              </w:rPr>
              <w:t>Pociągu</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Relacja Pociągu</w:t>
            </w:r>
          </w:p>
        </w:tc>
      </w:tr>
      <w:tr w:rsidR="003F4695" w:rsidRPr="003F4695" w:rsidTr="001D4FE0">
        <w:trPr>
          <w:trHeight w:val="248"/>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51400</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Toruń Główny - Kutno </w:t>
            </w:r>
          </w:p>
        </w:tc>
      </w:tr>
      <w:tr w:rsidR="003F4695" w:rsidRPr="003F4695" w:rsidTr="001D4FE0">
        <w:trPr>
          <w:trHeight w:val="280"/>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2. </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55578</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Włocławek</w:t>
            </w:r>
          </w:p>
        </w:tc>
      </w:tr>
      <w:tr w:rsidR="003F4695" w:rsidRPr="003F4695" w:rsidTr="001D4FE0">
        <w:trPr>
          <w:trHeight w:val="270"/>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3. </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50490</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Kaliska Kujawskie</w:t>
            </w:r>
          </w:p>
        </w:tc>
      </w:tr>
      <w:tr w:rsidR="003F4695" w:rsidRPr="003F4695" w:rsidTr="001D4FE0">
        <w:trPr>
          <w:trHeight w:val="274"/>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4.</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55354</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Włocławek</w:t>
            </w:r>
          </w:p>
        </w:tc>
      </w:tr>
      <w:tr w:rsidR="003F4695" w:rsidRPr="003F4695" w:rsidTr="001D4FE0">
        <w:trPr>
          <w:trHeight w:val="278"/>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55466</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Włocławek</w:t>
            </w:r>
          </w:p>
        </w:tc>
      </w:tr>
      <w:tr w:rsidR="003F4695" w:rsidRPr="003F4695" w:rsidTr="001D4FE0">
        <w:trPr>
          <w:trHeight w:val="268"/>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6.</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51410</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Toruń Główny - Kutno </w:t>
            </w:r>
          </w:p>
        </w:tc>
      </w:tr>
      <w:tr w:rsidR="003F4695" w:rsidRPr="003F4695" w:rsidTr="001D4FE0">
        <w:trPr>
          <w:trHeight w:val="286"/>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7.</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55446</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Włocławek</w:t>
            </w:r>
          </w:p>
        </w:tc>
      </w:tr>
      <w:tr w:rsidR="003F4695" w:rsidRPr="003F4695" w:rsidTr="001D4FE0">
        <w:trPr>
          <w:trHeight w:val="276"/>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8.</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PR </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51316</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Wschodni - Łódź Kaliska</w:t>
            </w:r>
          </w:p>
        </w:tc>
      </w:tr>
      <w:tr w:rsidR="003F4695" w:rsidRPr="003F4695" w:rsidTr="001D4FE0">
        <w:trPr>
          <w:trHeight w:val="266"/>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9.</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55476</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Kaliska Kujawskie</w:t>
            </w:r>
          </w:p>
        </w:tc>
      </w:tr>
      <w:tr w:rsidR="003F4695" w:rsidRPr="003F4695" w:rsidTr="001D4FE0">
        <w:trPr>
          <w:trHeight w:val="270"/>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10.</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51312</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Toruń Główny - Kutno </w:t>
            </w:r>
          </w:p>
        </w:tc>
      </w:tr>
      <w:tr w:rsidR="003F4695" w:rsidRPr="003F4695" w:rsidTr="001D4FE0">
        <w:trPr>
          <w:trHeight w:val="274"/>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11.</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55570</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Kaliska Kujawskie</w:t>
            </w:r>
          </w:p>
        </w:tc>
      </w:tr>
      <w:tr w:rsidR="003F4695" w:rsidRPr="003F4695" w:rsidTr="001D4FE0">
        <w:trPr>
          <w:trHeight w:val="278"/>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12.</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50512</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Włocławek</w:t>
            </w:r>
          </w:p>
        </w:tc>
      </w:tr>
      <w:tr w:rsidR="003F4695" w:rsidRPr="003F4695" w:rsidTr="001D4FE0">
        <w:trPr>
          <w:trHeight w:val="282"/>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13.</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50518</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Toruń Główny - Włocławek</w:t>
            </w:r>
          </w:p>
        </w:tc>
      </w:tr>
      <w:tr w:rsidR="003F4695" w:rsidRPr="003F4695" w:rsidTr="001D4FE0">
        <w:trPr>
          <w:trHeight w:val="302"/>
        </w:trPr>
        <w:tc>
          <w:tcPr>
            <w:tcW w:w="942" w:type="dxa"/>
            <w:noWrap/>
            <w:hideMark/>
          </w:tcPr>
          <w:p w:rsidR="003F4695" w:rsidRPr="003F4695" w:rsidRDefault="003F4695" w:rsidP="00F82F6C">
            <w:pPr>
              <w:jc w:val="both"/>
              <w:rPr>
                <w:rFonts w:eastAsia="Calibri"/>
                <w:sz w:val="20"/>
                <w:lang w:eastAsia="en-US"/>
              </w:rPr>
            </w:pP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w:t>
            </w:r>
          </w:p>
        </w:tc>
      </w:tr>
      <w:tr w:rsidR="003F4695" w:rsidRPr="003F4695" w:rsidTr="001D4FE0">
        <w:trPr>
          <w:trHeight w:val="234"/>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55569</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 Włocławek - Toruń Główny</w:t>
            </w:r>
          </w:p>
        </w:tc>
      </w:tr>
      <w:tr w:rsidR="003F4695" w:rsidRPr="003F4695" w:rsidTr="001D4FE0">
        <w:trPr>
          <w:trHeight w:val="252"/>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2. </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50497</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Kaliska Kujawskie - Toruń Główny</w:t>
            </w:r>
          </w:p>
        </w:tc>
      </w:tr>
      <w:tr w:rsidR="003F4695" w:rsidRPr="003F4695" w:rsidTr="001D4FE0">
        <w:trPr>
          <w:trHeight w:val="284"/>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3. </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15403</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Kutno - Toruń Główny</w:t>
            </w:r>
          </w:p>
        </w:tc>
      </w:tr>
      <w:tr w:rsidR="003F4695" w:rsidRPr="003F4695" w:rsidTr="001D4FE0">
        <w:trPr>
          <w:trHeight w:val="274"/>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4.</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50509</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Kaliska Kujawskie - Toruń Główny</w:t>
            </w:r>
          </w:p>
        </w:tc>
      </w:tr>
      <w:tr w:rsidR="003F4695" w:rsidRPr="003F4695" w:rsidTr="001D4FE0">
        <w:trPr>
          <w:trHeight w:val="264"/>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55609</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 Włocławek - Toruń Główny</w:t>
            </w:r>
          </w:p>
        </w:tc>
      </w:tr>
      <w:tr w:rsidR="003F4695" w:rsidRPr="003F4695" w:rsidTr="001D4FE0">
        <w:trPr>
          <w:trHeight w:val="282"/>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6.</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15411</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Kutno - Toruń Główny</w:t>
            </w:r>
          </w:p>
        </w:tc>
      </w:tr>
      <w:tr w:rsidR="003F4695" w:rsidRPr="003F4695" w:rsidTr="001D4FE0">
        <w:trPr>
          <w:trHeight w:val="286"/>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7.</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59415</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 Włocławek - Toruń Główny</w:t>
            </w:r>
          </w:p>
        </w:tc>
      </w:tr>
      <w:tr w:rsidR="003F4695" w:rsidRPr="003F4695" w:rsidTr="001D4FE0">
        <w:trPr>
          <w:trHeight w:val="262"/>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8.</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PR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15315</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Łódź Kaliska - Toruń Wschodni</w:t>
            </w:r>
          </w:p>
        </w:tc>
      </w:tr>
      <w:tr w:rsidR="003F4695" w:rsidRPr="003F4695" w:rsidTr="001D4FE0">
        <w:trPr>
          <w:trHeight w:val="280"/>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9.</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55541</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 Włocławek - Toruń Główny</w:t>
            </w:r>
          </w:p>
        </w:tc>
      </w:tr>
      <w:tr w:rsidR="003F4695" w:rsidRPr="003F4695" w:rsidTr="001D4FE0">
        <w:trPr>
          <w:trHeight w:val="256"/>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10.</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55479</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 Włocławek - Toruń Główny</w:t>
            </w:r>
          </w:p>
        </w:tc>
      </w:tr>
      <w:tr w:rsidR="003F4695" w:rsidRPr="003F4695" w:rsidTr="001D4FE0">
        <w:trPr>
          <w:trHeight w:val="288"/>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11.</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15427</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Kutno - Toruń Główny</w:t>
            </w:r>
          </w:p>
        </w:tc>
      </w:tr>
      <w:tr w:rsidR="003F4695" w:rsidRPr="003F4695" w:rsidTr="001D4FE0">
        <w:trPr>
          <w:trHeight w:val="278"/>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12.</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50523</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Kaliska Kujawskie - Toruń Główny</w:t>
            </w:r>
          </w:p>
        </w:tc>
      </w:tr>
      <w:tr w:rsidR="003F4695" w:rsidRPr="003F4695" w:rsidTr="001D4FE0">
        <w:trPr>
          <w:trHeight w:val="268"/>
        </w:trPr>
        <w:tc>
          <w:tcPr>
            <w:tcW w:w="942"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13.</w:t>
            </w:r>
          </w:p>
        </w:tc>
        <w:tc>
          <w:tcPr>
            <w:tcW w:w="2001"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AR</w:t>
            </w:r>
          </w:p>
        </w:tc>
        <w:tc>
          <w:tcPr>
            <w:tcW w:w="1843"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15319</w:t>
            </w:r>
          </w:p>
        </w:tc>
        <w:tc>
          <w:tcPr>
            <w:tcW w:w="4820" w:type="dxa"/>
            <w:noWrap/>
            <w:hideMark/>
          </w:tcPr>
          <w:p w:rsidR="003F4695" w:rsidRPr="003F4695" w:rsidRDefault="003F4695" w:rsidP="00F82F6C">
            <w:pPr>
              <w:jc w:val="both"/>
              <w:rPr>
                <w:rFonts w:eastAsia="Calibri"/>
                <w:sz w:val="20"/>
                <w:lang w:eastAsia="en-US"/>
              </w:rPr>
            </w:pPr>
            <w:r w:rsidRPr="003F4695">
              <w:rPr>
                <w:rFonts w:eastAsia="Calibri"/>
                <w:sz w:val="20"/>
                <w:lang w:eastAsia="en-US"/>
              </w:rPr>
              <w:t>Kutno - Toruń Główny</w:t>
            </w:r>
          </w:p>
        </w:tc>
      </w:tr>
      <w:tr w:rsidR="003F4695" w:rsidRPr="003F4695" w:rsidTr="001D4FE0">
        <w:trPr>
          <w:trHeight w:val="402"/>
        </w:trPr>
        <w:tc>
          <w:tcPr>
            <w:tcW w:w="942" w:type="dxa"/>
            <w:noWrap/>
            <w:hideMark/>
          </w:tcPr>
          <w:p w:rsidR="003F4695" w:rsidRPr="003F4695" w:rsidRDefault="003F4695" w:rsidP="00F82F6C">
            <w:pPr>
              <w:jc w:val="both"/>
              <w:rPr>
                <w:rFonts w:eastAsia="Calibri"/>
                <w:sz w:val="20"/>
                <w:lang w:eastAsia="en-US"/>
              </w:rPr>
            </w:pPr>
          </w:p>
        </w:tc>
        <w:tc>
          <w:tcPr>
            <w:tcW w:w="3844" w:type="dxa"/>
            <w:gridSpan w:val="2"/>
            <w:noWrap/>
            <w:hideMark/>
          </w:tcPr>
          <w:p w:rsidR="003F4695" w:rsidRPr="003F4695" w:rsidRDefault="003F4695" w:rsidP="00F82F6C">
            <w:pPr>
              <w:jc w:val="both"/>
              <w:rPr>
                <w:rFonts w:eastAsia="Calibri"/>
                <w:sz w:val="20"/>
                <w:lang w:eastAsia="en-US"/>
              </w:rPr>
            </w:pPr>
            <w:r w:rsidRPr="003F4695">
              <w:rPr>
                <w:rFonts w:eastAsia="Calibri"/>
                <w:sz w:val="20"/>
                <w:lang w:eastAsia="en-US"/>
              </w:rPr>
              <w:t>AR - przewoźnik ARRIVA RP</w:t>
            </w:r>
          </w:p>
        </w:tc>
        <w:tc>
          <w:tcPr>
            <w:tcW w:w="4820" w:type="dxa"/>
            <w:noWrap/>
            <w:hideMark/>
          </w:tcPr>
          <w:p w:rsidR="003F4695" w:rsidRPr="003F4695" w:rsidRDefault="003F4695" w:rsidP="00F82F6C">
            <w:pPr>
              <w:jc w:val="both"/>
              <w:rPr>
                <w:rFonts w:eastAsia="Calibri"/>
                <w:sz w:val="20"/>
                <w:lang w:eastAsia="en-US"/>
              </w:rPr>
            </w:pPr>
          </w:p>
        </w:tc>
      </w:tr>
      <w:tr w:rsidR="003F4695" w:rsidRPr="003F4695" w:rsidTr="001D4FE0">
        <w:trPr>
          <w:trHeight w:val="402"/>
        </w:trPr>
        <w:tc>
          <w:tcPr>
            <w:tcW w:w="942" w:type="dxa"/>
            <w:noWrap/>
            <w:hideMark/>
          </w:tcPr>
          <w:p w:rsidR="003F4695" w:rsidRPr="003F4695" w:rsidRDefault="003F4695" w:rsidP="00F82F6C">
            <w:pPr>
              <w:jc w:val="both"/>
              <w:rPr>
                <w:rFonts w:eastAsia="Calibri"/>
                <w:sz w:val="20"/>
                <w:lang w:eastAsia="en-US"/>
              </w:rPr>
            </w:pPr>
          </w:p>
        </w:tc>
        <w:tc>
          <w:tcPr>
            <w:tcW w:w="3844" w:type="dxa"/>
            <w:gridSpan w:val="2"/>
            <w:noWrap/>
            <w:hideMark/>
          </w:tcPr>
          <w:p w:rsidR="003F4695" w:rsidRPr="003F4695" w:rsidRDefault="003F4695" w:rsidP="00F82F6C">
            <w:pPr>
              <w:jc w:val="both"/>
              <w:rPr>
                <w:rFonts w:eastAsia="Calibri"/>
                <w:sz w:val="20"/>
                <w:lang w:eastAsia="en-US"/>
              </w:rPr>
            </w:pPr>
            <w:r w:rsidRPr="003F4695">
              <w:rPr>
                <w:rFonts w:eastAsia="Calibri"/>
                <w:sz w:val="20"/>
                <w:lang w:eastAsia="en-US"/>
              </w:rPr>
              <w:t>PR - przewoźnik Przewozy Regionalne</w:t>
            </w:r>
          </w:p>
        </w:tc>
        <w:tc>
          <w:tcPr>
            <w:tcW w:w="4820" w:type="dxa"/>
            <w:noWrap/>
            <w:hideMark/>
          </w:tcPr>
          <w:p w:rsidR="003F4695" w:rsidRPr="003F4695" w:rsidRDefault="003F4695" w:rsidP="00F82F6C">
            <w:pPr>
              <w:jc w:val="both"/>
              <w:rPr>
                <w:rFonts w:eastAsia="Calibri"/>
                <w:sz w:val="20"/>
                <w:lang w:eastAsia="en-US"/>
              </w:rPr>
            </w:pPr>
          </w:p>
        </w:tc>
      </w:tr>
      <w:tr w:rsidR="003F4695" w:rsidRPr="003F4695" w:rsidTr="001D4FE0">
        <w:trPr>
          <w:trHeight w:val="300"/>
        </w:trPr>
        <w:tc>
          <w:tcPr>
            <w:tcW w:w="9606" w:type="dxa"/>
            <w:gridSpan w:val="4"/>
            <w:noWrap/>
            <w:hideMark/>
          </w:tcPr>
          <w:p w:rsidR="003F4695" w:rsidRPr="003F4695" w:rsidRDefault="003F4695" w:rsidP="00F82F6C">
            <w:pPr>
              <w:jc w:val="both"/>
              <w:rPr>
                <w:rFonts w:eastAsia="Calibri"/>
                <w:sz w:val="20"/>
                <w:lang w:eastAsia="en-US"/>
              </w:rPr>
            </w:pPr>
            <w:r w:rsidRPr="003F4695">
              <w:rPr>
                <w:rFonts w:eastAsia="Calibri"/>
                <w:sz w:val="20"/>
                <w:lang w:eastAsia="en-US"/>
              </w:rPr>
              <w:t>Teren naszego powiatu obejmuje stacje i przystanki kolejowe:</w:t>
            </w:r>
          </w:p>
        </w:tc>
      </w:tr>
      <w:tr w:rsidR="003F4695" w:rsidRPr="003F4695" w:rsidTr="001D4FE0">
        <w:trPr>
          <w:trHeight w:val="300"/>
        </w:trPr>
        <w:tc>
          <w:tcPr>
            <w:tcW w:w="9606" w:type="dxa"/>
            <w:gridSpan w:val="4"/>
            <w:noWrap/>
            <w:hideMark/>
          </w:tcPr>
          <w:p w:rsidR="003F4695" w:rsidRPr="003F4695" w:rsidRDefault="003F4695" w:rsidP="00F82F6C">
            <w:pPr>
              <w:jc w:val="both"/>
              <w:rPr>
                <w:rFonts w:eastAsia="Calibri"/>
                <w:sz w:val="20"/>
                <w:lang w:eastAsia="en-US"/>
              </w:rPr>
            </w:pPr>
            <w:r w:rsidRPr="003F4695">
              <w:rPr>
                <w:rFonts w:eastAsia="Calibri"/>
                <w:sz w:val="20"/>
                <w:lang w:eastAsia="en-US"/>
              </w:rPr>
              <w:t xml:space="preserve">Lubanie , Włocławek Brzezie , Włocławek </w:t>
            </w:r>
            <w:proofErr w:type="spellStart"/>
            <w:r w:rsidRPr="003F4695">
              <w:rPr>
                <w:rFonts w:eastAsia="Calibri"/>
                <w:sz w:val="20"/>
                <w:lang w:eastAsia="en-US"/>
              </w:rPr>
              <w:t>Zazamcze</w:t>
            </w:r>
            <w:proofErr w:type="spellEnd"/>
            <w:r w:rsidRPr="003F4695">
              <w:rPr>
                <w:rFonts w:eastAsia="Calibri"/>
                <w:sz w:val="20"/>
                <w:lang w:eastAsia="en-US"/>
              </w:rPr>
              <w:t xml:space="preserve"> , Włocławek , Warząchewka , Gołaszewo </w:t>
            </w:r>
          </w:p>
        </w:tc>
      </w:tr>
      <w:tr w:rsidR="003F4695" w:rsidRPr="003F4695" w:rsidTr="001D4FE0">
        <w:trPr>
          <w:trHeight w:val="300"/>
        </w:trPr>
        <w:tc>
          <w:tcPr>
            <w:tcW w:w="9606" w:type="dxa"/>
            <w:gridSpan w:val="4"/>
            <w:noWrap/>
            <w:hideMark/>
          </w:tcPr>
          <w:p w:rsidR="003F4695" w:rsidRPr="003F4695" w:rsidRDefault="003F4695" w:rsidP="00F82F6C">
            <w:pPr>
              <w:jc w:val="both"/>
              <w:rPr>
                <w:rFonts w:eastAsia="Calibri"/>
                <w:sz w:val="20"/>
                <w:lang w:eastAsia="en-US"/>
              </w:rPr>
            </w:pPr>
            <w:r w:rsidRPr="003F4695">
              <w:rPr>
                <w:rFonts w:eastAsia="Calibri"/>
                <w:sz w:val="20"/>
                <w:lang w:eastAsia="en-US"/>
              </w:rPr>
              <w:t>Czerniewice , Wiktorowo , Kaliska Kujawskie , Rutkowice</w:t>
            </w:r>
          </w:p>
        </w:tc>
      </w:tr>
    </w:tbl>
    <w:p w:rsidR="003F4695" w:rsidRDefault="003F4695" w:rsidP="00F82F6C">
      <w:pPr>
        <w:spacing w:after="160" w:line="259" w:lineRule="auto"/>
        <w:jc w:val="both"/>
        <w:rPr>
          <w:rFonts w:eastAsia="Calibri"/>
          <w:b/>
          <w:sz w:val="20"/>
          <w:lang w:eastAsia="en-US"/>
        </w:rPr>
      </w:pPr>
    </w:p>
    <w:p w:rsidR="004A78D5" w:rsidRDefault="004A78D5" w:rsidP="00F82F6C">
      <w:pPr>
        <w:spacing w:after="160" w:line="259" w:lineRule="auto"/>
        <w:jc w:val="both"/>
        <w:rPr>
          <w:rFonts w:eastAsia="Calibri"/>
          <w:b/>
          <w:sz w:val="20"/>
          <w:lang w:eastAsia="en-US"/>
        </w:rPr>
      </w:pPr>
    </w:p>
    <w:p w:rsidR="004A78D5" w:rsidRPr="003F4695" w:rsidRDefault="004A78D5" w:rsidP="00F82F6C">
      <w:pPr>
        <w:spacing w:after="160" w:line="259" w:lineRule="auto"/>
        <w:jc w:val="both"/>
        <w:rPr>
          <w:rFonts w:eastAsia="Calibri"/>
          <w:b/>
          <w:sz w:val="20"/>
          <w:lang w:eastAsia="en-US"/>
        </w:rPr>
      </w:pPr>
    </w:p>
    <w:p w:rsidR="003F4695" w:rsidRPr="003F4695" w:rsidRDefault="003F4695" w:rsidP="00F82F6C">
      <w:pPr>
        <w:spacing w:after="160" w:line="259" w:lineRule="auto"/>
        <w:jc w:val="both"/>
        <w:rPr>
          <w:rFonts w:eastAsia="Calibri"/>
          <w:b/>
          <w:sz w:val="20"/>
          <w:lang w:eastAsia="en-US"/>
        </w:rPr>
      </w:pPr>
    </w:p>
    <w:p w:rsidR="005B2B3C" w:rsidRDefault="00152E87" w:rsidP="004A78D5">
      <w:pPr>
        <w:pStyle w:val="Nagwek2"/>
        <w:numPr>
          <w:ilvl w:val="0"/>
          <w:numId w:val="0"/>
        </w:numPr>
        <w:ind w:left="360"/>
        <w:jc w:val="both"/>
        <w:rPr>
          <w:rStyle w:val="Nagwek2Znak"/>
          <w:b/>
          <w:bCs/>
          <w:iCs/>
        </w:rPr>
      </w:pPr>
      <w:bookmarkStart w:id="35" w:name="_Toc421523458"/>
      <w:r w:rsidRPr="00152E87">
        <w:t>Załącznik nr 4</w:t>
      </w:r>
      <w:r w:rsidR="005B2B3C" w:rsidRPr="00991735">
        <w:rPr>
          <w:b w:val="0"/>
        </w:rPr>
        <w:t xml:space="preserve"> </w:t>
      </w:r>
      <w:r w:rsidR="005B2B3C" w:rsidRPr="005B2B3C">
        <w:t>do Planu Zrównoważonego Rozwoju Publiczn</w:t>
      </w:r>
      <w:r w:rsidR="005B2B3C" w:rsidRPr="005B2B3C">
        <w:t>e</w:t>
      </w:r>
      <w:r w:rsidR="005B2B3C" w:rsidRPr="005B2B3C">
        <w:t>go Transportu Zbiorowego</w:t>
      </w:r>
      <w:r w:rsidR="005B2B3C" w:rsidRPr="003F20E9">
        <w:rPr>
          <w:rStyle w:val="Nagwek2Znak"/>
          <w:b/>
          <w:bCs/>
          <w:iCs/>
        </w:rPr>
        <w:t xml:space="preserve"> </w:t>
      </w:r>
    </w:p>
    <w:p w:rsidR="003F4695" w:rsidRPr="004A78D5" w:rsidRDefault="003F4695" w:rsidP="004A78D5">
      <w:pPr>
        <w:pStyle w:val="Nagwek2"/>
        <w:numPr>
          <w:ilvl w:val="0"/>
          <w:numId w:val="0"/>
        </w:numPr>
        <w:ind w:left="360"/>
        <w:jc w:val="both"/>
      </w:pPr>
      <w:r w:rsidRPr="003F20E9">
        <w:rPr>
          <w:rStyle w:val="Nagwek2Znak"/>
          <w:b/>
          <w:bCs/>
          <w:iCs/>
        </w:rPr>
        <w:t>Wykaz linii autobusowy</w:t>
      </w:r>
      <w:r w:rsidR="00B9767D">
        <w:rPr>
          <w:rStyle w:val="Nagwek2Znak"/>
          <w:b/>
          <w:bCs/>
          <w:iCs/>
        </w:rPr>
        <w:t>ch przebiegających przez teren P</w:t>
      </w:r>
      <w:r w:rsidRPr="003F20E9">
        <w:rPr>
          <w:rStyle w:val="Nagwek2Znak"/>
          <w:b/>
          <w:bCs/>
          <w:iCs/>
        </w:rPr>
        <w:t>owi</w:t>
      </w:r>
      <w:r w:rsidRPr="003F20E9">
        <w:rPr>
          <w:rStyle w:val="Nagwek2Znak"/>
          <w:b/>
          <w:bCs/>
          <w:iCs/>
        </w:rPr>
        <w:t>a</w:t>
      </w:r>
      <w:r w:rsidR="00B9767D">
        <w:rPr>
          <w:rStyle w:val="Nagwek2Znak"/>
          <w:b/>
          <w:bCs/>
          <w:iCs/>
        </w:rPr>
        <w:t>tu W</w:t>
      </w:r>
      <w:r w:rsidRPr="003F20E9">
        <w:rPr>
          <w:rStyle w:val="Nagwek2Znak"/>
          <w:b/>
          <w:bCs/>
          <w:iCs/>
        </w:rPr>
        <w:t>łocławskiego realizowanych przez Kujawsko – Pomorski Transport  Samochodowy S.A.</w:t>
      </w:r>
      <w:bookmarkEnd w:id="35"/>
    </w:p>
    <w:tbl>
      <w:tblPr>
        <w:tblW w:w="9568" w:type="dxa"/>
        <w:tblLayout w:type="fixed"/>
        <w:tblCellMar>
          <w:left w:w="70" w:type="dxa"/>
          <w:right w:w="70" w:type="dxa"/>
        </w:tblCellMar>
        <w:tblLook w:val="04A0" w:firstRow="1" w:lastRow="0" w:firstColumn="1" w:lastColumn="0" w:noHBand="0" w:noVBand="1"/>
      </w:tblPr>
      <w:tblGrid>
        <w:gridCol w:w="160"/>
        <w:gridCol w:w="495"/>
        <w:gridCol w:w="1258"/>
        <w:gridCol w:w="2977"/>
        <w:gridCol w:w="2126"/>
        <w:gridCol w:w="2552"/>
      </w:tblGrid>
      <w:tr w:rsidR="003F4695" w:rsidRPr="003F4695" w:rsidTr="001D4FE0">
        <w:trPr>
          <w:trHeight w:val="375"/>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695" w:rsidRPr="003F4695" w:rsidRDefault="003F4695" w:rsidP="00F82F6C">
            <w:pPr>
              <w:jc w:val="both"/>
              <w:rPr>
                <w:b/>
                <w:bCs/>
                <w:sz w:val="20"/>
              </w:rPr>
            </w:pPr>
            <w:r w:rsidRPr="003F4695">
              <w:rPr>
                <w:b/>
                <w:bCs/>
                <w:sz w:val="20"/>
              </w:rPr>
              <w:t>Lp.</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695" w:rsidRPr="003F4695" w:rsidRDefault="003F4695" w:rsidP="00697CA9">
            <w:pPr>
              <w:rPr>
                <w:b/>
                <w:bCs/>
                <w:sz w:val="20"/>
              </w:rPr>
            </w:pPr>
            <w:r w:rsidRPr="003F4695">
              <w:rPr>
                <w:b/>
                <w:bCs/>
                <w:sz w:val="20"/>
              </w:rPr>
              <w:t>Nr</w:t>
            </w:r>
            <w:r w:rsidRPr="003F4695">
              <w:rPr>
                <w:b/>
                <w:bCs/>
                <w:sz w:val="20"/>
              </w:rPr>
              <w:br/>
              <w:t xml:space="preserve">zezwolenia </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695" w:rsidRPr="003F4695" w:rsidRDefault="003F4695" w:rsidP="00697CA9">
            <w:pPr>
              <w:rPr>
                <w:b/>
                <w:bCs/>
                <w:sz w:val="20"/>
              </w:rPr>
            </w:pPr>
            <w:r w:rsidRPr="003F4695">
              <w:rPr>
                <w:b/>
                <w:bCs/>
                <w:sz w:val="20"/>
              </w:rPr>
              <w:t>Nazwa linii regularnej</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695" w:rsidRPr="003F4695" w:rsidRDefault="003F4695" w:rsidP="00697CA9">
            <w:pPr>
              <w:rPr>
                <w:b/>
                <w:bCs/>
                <w:sz w:val="20"/>
              </w:rPr>
            </w:pPr>
            <w:r w:rsidRPr="003F4695">
              <w:rPr>
                <w:b/>
                <w:bCs/>
                <w:sz w:val="20"/>
              </w:rPr>
              <w:t>Organ wydający z</w:t>
            </w:r>
            <w:r w:rsidRPr="003F4695">
              <w:rPr>
                <w:b/>
                <w:bCs/>
                <w:sz w:val="20"/>
              </w:rPr>
              <w:t>e</w:t>
            </w:r>
            <w:r w:rsidRPr="003F4695">
              <w:rPr>
                <w:b/>
                <w:bCs/>
                <w:sz w:val="20"/>
              </w:rPr>
              <w:t xml:space="preserve">zwolenie </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695" w:rsidRPr="003F4695" w:rsidRDefault="003F4695" w:rsidP="00697CA9">
            <w:pPr>
              <w:rPr>
                <w:b/>
                <w:bCs/>
                <w:sz w:val="20"/>
              </w:rPr>
            </w:pPr>
            <w:r w:rsidRPr="003F4695">
              <w:rPr>
                <w:b/>
                <w:bCs/>
                <w:sz w:val="20"/>
              </w:rPr>
              <w:t>Okres ważności zezwolenia (od - do)</w:t>
            </w:r>
          </w:p>
        </w:tc>
      </w:tr>
      <w:tr w:rsidR="003F4695" w:rsidRPr="003F4695" w:rsidTr="001D4FE0">
        <w:trPr>
          <w:trHeight w:val="555"/>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3F4695" w:rsidRPr="003F4695" w:rsidRDefault="003F4695" w:rsidP="00F82F6C">
            <w:pPr>
              <w:jc w:val="both"/>
              <w:rPr>
                <w:b/>
                <w:bCs/>
                <w:sz w:val="20"/>
              </w:rPr>
            </w:pPr>
          </w:p>
        </w:tc>
        <w:tc>
          <w:tcPr>
            <w:tcW w:w="1258" w:type="dxa"/>
            <w:vMerge/>
            <w:tcBorders>
              <w:top w:val="single" w:sz="4" w:space="0" w:color="000000"/>
              <w:left w:val="single" w:sz="4" w:space="0" w:color="000000"/>
              <w:bottom w:val="single" w:sz="4" w:space="0" w:color="000000"/>
              <w:right w:val="single" w:sz="4" w:space="0" w:color="000000"/>
            </w:tcBorders>
            <w:vAlign w:val="center"/>
            <w:hideMark/>
          </w:tcPr>
          <w:p w:rsidR="003F4695" w:rsidRPr="003F4695" w:rsidRDefault="003F4695" w:rsidP="00697CA9">
            <w:pPr>
              <w:rPr>
                <w:b/>
                <w:bCs/>
                <w:sz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F4695" w:rsidRPr="003F4695" w:rsidRDefault="003F4695" w:rsidP="00697CA9">
            <w:pPr>
              <w:rPr>
                <w:b/>
                <w:bCs/>
                <w:sz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3F4695" w:rsidRPr="003F4695" w:rsidRDefault="003F4695" w:rsidP="00697CA9">
            <w:pPr>
              <w:rPr>
                <w:b/>
                <w:bCs/>
                <w:sz w:val="20"/>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3F4695" w:rsidRPr="003F4695" w:rsidRDefault="003F4695" w:rsidP="00697CA9">
            <w:pPr>
              <w:rPr>
                <w:b/>
                <w:bCs/>
                <w:sz w:val="20"/>
              </w:rPr>
            </w:pP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spacing w:line="259" w:lineRule="auto"/>
              <w:rPr>
                <w:rFonts w:eastAsia="Calibri"/>
                <w:sz w:val="20"/>
                <w:lang w:eastAsia="en-US"/>
              </w:rPr>
            </w:pPr>
            <w:r w:rsidRPr="003F4695">
              <w:rPr>
                <w:rFonts w:eastAsia="Calibri"/>
                <w:sz w:val="20"/>
                <w:lang w:eastAsia="en-US"/>
              </w:rPr>
              <w:t>R/112/14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spacing w:line="259" w:lineRule="auto"/>
              <w:rPr>
                <w:rFonts w:eastAsia="Calibri"/>
                <w:sz w:val="20"/>
                <w:lang w:eastAsia="en-US"/>
              </w:rPr>
            </w:pPr>
            <w:r w:rsidRPr="003F4695">
              <w:rPr>
                <w:rFonts w:eastAsia="Calibri"/>
                <w:sz w:val="20"/>
                <w:lang w:eastAsia="en-US"/>
              </w:rPr>
              <w:t>28077 Stare Rybitwy-Bobrowniki-Włocławek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spacing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spacing w:line="259" w:lineRule="auto"/>
              <w:rPr>
                <w:rFonts w:eastAsia="Calibri"/>
                <w:sz w:val="20"/>
                <w:lang w:eastAsia="en-US"/>
              </w:rPr>
            </w:pPr>
            <w:r w:rsidRPr="003F4695">
              <w:rPr>
                <w:rFonts w:eastAsia="Calibri"/>
                <w:sz w:val="20"/>
                <w:lang w:eastAsia="en-US"/>
              </w:rPr>
              <w:t xml:space="preserve">01.04.2014 r. </w:t>
            </w:r>
            <w:r w:rsidR="009A7860">
              <w:rPr>
                <w:rFonts w:eastAsia="Calibri"/>
                <w:sz w:val="20"/>
                <w:lang w:eastAsia="en-US"/>
              </w:rPr>
              <w:t xml:space="preserve">- </w:t>
            </w:r>
            <w:r w:rsidRPr="003F4695">
              <w:rPr>
                <w:rFonts w:eastAsia="Calibri"/>
                <w:sz w:val="20"/>
                <w:lang w:eastAsia="en-US"/>
              </w:rPr>
              <w:t>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R/178/09</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26371 Włocławek - Lisek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22-07-2014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R/186/09</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26234 Radziejów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07-10-2014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R/114/10</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26020 Lubraniec - Dąbie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26-08-2010 r. - 25-08-2015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R/101/11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26022 Włocławek - Chalin- D</w:t>
            </w:r>
            <w:r w:rsidRPr="003F4695">
              <w:rPr>
                <w:sz w:val="20"/>
              </w:rPr>
              <w:t>o</w:t>
            </w:r>
            <w:r w:rsidRPr="003F4695">
              <w:rPr>
                <w:sz w:val="20"/>
              </w:rPr>
              <w:t>brzyń</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01.07.2011 r. - 05.07.2016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R/104/11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26080 Włocławek - Lipno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9A7860" w:rsidP="00697CA9">
            <w:pPr>
              <w:rPr>
                <w:sz w:val="20"/>
              </w:rPr>
            </w:pPr>
            <w:r>
              <w:rPr>
                <w:sz w:val="20"/>
              </w:rPr>
              <w:t xml:space="preserve">01.07.2011 r. </w:t>
            </w:r>
            <w:r w:rsidR="003F4695" w:rsidRPr="003F4695">
              <w:rPr>
                <w:sz w:val="20"/>
              </w:rPr>
              <w:t>- 05.07.2016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R/108/11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26203 Włocławek - Izbica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01.07.2011 r. - 05.07.2016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R/121/11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26166 Włocławek - Radziejów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01.08.2011 r. -</w:t>
            </w:r>
            <w:r w:rsidR="009A7860">
              <w:rPr>
                <w:sz w:val="20"/>
              </w:rPr>
              <w:t xml:space="preserve"> </w:t>
            </w:r>
            <w:r w:rsidRPr="003F4695">
              <w:rPr>
                <w:sz w:val="20"/>
              </w:rPr>
              <w:t>16.08.2016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R/124/11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26018 Włocławek - Osięciny</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01.08.2011 r. - 16.08.2016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R/138/11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26038 Włocławek - Piotrków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06.09.2011 r. - 11.09.2016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R/6/12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 26270 Włocławek - Zaduszniki-Wielgie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24-01-2012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R/53/12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26014 Włocławek - Zaduszniki </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28-05-2012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R/56/12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 26084 Włocławek - Rypin</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02-05-2012 r. - 05-07-2016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R/74/12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26012 Włocławek - Chalin</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11-06-2012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R/75/12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26305 Włocławek - Tłuchowo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12-06-2012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R/76/12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26095 Włocławek - Wielgie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9A7860" w:rsidP="00697CA9">
            <w:pPr>
              <w:rPr>
                <w:sz w:val="20"/>
              </w:rPr>
            </w:pPr>
            <w:r>
              <w:rPr>
                <w:sz w:val="20"/>
              </w:rPr>
              <w:t xml:space="preserve">12-06-2012 r. </w:t>
            </w:r>
            <w:r w:rsidR="003F4695" w:rsidRPr="003F4695">
              <w:rPr>
                <w:sz w:val="20"/>
              </w:rPr>
              <w:t>- 31-12-2016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R/88/12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26017 Włocławek - Przedecz - Chodecz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22-06-2012 r. - 05-07-2016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R/89/12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26134 Włocławek - Wrocław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25-06-2012 r. - 08-06-2016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R/122/12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26248 Osięciny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17-07-2012 r. - 01-06-2016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R/123/12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26071 Włocławek - Izbica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17-07-2012 r. - 05-07-2016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R/125/12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26124  Aleksandrów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19-07-2012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R/126/12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 26007 Włocławek - Kłodawa</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19-07-2012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R/127/12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26052 Włocławek - Tłuchowo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20-07-2012</w:t>
            </w:r>
            <w:r w:rsidRPr="003F4695">
              <w:rPr>
                <w:rFonts w:eastAsia="Calibri"/>
                <w:sz w:val="22"/>
                <w:szCs w:val="22"/>
                <w:lang w:eastAsia="en-US"/>
              </w:rPr>
              <w:t xml:space="preserve"> </w:t>
            </w:r>
            <w:r w:rsidRPr="003F4695">
              <w:rPr>
                <w:sz w:val="20"/>
              </w:rPr>
              <w:t>r. - 05-07-2016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R/129/12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26072 Włocławek - Łanięta</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25-07-2012 r. - 05-07-2016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R/145/12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26176 Chodecz - Dąbrowice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06-08-2012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R/157/12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26184 Włocławek - Piotrków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10-08-2012</w:t>
            </w:r>
            <w:r w:rsidRPr="003F4695">
              <w:rPr>
                <w:rFonts w:eastAsia="Calibri"/>
                <w:sz w:val="22"/>
                <w:szCs w:val="22"/>
                <w:lang w:eastAsia="en-US"/>
              </w:rPr>
              <w:t xml:space="preserve"> </w:t>
            </w:r>
            <w:r w:rsidRPr="003F4695">
              <w:rPr>
                <w:sz w:val="20"/>
              </w:rPr>
              <w:t>r. - 11-09-2016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R/196/12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26018 Włocławek - Osięciny</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10-09-2012  r. - 16-08-2016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R/207/12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26073 Lubraniec - Bycz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01-10-2012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29.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R/210/12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26196 Włocławek - Poznań</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01-10-2012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R/219/12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26008 Włocławek - Orle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15-10-2012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R/221/12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26003 Radziejów - Lubraniec</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15-10-2012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R/223/12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26091 Włocławek - Izbica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15-10-2012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R/224/12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26164 Radziejów - Izbica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19-10-2012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R/225/12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26083 Włocławek - Brodnica</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19-10-2012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R/231/12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26092 Włocławek - Radziejów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31-10-2012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R/248/12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26335 Włocławek - Dobrzyń</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08-11-2012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R/249/12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26065 Tłuchowo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08-11-2012</w:t>
            </w:r>
            <w:r w:rsidRPr="003F4695">
              <w:rPr>
                <w:rFonts w:eastAsia="Calibri"/>
                <w:sz w:val="22"/>
                <w:szCs w:val="22"/>
                <w:lang w:eastAsia="en-US"/>
              </w:rPr>
              <w:t xml:space="preserve"> </w:t>
            </w:r>
            <w:r w:rsidRPr="003F4695">
              <w:rPr>
                <w:sz w:val="20"/>
              </w:rPr>
              <w:t>r. - 16-08-2016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R/257/12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26087 Włocławek - Tłuchowo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12-11-2012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39.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R/279/12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26010 Włocławek - Mąkoszyn</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21-11-2012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R/280/12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26121 Aleksandrów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21-11-2012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R/282/12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26011 Włocławek - Aleksandrów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22-11-2012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R/294/12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26301 Włocławek - Nowy Dun</w:t>
            </w:r>
            <w:r w:rsidRPr="003F4695">
              <w:rPr>
                <w:sz w:val="20"/>
              </w:rPr>
              <w:t>i</w:t>
            </w:r>
            <w:r w:rsidRPr="003F4695">
              <w:rPr>
                <w:sz w:val="20"/>
              </w:rPr>
              <w:t>nów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10-12-2012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R/296/12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26241 Bydgoszcz - Sompolno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10-12-2012 r. - 31-12-2016</w:t>
            </w:r>
            <w:r w:rsidRPr="003F4695">
              <w:rPr>
                <w:rFonts w:eastAsia="Calibri"/>
                <w:sz w:val="22"/>
                <w:szCs w:val="22"/>
                <w:lang w:eastAsia="en-US"/>
              </w:rPr>
              <w:t xml:space="preserve"> </w:t>
            </w:r>
            <w:r w:rsidRPr="003F4695">
              <w:rPr>
                <w:sz w:val="20"/>
              </w:rPr>
              <w:t xml:space="preserve">r. </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R/298/12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26028 Włocławek - Bydgoszcz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11-12-2012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R/7/13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26036 Toruń - Płock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17-01-2013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R/14/13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26303 Włocławek - Tłuchowo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28-01-2013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R/15/13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26076 Włocławek - Lipno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28-01-2013</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R/25/13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26138 Włocławek - Dobre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22-02-2013</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49.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R/54/13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26179 Ciechocinek-Katowice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06-06-2013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R/117/13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26216 Józefowo - Choceń</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18-09-2013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R/163/13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26267 Aleksandrów Kuj. - Wł</w:t>
            </w:r>
            <w:r w:rsidRPr="003F4695">
              <w:rPr>
                <w:sz w:val="20"/>
              </w:rPr>
              <w:t>o</w:t>
            </w:r>
            <w:r w:rsidRPr="003F4695">
              <w:rPr>
                <w:sz w:val="20"/>
              </w:rPr>
              <w:t>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24-10-2013 r. - 05-07-2016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R/164/13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26271 Lipno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24-10-2013 r. - 18-12-2016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R/165/13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26152 Włocławek - Tłuchowo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24-10-2013</w:t>
            </w:r>
            <w:r w:rsidRPr="003F4695">
              <w:rPr>
                <w:rFonts w:eastAsia="Calibri"/>
                <w:sz w:val="22"/>
                <w:szCs w:val="22"/>
                <w:lang w:eastAsia="en-US"/>
              </w:rPr>
              <w:t xml:space="preserve"> </w:t>
            </w:r>
            <w:r w:rsidRPr="003F4695">
              <w:rPr>
                <w:sz w:val="20"/>
              </w:rPr>
              <w:t>r. - 27-03-2016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R/4/14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26034 Dobrzyń n/Wisłą - Włocł</w:t>
            </w:r>
            <w:r w:rsidRPr="003F4695">
              <w:rPr>
                <w:sz w:val="20"/>
              </w:rPr>
              <w:t>a</w:t>
            </w:r>
            <w:r w:rsidRPr="003F4695">
              <w:rPr>
                <w:sz w:val="20"/>
              </w:rPr>
              <w:t>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10-01-2014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R/53/14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26128 Włocławek - Piotrków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30-01-2014r.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R/54/14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26127 Włocławek - Radziejów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27-01-2014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R/73/14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 Włocławek - Dobrzyń</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23-02-2014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R/74/14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26049 Włocławek - Toporzys</w:t>
            </w:r>
            <w:r w:rsidRPr="003F4695">
              <w:rPr>
                <w:sz w:val="20"/>
              </w:rPr>
              <w:t>z</w:t>
            </w:r>
            <w:r w:rsidRPr="003F4695">
              <w:rPr>
                <w:sz w:val="20"/>
              </w:rPr>
              <w:t>czewo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23-02-2014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59.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R/75/14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26169 Radziejów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23-02-2014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R/76/14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26023 Aleksandrów Kuj. - Wł</w:t>
            </w:r>
            <w:r w:rsidRPr="003F4695">
              <w:rPr>
                <w:sz w:val="20"/>
              </w:rPr>
              <w:t>o</w:t>
            </w:r>
            <w:r w:rsidRPr="003F4695">
              <w:rPr>
                <w:sz w:val="20"/>
              </w:rPr>
              <w:t>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23-02-2014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R/77/14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26030 Aleksandrów Kuj. - Wł</w:t>
            </w:r>
            <w:r w:rsidRPr="003F4695">
              <w:rPr>
                <w:sz w:val="20"/>
              </w:rPr>
              <w:t>o</w:t>
            </w:r>
            <w:r w:rsidRPr="003F4695">
              <w:rPr>
                <w:sz w:val="20"/>
              </w:rPr>
              <w:t>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23-02-2014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R/78/14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26056 Włocławek - Osięciny</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23-02-2014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R/81/14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26355 Włocławek - Radziejów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R/82/14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26094 Włocławek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R/83/14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26154 Radziejów - Mąkoszyn</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R/84/14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26111 Aleksandrów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R/85/14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26096 Włocławek – Stare Rybitwy</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R/86/14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26123 Aleksandrów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w:t>
            </w:r>
            <w:r w:rsidR="009A7860">
              <w:rPr>
                <w:sz w:val="20"/>
              </w:rPr>
              <w:t xml:space="preserve"> </w:t>
            </w:r>
            <w:r w:rsidRPr="003F4695">
              <w:rPr>
                <w:sz w:val="20"/>
              </w:rPr>
              <w:t>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69.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R/89/14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26037 Włocławek - Bycz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R/90/14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26026 Włocławek - Zakrzewo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R/91/14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26055 Włocławek - Sompolno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R/92/14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26066 Włocławek - Józefowo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R/93/14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26070 Włocławek - Radziejów</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03-03-2014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R/114/14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26068Włocławek - Tłuchowo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01-04-2014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R/115/14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26040 Włocławek - Lipno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01-04-2014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i/>
                <w:iCs/>
                <w:sz w:val="20"/>
              </w:rPr>
            </w:pPr>
            <w:r w:rsidRPr="003F4695">
              <w:rPr>
                <w:i/>
                <w:iCs/>
                <w:sz w:val="20"/>
              </w:rPr>
              <w:t>R/116/14</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26058 Włocławek - Lipno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Urząd Marszałkowski</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01-04-2014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77.</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color w:val="000000"/>
                <w:sz w:val="20"/>
              </w:rPr>
            </w:pPr>
            <w:r w:rsidRPr="003F4695">
              <w:rPr>
                <w:color w:val="000000"/>
                <w:sz w:val="20"/>
              </w:rPr>
              <w:t>ZP/0000094/ZS/</w:t>
            </w:r>
          </w:p>
          <w:p w:rsidR="003F4695" w:rsidRPr="003F4695" w:rsidRDefault="003F4695" w:rsidP="00697CA9">
            <w:pPr>
              <w:rPr>
                <w:color w:val="000000"/>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26036 Włocławek-Łania</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 r. - 13-02-2016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78.</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color w:val="000000"/>
                <w:sz w:val="20"/>
              </w:rPr>
            </w:pPr>
            <w:r w:rsidRPr="003F4695">
              <w:rPr>
                <w:color w:val="000000"/>
                <w:sz w:val="20"/>
              </w:rPr>
              <w:t>ZP/0000096/ZS/</w:t>
            </w:r>
          </w:p>
          <w:p w:rsidR="003F4695" w:rsidRPr="003F4695" w:rsidRDefault="003F4695" w:rsidP="00697CA9">
            <w:pPr>
              <w:rPr>
                <w:color w:val="000000"/>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26045 Włocławek –Kurowo Wieś </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Prezydent</w:t>
            </w:r>
          </w:p>
          <w:p w:rsidR="003F4695" w:rsidRPr="003F4695" w:rsidRDefault="003F4695" w:rsidP="00697CA9">
            <w:pPr>
              <w:rPr>
                <w:sz w:val="20"/>
              </w:rPr>
            </w:pPr>
            <w:r w:rsidRPr="003F4695">
              <w:rPr>
                <w:sz w:val="20"/>
              </w:rPr>
              <w:t xml:space="preserve"> 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 r. - 02-03-2016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79.</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color w:val="000000"/>
                <w:sz w:val="20"/>
              </w:rPr>
            </w:pPr>
            <w:r w:rsidRPr="003F4695">
              <w:rPr>
                <w:color w:val="000000"/>
                <w:sz w:val="20"/>
              </w:rPr>
              <w:t>ZP/0000097/ZS/</w:t>
            </w:r>
          </w:p>
          <w:p w:rsidR="003F4695" w:rsidRPr="003F4695" w:rsidRDefault="003F4695" w:rsidP="00697CA9">
            <w:pPr>
              <w:rPr>
                <w:color w:val="000000"/>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26181 Włocławek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roofErr w:type="spellStart"/>
            <w:r w:rsidRPr="003F4695">
              <w:rPr>
                <w:sz w:val="20"/>
              </w:rPr>
              <w:t>M.Włocławek</w:t>
            </w:r>
            <w:proofErr w:type="spellEnd"/>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 r. - 02-03-2016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80.</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color w:val="000000"/>
                <w:sz w:val="20"/>
              </w:rPr>
            </w:pPr>
            <w:r w:rsidRPr="003F4695">
              <w:rPr>
                <w:color w:val="000000"/>
                <w:sz w:val="20"/>
              </w:rPr>
              <w:t>ZP/0000098/ZS</w:t>
            </w:r>
          </w:p>
          <w:p w:rsidR="003F4695" w:rsidRPr="003F4695" w:rsidRDefault="003F4695" w:rsidP="00697CA9">
            <w:pPr>
              <w:rPr>
                <w:color w:val="000000"/>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26039 Włocławek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roofErr w:type="spellStart"/>
            <w:r w:rsidRPr="003F4695">
              <w:rPr>
                <w:sz w:val="20"/>
              </w:rPr>
              <w:t>M.Włocławek</w:t>
            </w:r>
            <w:proofErr w:type="spellEnd"/>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w:t>
            </w:r>
            <w:r w:rsidRPr="003F4695">
              <w:rPr>
                <w:rFonts w:eastAsia="Calibri"/>
                <w:sz w:val="22"/>
                <w:szCs w:val="22"/>
                <w:lang w:eastAsia="en-US"/>
              </w:rPr>
              <w:t xml:space="preserve"> </w:t>
            </w:r>
            <w:r w:rsidRPr="003F4695">
              <w:rPr>
                <w:sz w:val="20"/>
              </w:rPr>
              <w:t>r. - 09-04-2016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81.</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color w:val="000000"/>
                <w:sz w:val="20"/>
              </w:rPr>
            </w:pPr>
            <w:r w:rsidRPr="003F4695">
              <w:rPr>
                <w:color w:val="000000"/>
                <w:sz w:val="20"/>
              </w:rPr>
              <w:t>ZP/0000102/ZS/1</w:t>
            </w:r>
          </w:p>
          <w:p w:rsidR="003F4695" w:rsidRPr="003F4695" w:rsidRDefault="003F4695" w:rsidP="00697CA9">
            <w:pPr>
              <w:rPr>
                <w:color w:val="000000"/>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26195 Włocławek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roofErr w:type="spellStart"/>
            <w:r w:rsidRPr="003F4695">
              <w:rPr>
                <w:sz w:val="20"/>
              </w:rPr>
              <w:t>M.Włocławek</w:t>
            </w:r>
            <w:proofErr w:type="spellEnd"/>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w:t>
            </w:r>
            <w:r w:rsidRPr="003F4695">
              <w:rPr>
                <w:rFonts w:eastAsia="Calibri"/>
                <w:sz w:val="22"/>
                <w:szCs w:val="22"/>
                <w:lang w:eastAsia="en-US"/>
              </w:rPr>
              <w:t xml:space="preserve"> </w:t>
            </w:r>
            <w:r w:rsidRPr="003F4695">
              <w:rPr>
                <w:sz w:val="20"/>
              </w:rPr>
              <w:t>r. - 19-03-2016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82.</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color w:val="000000"/>
                <w:sz w:val="20"/>
              </w:rPr>
            </w:pPr>
            <w:r w:rsidRPr="003F4695">
              <w:rPr>
                <w:color w:val="000000"/>
                <w:sz w:val="20"/>
              </w:rPr>
              <w:t>ZP/0000104/ZS/2</w:t>
            </w:r>
          </w:p>
          <w:p w:rsidR="003F4695" w:rsidRPr="003F4695" w:rsidRDefault="003F4695" w:rsidP="00697CA9">
            <w:pPr>
              <w:rPr>
                <w:color w:val="000000"/>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26202 Włocławek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roofErr w:type="spellStart"/>
            <w:r w:rsidRPr="003F4695">
              <w:rPr>
                <w:sz w:val="20"/>
              </w:rPr>
              <w:t>M.Włocławek</w:t>
            </w:r>
            <w:proofErr w:type="spellEnd"/>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28-08-2012 r. - 02-03-2016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83.</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color w:val="000000"/>
                <w:sz w:val="20"/>
              </w:rPr>
            </w:pPr>
            <w:r w:rsidRPr="003F4695">
              <w:rPr>
                <w:color w:val="000000"/>
                <w:sz w:val="20"/>
              </w:rPr>
              <w:t>ZP/0000106/ZS/1</w:t>
            </w:r>
          </w:p>
          <w:p w:rsidR="003F4695" w:rsidRPr="003F4695" w:rsidRDefault="003F4695" w:rsidP="00697CA9">
            <w:pPr>
              <w:rPr>
                <w:color w:val="000000"/>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26233 Włocławek – Telążna Leśna</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Prezydent                  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24-09-2014</w:t>
            </w:r>
            <w:r w:rsidRPr="003F4695">
              <w:rPr>
                <w:rFonts w:eastAsia="Calibri"/>
                <w:sz w:val="22"/>
                <w:szCs w:val="22"/>
                <w:lang w:eastAsia="en-US"/>
              </w:rPr>
              <w:t xml:space="preserve"> </w:t>
            </w:r>
            <w:r w:rsidRPr="003F4695">
              <w:rPr>
                <w:sz w:val="20"/>
              </w:rPr>
              <w:t>r. - 02.02.2016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84.</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sz w:val="20"/>
              </w:rPr>
            </w:pPr>
            <w:r w:rsidRPr="003F4695">
              <w:rPr>
                <w:sz w:val="20"/>
              </w:rPr>
              <w:t>ZP/0000110/ZS</w:t>
            </w:r>
          </w:p>
          <w:p w:rsidR="003F4695" w:rsidRPr="003F4695" w:rsidRDefault="003F4695" w:rsidP="00697CA9">
            <w:pPr>
              <w:rPr>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26002 Włocławek - Kurowo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w:t>
            </w:r>
            <w:r w:rsidRPr="003F4695">
              <w:rPr>
                <w:rFonts w:eastAsia="Calibri"/>
                <w:sz w:val="22"/>
                <w:szCs w:val="22"/>
                <w:lang w:eastAsia="en-US"/>
              </w:rPr>
              <w:t xml:space="preserve"> </w:t>
            </w:r>
            <w:r w:rsidRPr="003F4695">
              <w:rPr>
                <w:sz w:val="20"/>
              </w:rPr>
              <w:t>r. - 02-03-2016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85.</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sz w:val="20"/>
              </w:rPr>
            </w:pPr>
            <w:r w:rsidRPr="003F4695">
              <w:rPr>
                <w:sz w:val="20"/>
              </w:rPr>
              <w:t>ZP/0000111/ZS</w:t>
            </w:r>
          </w:p>
          <w:p w:rsidR="003F4695" w:rsidRPr="003F4695" w:rsidRDefault="003F4695" w:rsidP="00697CA9">
            <w:pPr>
              <w:rPr>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26204 Włocławek – Boniewo I</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w:t>
            </w:r>
            <w:r w:rsidRPr="003F4695">
              <w:rPr>
                <w:rFonts w:eastAsia="Calibri"/>
                <w:sz w:val="22"/>
                <w:szCs w:val="22"/>
                <w:lang w:eastAsia="en-US"/>
              </w:rPr>
              <w:t xml:space="preserve"> </w:t>
            </w:r>
            <w:r w:rsidRPr="003F4695">
              <w:rPr>
                <w:sz w:val="20"/>
              </w:rPr>
              <w:t>r. - 02-03-2016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86.</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sz w:val="20"/>
              </w:rPr>
            </w:pPr>
            <w:r w:rsidRPr="003F4695">
              <w:rPr>
                <w:sz w:val="20"/>
              </w:rPr>
              <w:t>ZP/0000113/ZS/1</w:t>
            </w:r>
          </w:p>
          <w:p w:rsidR="003F4695" w:rsidRPr="003F4695" w:rsidRDefault="003F4695" w:rsidP="00697CA9">
            <w:pPr>
              <w:rPr>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26015 Włocławek - Chodecz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29-08-2012 r. - 19-03-2016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87.</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sz w:val="20"/>
              </w:rPr>
            </w:pPr>
            <w:r w:rsidRPr="003F4695">
              <w:rPr>
                <w:sz w:val="20"/>
              </w:rPr>
              <w:t>ZP/0000114/ZS</w:t>
            </w:r>
          </w:p>
          <w:p w:rsidR="003F4695" w:rsidRPr="003F4695" w:rsidRDefault="003F4695" w:rsidP="00697CA9">
            <w:pPr>
              <w:rPr>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26048 Włocławek - Lubomin</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31-10-2014</w:t>
            </w:r>
            <w:r w:rsidRPr="003F4695">
              <w:rPr>
                <w:rFonts w:eastAsia="Calibri"/>
                <w:sz w:val="22"/>
                <w:szCs w:val="22"/>
                <w:lang w:eastAsia="en-US"/>
              </w:rPr>
              <w:t xml:space="preserve"> </w:t>
            </w:r>
            <w:r w:rsidRPr="003F4695">
              <w:rPr>
                <w:sz w:val="20"/>
              </w:rPr>
              <w:t>r. - 09-04-2016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88.</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sz w:val="20"/>
              </w:rPr>
            </w:pPr>
            <w:r w:rsidRPr="003F4695">
              <w:rPr>
                <w:sz w:val="20"/>
              </w:rPr>
              <w:t>ZP/0000115/ZS</w:t>
            </w:r>
          </w:p>
          <w:p w:rsidR="003F4695" w:rsidRPr="003F4695" w:rsidRDefault="003F4695" w:rsidP="00697CA9">
            <w:pPr>
              <w:rPr>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26069 Włocławek - Lubomin</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w:t>
            </w:r>
            <w:r w:rsidRPr="003F4695">
              <w:rPr>
                <w:rFonts w:eastAsia="Calibri"/>
                <w:sz w:val="22"/>
                <w:szCs w:val="22"/>
                <w:lang w:eastAsia="en-US"/>
              </w:rPr>
              <w:t xml:space="preserve"> </w:t>
            </w:r>
            <w:r w:rsidRPr="003F4695">
              <w:rPr>
                <w:sz w:val="20"/>
              </w:rPr>
              <w:t>r. - 09-04-2016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89.</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sz w:val="20"/>
              </w:rPr>
            </w:pPr>
            <w:r w:rsidRPr="003F4695">
              <w:rPr>
                <w:sz w:val="20"/>
              </w:rPr>
              <w:t>ZP/0000117/ZS</w:t>
            </w:r>
          </w:p>
          <w:p w:rsidR="003F4695" w:rsidRPr="003F4695" w:rsidRDefault="003F4695" w:rsidP="00697CA9">
            <w:pPr>
              <w:rPr>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lastRenderedPageBreak/>
              <w:t>26266 Włocławek – Izbica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08-10-2014</w:t>
            </w:r>
            <w:r w:rsidRPr="003F4695">
              <w:rPr>
                <w:rFonts w:eastAsia="Calibri"/>
                <w:sz w:val="22"/>
                <w:szCs w:val="22"/>
                <w:lang w:eastAsia="en-US"/>
              </w:rPr>
              <w:t xml:space="preserve"> </w:t>
            </w:r>
            <w:r w:rsidR="009A7860">
              <w:rPr>
                <w:sz w:val="20"/>
              </w:rPr>
              <w:t xml:space="preserve">r. </w:t>
            </w:r>
            <w:r w:rsidRPr="003F4695">
              <w:rPr>
                <w:sz w:val="20"/>
              </w:rPr>
              <w:t>- 21-05-2016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90.</w:t>
            </w:r>
          </w:p>
        </w:tc>
        <w:tc>
          <w:tcPr>
            <w:tcW w:w="1258" w:type="dxa"/>
            <w:tcBorders>
              <w:top w:val="nil"/>
              <w:left w:val="nil"/>
              <w:bottom w:val="single" w:sz="4" w:space="0" w:color="000000"/>
              <w:right w:val="single" w:sz="4" w:space="0" w:color="000000"/>
            </w:tcBorders>
            <w:shd w:val="clear" w:color="auto" w:fill="auto"/>
            <w:vAlign w:val="bottom"/>
            <w:hideMark/>
          </w:tcPr>
          <w:p w:rsidR="003F4695" w:rsidRPr="003F4695" w:rsidRDefault="003F4695" w:rsidP="00697CA9">
            <w:pPr>
              <w:rPr>
                <w:sz w:val="20"/>
              </w:rPr>
            </w:pPr>
            <w:r w:rsidRPr="003F4695">
              <w:rPr>
                <w:sz w:val="20"/>
              </w:rPr>
              <w:t>ZP/0000118/ZS</w:t>
            </w:r>
          </w:p>
          <w:p w:rsidR="003F4695" w:rsidRPr="003F4695" w:rsidRDefault="003F4695" w:rsidP="00697CA9">
            <w:pPr>
              <w:rPr>
                <w:sz w:val="20"/>
              </w:rPr>
            </w:pP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26075Włocławek – Izbica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23-10-2014</w:t>
            </w:r>
            <w:r w:rsidRPr="003F4695">
              <w:rPr>
                <w:rFonts w:eastAsia="Calibri"/>
                <w:sz w:val="22"/>
                <w:szCs w:val="22"/>
                <w:lang w:eastAsia="en-US"/>
              </w:rPr>
              <w:t xml:space="preserve"> </w:t>
            </w:r>
            <w:r w:rsidR="009A7860">
              <w:rPr>
                <w:sz w:val="20"/>
              </w:rPr>
              <w:t>r.</w:t>
            </w:r>
            <w:r w:rsidRPr="003F4695">
              <w:rPr>
                <w:sz w:val="20"/>
              </w:rPr>
              <w:t xml:space="preserve"> - 01-03-2016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ZP/0000120/ZS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26224Włocławek - Chodecz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26-06-2012</w:t>
            </w:r>
            <w:r w:rsidRPr="003F4695">
              <w:rPr>
                <w:rFonts w:eastAsia="Calibri"/>
                <w:sz w:val="22"/>
                <w:szCs w:val="22"/>
                <w:lang w:eastAsia="en-US"/>
              </w:rPr>
              <w:t xml:space="preserve"> </w:t>
            </w:r>
            <w:r w:rsidR="009A7860">
              <w:rPr>
                <w:sz w:val="20"/>
              </w:rPr>
              <w:t xml:space="preserve">r. </w:t>
            </w:r>
            <w:r w:rsidRPr="003F4695">
              <w:rPr>
                <w:sz w:val="20"/>
              </w:rPr>
              <w:t>- 21-05-2016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ZP/0000124/1/ZS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26231 Włocławek – Lubraniec </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12-12-2012</w:t>
            </w:r>
            <w:r w:rsidRPr="003F4695">
              <w:rPr>
                <w:rFonts w:eastAsia="Calibri"/>
                <w:sz w:val="22"/>
                <w:szCs w:val="22"/>
                <w:lang w:eastAsia="en-US"/>
              </w:rPr>
              <w:t xml:space="preserve"> </w:t>
            </w:r>
            <w:r w:rsidRPr="003F4695">
              <w:rPr>
                <w:sz w:val="20"/>
              </w:rPr>
              <w:t>r. - 21-05-2016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ZP/0000125/ZS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26060 Włocławek - Boniewo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04-07-2012</w:t>
            </w:r>
            <w:r w:rsidRPr="003F4695">
              <w:rPr>
                <w:rFonts w:eastAsia="Calibri"/>
                <w:sz w:val="22"/>
                <w:szCs w:val="22"/>
                <w:lang w:eastAsia="en-US"/>
              </w:rPr>
              <w:t xml:space="preserve"> </w:t>
            </w:r>
            <w:r w:rsidR="009A7860">
              <w:rPr>
                <w:sz w:val="20"/>
              </w:rPr>
              <w:t xml:space="preserve">r. </w:t>
            </w:r>
            <w:r w:rsidRPr="003F4695">
              <w:rPr>
                <w:sz w:val="20"/>
              </w:rPr>
              <w:t>- 09-04-2016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ZP/0000138/ZS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26237 Włocławek - Dziankowo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04-07.2012 r. - 03-10-2016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ZP/0000141/ZS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26268 Włocławek - Chodecz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04.07.2012</w:t>
            </w:r>
            <w:r w:rsidRPr="003F4695">
              <w:rPr>
                <w:rFonts w:eastAsia="Calibri"/>
                <w:sz w:val="22"/>
                <w:szCs w:val="22"/>
                <w:lang w:eastAsia="en-US"/>
              </w:rPr>
              <w:t xml:space="preserve"> </w:t>
            </w:r>
            <w:r w:rsidRPr="003F4695">
              <w:rPr>
                <w:sz w:val="20"/>
              </w:rPr>
              <w:t>r. - 12.09.2016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ZP/0000152/ZS/1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26302 Włocławek - Dziankowo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04-10-2012</w:t>
            </w:r>
            <w:r w:rsidRPr="003F4695">
              <w:rPr>
                <w:rFonts w:eastAsia="Calibri"/>
                <w:sz w:val="22"/>
                <w:szCs w:val="22"/>
                <w:lang w:eastAsia="en-US"/>
              </w:rPr>
              <w:t xml:space="preserve"> </w:t>
            </w:r>
            <w:r w:rsidRPr="003F4695">
              <w:rPr>
                <w:sz w:val="20"/>
              </w:rPr>
              <w:t>r.</w:t>
            </w:r>
            <w:r w:rsidR="009A7860">
              <w:rPr>
                <w:sz w:val="20"/>
              </w:rPr>
              <w:t xml:space="preserve"> </w:t>
            </w:r>
            <w:r w:rsidRPr="003F4695">
              <w:rPr>
                <w:sz w:val="20"/>
              </w:rPr>
              <w:t>- 31-12-2016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ZP/0000153/ZS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26251 Włocławek - Chodecz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04-07-2012</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ZP/0000155/ZS/1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26211 Boniewo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07-02-2014</w:t>
            </w:r>
            <w:r w:rsidRPr="003F4695">
              <w:rPr>
                <w:rFonts w:eastAsia="Calibri"/>
                <w:sz w:val="22"/>
                <w:szCs w:val="22"/>
                <w:lang w:eastAsia="en-US"/>
              </w:rPr>
              <w:t xml:space="preserve"> </w:t>
            </w:r>
            <w:r w:rsidR="009A7860">
              <w:rPr>
                <w:sz w:val="20"/>
              </w:rPr>
              <w:t xml:space="preserve">r. </w:t>
            </w:r>
            <w:r w:rsidRPr="003F4695">
              <w:rPr>
                <w:sz w:val="20"/>
              </w:rPr>
              <w:t>- 31-12-2016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99.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ZP/0000156/ZS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26051 Włocławek - Gliznowo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9A7860" w:rsidP="00697CA9">
            <w:pPr>
              <w:rPr>
                <w:sz w:val="20"/>
              </w:rPr>
            </w:pPr>
            <w:r>
              <w:rPr>
                <w:sz w:val="20"/>
              </w:rPr>
              <w:t>05-03-2014 r.</w:t>
            </w:r>
            <w:r w:rsidR="003F4695" w:rsidRPr="003F4695">
              <w:rPr>
                <w:sz w:val="20"/>
              </w:rPr>
              <w:t xml:space="preserve"> - 31-12-2016</w:t>
            </w:r>
            <w:r w:rsidR="003F4695" w:rsidRPr="003F4695">
              <w:rPr>
                <w:rFonts w:eastAsia="Calibri"/>
                <w:sz w:val="22"/>
                <w:szCs w:val="22"/>
                <w:lang w:eastAsia="en-US"/>
              </w:rPr>
              <w:t xml:space="preserve"> </w:t>
            </w:r>
            <w:r w:rsidR="003F4695"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ZP/0000157/ZS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26287 Włocławek - Lubień K</w:t>
            </w:r>
            <w:r w:rsidRPr="003F4695">
              <w:rPr>
                <w:sz w:val="20"/>
              </w:rPr>
              <w:t>u</w:t>
            </w:r>
            <w:r w:rsidRPr="003F4695">
              <w:rPr>
                <w:sz w:val="20"/>
              </w:rPr>
              <w:t>jawski</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10-02-2014</w:t>
            </w:r>
            <w:r w:rsidRPr="003F4695">
              <w:rPr>
                <w:rFonts w:eastAsia="Calibri"/>
                <w:sz w:val="22"/>
                <w:szCs w:val="22"/>
                <w:lang w:eastAsia="en-US"/>
              </w:rPr>
              <w:t xml:space="preserve"> </w:t>
            </w:r>
            <w:r w:rsidR="009A7860">
              <w:rPr>
                <w:sz w:val="20"/>
              </w:rPr>
              <w:t xml:space="preserve">r. </w:t>
            </w:r>
            <w:r w:rsidRPr="003F4695">
              <w:rPr>
                <w:sz w:val="20"/>
              </w:rPr>
              <w:t>- 31-12-2016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ZP/0000158/ZS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26061 Włocławek – Izbica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07-02-2016</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ZP/160/ZS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26057 Włocławek - Lubomin</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20-02-2014</w:t>
            </w:r>
            <w:r w:rsidRPr="003F4695">
              <w:rPr>
                <w:rFonts w:eastAsia="Calibri"/>
                <w:sz w:val="22"/>
                <w:szCs w:val="22"/>
                <w:lang w:eastAsia="en-US"/>
              </w:rPr>
              <w:t xml:space="preserve"> </w:t>
            </w:r>
            <w:r w:rsidR="009A7860">
              <w:rPr>
                <w:sz w:val="20"/>
              </w:rPr>
              <w:t>r.</w:t>
            </w:r>
            <w:r w:rsidRPr="003F4695">
              <w:rPr>
                <w:sz w:val="20"/>
              </w:rPr>
              <w:t xml:space="preserve">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ZP/0000161/ZS/2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26079 Choceń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24-09-2014</w:t>
            </w:r>
            <w:r w:rsidRPr="003F4695">
              <w:rPr>
                <w:rFonts w:eastAsia="Calibri"/>
                <w:sz w:val="22"/>
                <w:szCs w:val="22"/>
                <w:lang w:eastAsia="en-US"/>
              </w:rPr>
              <w:t xml:space="preserve"> </w:t>
            </w:r>
            <w:r w:rsidR="009A7860">
              <w:rPr>
                <w:sz w:val="20"/>
              </w:rPr>
              <w:t xml:space="preserve">r. </w:t>
            </w:r>
            <w:r w:rsidRPr="003F4695">
              <w:rPr>
                <w:sz w:val="20"/>
              </w:rPr>
              <w:t>- 31-12-2016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ZP/0000162/ZS/1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26081 Dziankówek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27-02-2014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ZP/0000164/ZS/1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26001 Włocławek – Chodecz</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11-03-2014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ZP/0000165/ZS/1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26400 Włocławek – Osiecz Wielki</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11-03-2014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ZP/166/ZS/1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26059 Włocławek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02-04-2014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ZP/172/ZS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26009 Osiecz Mały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05.06.2014</w:t>
            </w:r>
            <w:r w:rsidRPr="003F4695">
              <w:rPr>
                <w:rFonts w:eastAsia="Calibri"/>
                <w:sz w:val="22"/>
                <w:szCs w:val="22"/>
                <w:lang w:eastAsia="en-US"/>
              </w:rPr>
              <w:t xml:space="preserve"> </w:t>
            </w:r>
            <w:r w:rsidR="009A7860">
              <w:rPr>
                <w:sz w:val="20"/>
              </w:rPr>
              <w:t xml:space="preserve">r. </w:t>
            </w:r>
            <w:r w:rsidRPr="003F4695">
              <w:rPr>
                <w:sz w:val="20"/>
              </w:rPr>
              <w:t>- 31.12.2016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109.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ZP/179/ZS/1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26257 Włocławek - Dziankówek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28-07-2014</w:t>
            </w:r>
            <w:r w:rsidRPr="003F4695">
              <w:rPr>
                <w:rFonts w:eastAsia="Calibri"/>
                <w:sz w:val="22"/>
                <w:szCs w:val="22"/>
                <w:lang w:eastAsia="en-US"/>
              </w:rPr>
              <w:t xml:space="preserve"> </w:t>
            </w:r>
            <w:r w:rsidR="009A7860">
              <w:rPr>
                <w:sz w:val="20"/>
              </w:rPr>
              <w:t xml:space="preserve">r. </w:t>
            </w:r>
            <w:r w:rsidRPr="003F4695">
              <w:rPr>
                <w:sz w:val="20"/>
              </w:rPr>
              <w:t>- 31-12-2016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ZP/193/ZS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26033 Świętosław - Włocławek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08-10-2014</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ZP/0000195/ZS</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26180 Włocławek - Łąki Wielkie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Prezydent </w:t>
            </w:r>
          </w:p>
          <w:p w:rsidR="003F4695" w:rsidRPr="003F4695" w:rsidRDefault="003F4695" w:rsidP="00697CA9">
            <w:pPr>
              <w:rPr>
                <w:sz w:val="20"/>
              </w:rPr>
            </w:pPr>
            <w:r w:rsidRPr="003F4695">
              <w:rPr>
                <w:sz w:val="20"/>
              </w:rPr>
              <w:t>M. Włocławek</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9A7860" w:rsidP="00697CA9">
            <w:pPr>
              <w:rPr>
                <w:sz w:val="20"/>
              </w:rPr>
            </w:pPr>
            <w:r>
              <w:rPr>
                <w:sz w:val="20"/>
              </w:rPr>
              <w:t xml:space="preserve">06-08-2012 r. </w:t>
            </w:r>
            <w:r w:rsidR="003F4695" w:rsidRPr="003F4695">
              <w:rPr>
                <w:sz w:val="20"/>
              </w:rPr>
              <w:t>- 31-12-2016</w:t>
            </w:r>
            <w:r w:rsidR="003F4695" w:rsidRPr="003F4695">
              <w:rPr>
                <w:rFonts w:eastAsia="Calibri"/>
                <w:sz w:val="22"/>
                <w:szCs w:val="22"/>
                <w:lang w:eastAsia="en-US"/>
              </w:rPr>
              <w:t xml:space="preserve"> </w:t>
            </w:r>
            <w:r w:rsidR="003F4695"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2/2010</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26106 Chodecz – Zalesie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 xml:space="preserve">Burmistrz </w:t>
            </w:r>
            <w:proofErr w:type="spellStart"/>
            <w:r w:rsidRPr="003F4695">
              <w:rPr>
                <w:sz w:val="20"/>
              </w:rPr>
              <w:t>Chodcza</w:t>
            </w:r>
            <w:proofErr w:type="spellEnd"/>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25-08-2014</w:t>
            </w:r>
            <w:r w:rsidRPr="003F4695">
              <w:rPr>
                <w:rFonts w:eastAsia="Calibri"/>
                <w:sz w:val="22"/>
                <w:szCs w:val="22"/>
                <w:lang w:eastAsia="en-US"/>
              </w:rPr>
              <w:t xml:space="preserve"> </w:t>
            </w:r>
            <w:r w:rsidRPr="003F4695">
              <w:rPr>
                <w:sz w:val="20"/>
              </w:rPr>
              <w:t>r. - 26-12-2016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113.</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1/2011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26006 Lubień Kuj. Walentowo</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Lubienia Kuj.</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16-06-2011</w:t>
            </w:r>
            <w:r w:rsidRPr="003F4695">
              <w:rPr>
                <w:rFonts w:eastAsia="Calibri"/>
                <w:sz w:val="22"/>
                <w:szCs w:val="22"/>
                <w:lang w:eastAsia="en-US"/>
              </w:rPr>
              <w:t xml:space="preserve"> </w:t>
            </w:r>
            <w:r w:rsidRPr="003F4695">
              <w:rPr>
                <w:sz w:val="20"/>
              </w:rPr>
              <w:t>r. - 16-06-2016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114.</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1/2012</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26292 Lubień -Kąty – Lubień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Lubienia Kuj.</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9A7860" w:rsidP="00697CA9">
            <w:pPr>
              <w:rPr>
                <w:sz w:val="20"/>
              </w:rPr>
            </w:pPr>
            <w:r>
              <w:rPr>
                <w:sz w:val="20"/>
              </w:rPr>
              <w:t xml:space="preserve">20-09-2012 r. </w:t>
            </w:r>
            <w:r w:rsidR="003F4695" w:rsidRPr="003F4695">
              <w:rPr>
                <w:sz w:val="20"/>
              </w:rPr>
              <w:t>- 31-12-2016</w:t>
            </w:r>
            <w:r w:rsidR="003F4695" w:rsidRPr="003F4695">
              <w:rPr>
                <w:rFonts w:eastAsia="Calibri"/>
                <w:sz w:val="22"/>
                <w:szCs w:val="22"/>
                <w:lang w:eastAsia="en-US"/>
              </w:rPr>
              <w:t xml:space="preserve"> </w:t>
            </w:r>
            <w:r w:rsidR="003F4695"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115.</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1/2013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26238 Dziankówek - Lubień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Lubienia Kuj.</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24-09-2013</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116.</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2/2013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26187 Lubień Kuj- Lubień Kuj.</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Lubienia Kuj.</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24-09-2013</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117</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3/2013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26112 Lubień Kuj. - Dziankówek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Lubienia Kuj.</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24-09-2013</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118.</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4/2013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Lubień Kuj. – Dziankówek</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Lubienia Kuj.</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24-09-2013</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119.</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DG 7342.3.2011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26236 Kazanie – Lubraniec</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Lubrańca</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16-11-2011</w:t>
            </w:r>
            <w:r w:rsidRPr="003F4695">
              <w:rPr>
                <w:rFonts w:eastAsia="Calibri"/>
                <w:sz w:val="22"/>
                <w:szCs w:val="22"/>
                <w:lang w:eastAsia="en-US"/>
              </w:rPr>
              <w:t xml:space="preserve"> </w:t>
            </w:r>
            <w:r w:rsidRPr="003F4695">
              <w:rPr>
                <w:sz w:val="20"/>
              </w:rPr>
              <w:t>r. - 16-11-2016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120.</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DG.6436-3/2009</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26306 Lubraniec – Dąbie</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Lubrańca</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09-05-2014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121.</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DG.7342.1.2011</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26004 Lubraniec - Świątniki</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Lubrańca</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24-02-2011</w:t>
            </w:r>
            <w:r w:rsidRPr="003F4695">
              <w:rPr>
                <w:rFonts w:eastAsia="Calibri"/>
                <w:sz w:val="22"/>
                <w:szCs w:val="22"/>
                <w:lang w:eastAsia="en-US"/>
              </w:rPr>
              <w:t xml:space="preserve"> </w:t>
            </w:r>
            <w:r w:rsidRPr="003F4695">
              <w:rPr>
                <w:sz w:val="20"/>
              </w:rPr>
              <w:t>r. - 15-03-2016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122.</w:t>
            </w:r>
          </w:p>
        </w:tc>
        <w:tc>
          <w:tcPr>
            <w:tcW w:w="1258"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ELD.II..7342.2.2013</w:t>
            </w:r>
          </w:p>
        </w:tc>
        <w:tc>
          <w:tcPr>
            <w:tcW w:w="2977"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26097 Lubraniec - Lubraniec</w:t>
            </w:r>
          </w:p>
        </w:tc>
        <w:tc>
          <w:tcPr>
            <w:tcW w:w="2126"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Burmistrz Lubrańca</w:t>
            </w:r>
          </w:p>
        </w:tc>
        <w:tc>
          <w:tcPr>
            <w:tcW w:w="2552" w:type="dxa"/>
            <w:tcBorders>
              <w:top w:val="nil"/>
              <w:left w:val="nil"/>
              <w:bottom w:val="single" w:sz="4" w:space="0" w:color="000000"/>
              <w:right w:val="single" w:sz="4" w:space="0" w:color="000000"/>
            </w:tcBorders>
            <w:shd w:val="clear" w:color="auto" w:fill="auto"/>
            <w:hideMark/>
          </w:tcPr>
          <w:p w:rsidR="003F4695" w:rsidRPr="003F4695" w:rsidRDefault="003F4695" w:rsidP="00697CA9">
            <w:pPr>
              <w:rPr>
                <w:sz w:val="20"/>
              </w:rPr>
            </w:pPr>
            <w:r w:rsidRPr="003F4695">
              <w:rPr>
                <w:sz w:val="20"/>
              </w:rPr>
              <w:t>31-10-2013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123.</w:t>
            </w:r>
          </w:p>
        </w:tc>
        <w:tc>
          <w:tcPr>
            <w:tcW w:w="1258" w:type="dxa"/>
            <w:tcBorders>
              <w:top w:val="nil"/>
              <w:left w:val="nil"/>
              <w:bottom w:val="nil"/>
              <w:right w:val="single" w:sz="4" w:space="0" w:color="000000"/>
            </w:tcBorders>
            <w:shd w:val="clear" w:color="auto" w:fill="auto"/>
            <w:hideMark/>
          </w:tcPr>
          <w:p w:rsidR="003F4695" w:rsidRPr="003F4695" w:rsidRDefault="003F4695" w:rsidP="00697CA9">
            <w:pPr>
              <w:rPr>
                <w:sz w:val="20"/>
              </w:rPr>
            </w:pPr>
            <w:r w:rsidRPr="003F4695">
              <w:rPr>
                <w:sz w:val="20"/>
              </w:rPr>
              <w:t>RBJiR.7342.1.2012</w:t>
            </w:r>
          </w:p>
        </w:tc>
        <w:tc>
          <w:tcPr>
            <w:tcW w:w="2977" w:type="dxa"/>
            <w:tcBorders>
              <w:top w:val="nil"/>
              <w:left w:val="nil"/>
              <w:bottom w:val="nil"/>
              <w:right w:val="single" w:sz="4" w:space="0" w:color="000000"/>
            </w:tcBorders>
            <w:shd w:val="clear" w:color="auto" w:fill="auto"/>
            <w:hideMark/>
          </w:tcPr>
          <w:p w:rsidR="003F4695" w:rsidRPr="003F4695" w:rsidRDefault="003F4695" w:rsidP="00697CA9">
            <w:pPr>
              <w:rPr>
                <w:sz w:val="20"/>
              </w:rPr>
            </w:pPr>
            <w:r w:rsidRPr="003F4695">
              <w:rPr>
                <w:sz w:val="20"/>
              </w:rPr>
              <w:t>26025 Smólsk - Kruszyn</w:t>
            </w:r>
          </w:p>
        </w:tc>
        <w:tc>
          <w:tcPr>
            <w:tcW w:w="2126" w:type="dxa"/>
            <w:tcBorders>
              <w:top w:val="nil"/>
              <w:left w:val="nil"/>
              <w:bottom w:val="nil"/>
              <w:right w:val="single" w:sz="4" w:space="0" w:color="000000"/>
            </w:tcBorders>
            <w:shd w:val="clear" w:color="auto" w:fill="auto"/>
            <w:hideMark/>
          </w:tcPr>
          <w:p w:rsidR="003F4695" w:rsidRPr="003F4695" w:rsidRDefault="003F4695" w:rsidP="00697CA9">
            <w:pPr>
              <w:rPr>
                <w:sz w:val="20"/>
              </w:rPr>
            </w:pPr>
            <w:r w:rsidRPr="003F4695">
              <w:rPr>
                <w:sz w:val="20"/>
              </w:rPr>
              <w:t>Wójt Gminy Włocławek</w:t>
            </w:r>
          </w:p>
        </w:tc>
        <w:tc>
          <w:tcPr>
            <w:tcW w:w="2552" w:type="dxa"/>
            <w:tcBorders>
              <w:top w:val="nil"/>
              <w:left w:val="nil"/>
              <w:bottom w:val="nil"/>
              <w:right w:val="single" w:sz="4" w:space="0" w:color="000000"/>
            </w:tcBorders>
            <w:shd w:val="clear" w:color="auto" w:fill="auto"/>
            <w:hideMark/>
          </w:tcPr>
          <w:p w:rsidR="003F4695" w:rsidRPr="003F4695" w:rsidRDefault="003F4695" w:rsidP="00697CA9">
            <w:pPr>
              <w:rPr>
                <w:sz w:val="20"/>
              </w:rPr>
            </w:pPr>
            <w:r w:rsidRPr="003F4695">
              <w:rPr>
                <w:sz w:val="20"/>
              </w:rPr>
              <w:t>02.01.2012</w:t>
            </w:r>
            <w:r w:rsidRPr="003F4695">
              <w:rPr>
                <w:rFonts w:eastAsia="Calibri"/>
                <w:sz w:val="22"/>
                <w:szCs w:val="22"/>
                <w:lang w:eastAsia="en-US"/>
              </w:rPr>
              <w:t xml:space="preserve"> </w:t>
            </w:r>
            <w:r w:rsidRPr="003F4695">
              <w:rPr>
                <w:sz w:val="20"/>
              </w:rPr>
              <w:t>r. - 22-12.2016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124.</w:t>
            </w:r>
          </w:p>
        </w:tc>
        <w:tc>
          <w:tcPr>
            <w:tcW w:w="1258" w:type="dxa"/>
            <w:tcBorders>
              <w:top w:val="single" w:sz="4" w:space="0" w:color="auto"/>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1/2013</w:t>
            </w:r>
          </w:p>
        </w:tc>
        <w:tc>
          <w:tcPr>
            <w:tcW w:w="2977" w:type="dxa"/>
            <w:tcBorders>
              <w:top w:val="single" w:sz="4" w:space="0" w:color="auto"/>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26191Wilkowice - Wilkowice</w:t>
            </w:r>
          </w:p>
        </w:tc>
        <w:tc>
          <w:tcPr>
            <w:tcW w:w="2126" w:type="dxa"/>
            <w:tcBorders>
              <w:top w:val="single" w:sz="4" w:space="0" w:color="auto"/>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Wójt Gminy Choceń</w:t>
            </w:r>
          </w:p>
        </w:tc>
        <w:tc>
          <w:tcPr>
            <w:tcW w:w="2552" w:type="dxa"/>
            <w:tcBorders>
              <w:top w:val="single" w:sz="4" w:space="0" w:color="auto"/>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21-08-2013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125.</w:t>
            </w:r>
          </w:p>
        </w:tc>
        <w:tc>
          <w:tcPr>
            <w:tcW w:w="1258"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2/2013</w:t>
            </w:r>
          </w:p>
        </w:tc>
        <w:tc>
          <w:tcPr>
            <w:tcW w:w="2977"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26077 Choceń - Choceń</w:t>
            </w:r>
          </w:p>
        </w:tc>
        <w:tc>
          <w:tcPr>
            <w:tcW w:w="2126"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Wójt Gminy Choceń</w:t>
            </w:r>
          </w:p>
        </w:tc>
        <w:tc>
          <w:tcPr>
            <w:tcW w:w="2552"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21-08-2013 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hideMark/>
          </w:tcPr>
          <w:p w:rsidR="003F4695" w:rsidRPr="003F4695" w:rsidRDefault="003F4695" w:rsidP="00F82F6C">
            <w:pPr>
              <w:jc w:val="both"/>
              <w:rPr>
                <w:sz w:val="20"/>
              </w:rPr>
            </w:pPr>
            <w:r w:rsidRPr="003F4695">
              <w:rPr>
                <w:sz w:val="20"/>
              </w:rPr>
              <w:t>126.</w:t>
            </w:r>
          </w:p>
        </w:tc>
        <w:tc>
          <w:tcPr>
            <w:tcW w:w="1258"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3/2013</w:t>
            </w:r>
          </w:p>
        </w:tc>
        <w:tc>
          <w:tcPr>
            <w:tcW w:w="2977"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26190 Wilkowice - Wilkowice</w:t>
            </w:r>
          </w:p>
        </w:tc>
        <w:tc>
          <w:tcPr>
            <w:tcW w:w="2126"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Wójt Gminy Choceń</w:t>
            </w:r>
          </w:p>
        </w:tc>
        <w:tc>
          <w:tcPr>
            <w:tcW w:w="2552" w:type="dxa"/>
            <w:tcBorders>
              <w:top w:val="nil"/>
              <w:left w:val="nil"/>
              <w:bottom w:val="single" w:sz="4" w:space="0" w:color="auto"/>
              <w:right w:val="single" w:sz="4" w:space="0" w:color="auto"/>
            </w:tcBorders>
            <w:shd w:val="clear" w:color="auto" w:fill="auto"/>
            <w:hideMark/>
          </w:tcPr>
          <w:p w:rsidR="003F4695" w:rsidRPr="003F4695" w:rsidRDefault="003F4695" w:rsidP="00697CA9">
            <w:pPr>
              <w:rPr>
                <w:sz w:val="20"/>
              </w:rPr>
            </w:pPr>
            <w:r w:rsidRPr="003F4695">
              <w:rPr>
                <w:sz w:val="20"/>
              </w:rPr>
              <w:t>21-08-2013</w:t>
            </w:r>
            <w:r w:rsidRPr="003F4695">
              <w:rPr>
                <w:rFonts w:eastAsia="Calibri"/>
                <w:sz w:val="22"/>
                <w:szCs w:val="22"/>
                <w:lang w:eastAsia="en-US"/>
              </w:rPr>
              <w:t xml:space="preserve"> </w:t>
            </w:r>
            <w:r w:rsidRPr="003F4695">
              <w:rPr>
                <w:sz w:val="20"/>
              </w:rPr>
              <w:t>r. - 31-12-2016</w:t>
            </w:r>
            <w:r w:rsidRPr="003F4695">
              <w:rPr>
                <w:rFonts w:eastAsia="Calibri"/>
                <w:sz w:val="22"/>
                <w:szCs w:val="22"/>
                <w:lang w:eastAsia="en-US"/>
              </w:rPr>
              <w:t xml:space="preserve"> </w:t>
            </w:r>
            <w:r w:rsidRPr="003F4695">
              <w:rPr>
                <w:sz w:val="20"/>
              </w:rPr>
              <w:t>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127.</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R/144/13</w:t>
            </w: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28026 Toruń – Czernikowo – Lipno – Łochocin - Włocławek</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14.10.2013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128.</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R/197/13</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28031 Włocławek – Lipno – Toruń – Solec Kujawski - Bydgoszcz</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28.11.2013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129.</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R/202/13</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28023 Włocławek-Lipno-Kikół-Zbójno-Golub Dobrzyń</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29.11.2013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p w:rsidR="003F4695" w:rsidRPr="003F4695" w:rsidRDefault="003F4695" w:rsidP="00F82F6C">
            <w:pPr>
              <w:jc w:val="both"/>
              <w:rPr>
                <w:sz w:val="20"/>
              </w:rPr>
            </w:pPr>
          </w:p>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130.</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R/203/13</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28006 Bydgoszcz-Zławieś Wielka-Toruń-Ciechocinek-Włocławek</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29.11.2013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131.</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R/204/13</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28003 Bydgoszcz-Zławieś Wielka-Toruń-Czernikowo-Lipno-Włocławek</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29.11.2013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132.</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R/205/132</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28016 Włocławek-Łochocin-Lipno-Chrostkowo-Rogowo-Rypin</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29.11.2013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133.</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R/97/14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28013 Lipno-Skępe-Małomin-Tłuchowo-Dobrzyń Nad Wisłą-Włocławek</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01.04.2014 r. -</w:t>
            </w:r>
            <w:r w:rsidR="00F82F6C">
              <w:rPr>
                <w:rFonts w:eastAsia="Calibri"/>
                <w:sz w:val="20"/>
                <w:lang w:eastAsia="en-US"/>
              </w:rPr>
              <w:t xml:space="preserve"> </w:t>
            </w:r>
            <w:r w:rsidRPr="003F4695">
              <w:rPr>
                <w:rFonts w:eastAsia="Calibri"/>
                <w:sz w:val="20"/>
                <w:lang w:eastAsia="en-US"/>
              </w:rPr>
              <w:t>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134.</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R/98/14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28059 Włocławek-Zaduszniki-Ostrowite-Lipno</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01.04.2014 r. -</w:t>
            </w:r>
            <w:r w:rsidR="00F82F6C">
              <w:rPr>
                <w:rFonts w:eastAsia="Calibri"/>
                <w:sz w:val="20"/>
                <w:lang w:eastAsia="en-US"/>
              </w:rPr>
              <w:t xml:space="preserve"> </w:t>
            </w:r>
            <w:r w:rsidRPr="003F4695">
              <w:rPr>
                <w:rFonts w:eastAsia="Calibri"/>
                <w:sz w:val="20"/>
                <w:lang w:eastAsia="en-US"/>
              </w:rPr>
              <w:t>31.12.2016 r.</w:t>
            </w:r>
          </w:p>
        </w:tc>
      </w:tr>
      <w:tr w:rsidR="003F4695" w:rsidRPr="003F4695" w:rsidTr="006A4F99">
        <w:trPr>
          <w:trHeight w:val="509"/>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135.</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R/99/14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28065 Włocławek-Glewo-Dobrzyń Nad Wisłą-Wielgie</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01.04.2014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136.</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R/100/14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28027 Włocławek-Oleszno-Wielgie-Czarne-Lipno</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F82F6C" w:rsidP="00697CA9">
            <w:pPr>
              <w:spacing w:after="160" w:line="259" w:lineRule="auto"/>
              <w:rPr>
                <w:rFonts w:eastAsia="Calibri"/>
                <w:sz w:val="20"/>
                <w:lang w:eastAsia="en-US"/>
              </w:rPr>
            </w:pPr>
            <w:r>
              <w:rPr>
                <w:rFonts w:eastAsia="Calibri"/>
                <w:sz w:val="20"/>
                <w:lang w:eastAsia="en-US"/>
              </w:rPr>
              <w:t xml:space="preserve">01.04.2014 r. - </w:t>
            </w:r>
            <w:r w:rsidR="003F4695" w:rsidRPr="003F4695">
              <w:rPr>
                <w:rFonts w:eastAsia="Calibri"/>
                <w:sz w:val="20"/>
                <w:lang w:eastAsia="en-US"/>
              </w:rPr>
              <w:t>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137.</w:t>
            </w:r>
          </w:p>
        </w:tc>
        <w:tc>
          <w:tcPr>
            <w:tcW w:w="1258" w:type="dxa"/>
            <w:tcBorders>
              <w:top w:val="nil"/>
              <w:left w:val="nil"/>
              <w:bottom w:val="single" w:sz="4" w:space="0" w:color="auto"/>
              <w:right w:val="single" w:sz="4" w:space="0" w:color="auto"/>
            </w:tcBorders>
            <w:shd w:val="clear" w:color="auto" w:fill="auto"/>
          </w:tcPr>
          <w:p w:rsidR="00152E87" w:rsidRPr="003F4695" w:rsidRDefault="003F4695" w:rsidP="00697CA9">
            <w:pPr>
              <w:spacing w:after="160" w:line="259" w:lineRule="auto"/>
              <w:rPr>
                <w:rFonts w:eastAsia="Calibri"/>
                <w:sz w:val="20"/>
                <w:lang w:eastAsia="en-US"/>
              </w:rPr>
            </w:pPr>
            <w:r w:rsidRPr="003F4695">
              <w:rPr>
                <w:rFonts w:eastAsia="Calibri"/>
                <w:sz w:val="20"/>
                <w:lang w:eastAsia="en-US"/>
              </w:rPr>
              <w:t>R/102/14</w:t>
            </w:r>
          </w:p>
        </w:tc>
        <w:tc>
          <w:tcPr>
            <w:tcW w:w="2977" w:type="dxa"/>
            <w:tcBorders>
              <w:top w:val="nil"/>
              <w:left w:val="nil"/>
              <w:bottom w:val="single" w:sz="4" w:space="0" w:color="auto"/>
              <w:right w:val="single" w:sz="4" w:space="0" w:color="auto"/>
            </w:tcBorders>
            <w:shd w:val="clear" w:color="auto" w:fill="auto"/>
          </w:tcPr>
          <w:p w:rsidR="00152E87" w:rsidRPr="003F4695" w:rsidRDefault="003F4695" w:rsidP="00697CA9">
            <w:pPr>
              <w:spacing w:after="160" w:line="259" w:lineRule="auto"/>
              <w:rPr>
                <w:rFonts w:eastAsia="Calibri"/>
                <w:sz w:val="20"/>
                <w:lang w:eastAsia="en-US"/>
              </w:rPr>
            </w:pPr>
            <w:r w:rsidRPr="003F4695">
              <w:rPr>
                <w:rFonts w:eastAsia="Calibri"/>
                <w:sz w:val="20"/>
                <w:lang w:eastAsia="en-US"/>
              </w:rPr>
              <w:t>28019 Włocławek-Łochocin-Lipno-Zbójno-Ostrowite-Rypin</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F82F6C" w:rsidP="00697CA9">
            <w:pPr>
              <w:spacing w:after="160" w:line="259" w:lineRule="auto"/>
              <w:rPr>
                <w:rFonts w:eastAsia="Calibri"/>
                <w:sz w:val="20"/>
                <w:lang w:eastAsia="en-US"/>
              </w:rPr>
            </w:pPr>
            <w:r>
              <w:rPr>
                <w:rFonts w:eastAsia="Calibri"/>
                <w:sz w:val="20"/>
                <w:lang w:eastAsia="en-US"/>
              </w:rPr>
              <w:t xml:space="preserve">01.04.2014 r. - </w:t>
            </w:r>
            <w:r w:rsidR="003F4695" w:rsidRPr="003F4695">
              <w:rPr>
                <w:rFonts w:eastAsia="Calibri"/>
                <w:sz w:val="20"/>
                <w:lang w:eastAsia="en-US"/>
              </w:rPr>
              <w:t>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138.</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R/103/14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28045 Włocławek-Lisek-Lipno-Ciełuchowo</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01.04.2014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139.</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R/104/14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28052 Włocławek-Bobrowniki-Lipno</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F82F6C" w:rsidP="00697CA9">
            <w:pPr>
              <w:spacing w:after="160" w:line="259" w:lineRule="auto"/>
              <w:rPr>
                <w:rFonts w:eastAsia="Calibri"/>
                <w:sz w:val="20"/>
                <w:lang w:eastAsia="en-US"/>
              </w:rPr>
            </w:pPr>
            <w:r>
              <w:rPr>
                <w:rFonts w:eastAsia="Calibri"/>
                <w:sz w:val="20"/>
                <w:lang w:eastAsia="en-US"/>
              </w:rPr>
              <w:t xml:space="preserve">01.04.2014 r. - </w:t>
            </w:r>
            <w:r w:rsidR="003F4695" w:rsidRPr="003F4695">
              <w:rPr>
                <w:rFonts w:eastAsia="Calibri"/>
                <w:sz w:val="20"/>
                <w:lang w:eastAsia="en-US"/>
              </w:rPr>
              <w:t>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140.</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R/107/14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28115 Włocławek-Wichowo-Ostrowite-Lipno</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01.04.2014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141.</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R/108/14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28042 Włocławek-Glewo-Wielgie-Lipno</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F82F6C" w:rsidP="00697CA9">
            <w:pPr>
              <w:spacing w:after="160" w:line="259" w:lineRule="auto"/>
              <w:rPr>
                <w:rFonts w:eastAsia="Calibri"/>
                <w:sz w:val="20"/>
                <w:lang w:eastAsia="en-US"/>
              </w:rPr>
            </w:pPr>
            <w:r>
              <w:rPr>
                <w:rFonts w:eastAsia="Calibri"/>
                <w:sz w:val="20"/>
                <w:lang w:eastAsia="en-US"/>
              </w:rPr>
              <w:t xml:space="preserve">01.04.2014 r.  - </w:t>
            </w:r>
            <w:r w:rsidR="003F4695" w:rsidRPr="003F4695">
              <w:rPr>
                <w:rFonts w:eastAsia="Calibri"/>
                <w:sz w:val="20"/>
                <w:lang w:eastAsia="en-US"/>
              </w:rPr>
              <w:t>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142.</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R/109/14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28058 Włocławek-Oleszno-Suszewo-Lipno</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01.04.</w:t>
            </w:r>
            <w:r w:rsidR="00F82F6C">
              <w:rPr>
                <w:rFonts w:eastAsia="Calibri"/>
                <w:sz w:val="20"/>
                <w:lang w:eastAsia="en-US"/>
              </w:rPr>
              <w:t xml:space="preserve">2014 r.  - </w:t>
            </w:r>
            <w:r w:rsidRPr="003F4695">
              <w:rPr>
                <w:rFonts w:eastAsia="Calibri"/>
                <w:sz w:val="20"/>
                <w:lang w:eastAsia="en-US"/>
              </w:rPr>
              <w:t>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143.</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R/111/14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28025 Skępe-Lipno-Łochocin-Włocławek</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01.04..2014 r.  - 31.12.2016 r.</w:t>
            </w:r>
          </w:p>
        </w:tc>
      </w:tr>
      <w:tr w:rsidR="003F4695" w:rsidRPr="003F4695" w:rsidTr="001D4FE0">
        <w:trPr>
          <w:trHeight w:val="540"/>
        </w:trPr>
        <w:tc>
          <w:tcPr>
            <w:tcW w:w="160" w:type="dxa"/>
            <w:tcBorders>
              <w:top w:val="nil"/>
              <w:left w:val="nil"/>
              <w:bottom w:val="nil"/>
              <w:right w:val="nil"/>
            </w:tcBorders>
            <w:shd w:val="clear" w:color="auto" w:fill="auto"/>
            <w:noWrap/>
            <w:vAlign w:val="bottom"/>
          </w:tcPr>
          <w:p w:rsidR="003F4695" w:rsidRPr="003F4695" w:rsidRDefault="003F4695" w:rsidP="00F82F6C">
            <w:pPr>
              <w:jc w:val="both"/>
              <w:rPr>
                <w:sz w:val="20"/>
              </w:rPr>
            </w:pPr>
          </w:p>
        </w:tc>
        <w:tc>
          <w:tcPr>
            <w:tcW w:w="495" w:type="dxa"/>
            <w:tcBorders>
              <w:top w:val="nil"/>
              <w:left w:val="single" w:sz="4" w:space="0" w:color="000000"/>
              <w:bottom w:val="single" w:sz="4" w:space="0" w:color="000000"/>
              <w:right w:val="single" w:sz="4" w:space="0" w:color="000000"/>
            </w:tcBorders>
            <w:shd w:val="clear" w:color="auto" w:fill="auto"/>
          </w:tcPr>
          <w:p w:rsidR="003F4695" w:rsidRPr="003F4695" w:rsidRDefault="003F4695" w:rsidP="00F82F6C">
            <w:pPr>
              <w:jc w:val="both"/>
              <w:rPr>
                <w:sz w:val="20"/>
              </w:rPr>
            </w:pPr>
            <w:r w:rsidRPr="003F4695">
              <w:rPr>
                <w:sz w:val="20"/>
              </w:rPr>
              <w:t>145.</w:t>
            </w:r>
          </w:p>
        </w:tc>
        <w:tc>
          <w:tcPr>
            <w:tcW w:w="1258"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R/112/14</w:t>
            </w:r>
          </w:p>
          <w:p w:rsidR="003F4695" w:rsidRPr="003F4695" w:rsidRDefault="003F4695" w:rsidP="00697CA9">
            <w:pPr>
              <w:spacing w:after="160" w:line="259" w:lineRule="auto"/>
              <w:rPr>
                <w:rFonts w:eastAsia="Calibri"/>
                <w:sz w:val="20"/>
                <w:lang w:eastAsia="en-US"/>
              </w:rPr>
            </w:pPr>
          </w:p>
        </w:tc>
        <w:tc>
          <w:tcPr>
            <w:tcW w:w="2977"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28077 Stare Rybitwy-Bobrowniki-Włocławek</w:t>
            </w:r>
          </w:p>
        </w:tc>
        <w:tc>
          <w:tcPr>
            <w:tcW w:w="2126" w:type="dxa"/>
            <w:tcBorders>
              <w:top w:val="nil"/>
              <w:left w:val="nil"/>
              <w:bottom w:val="single" w:sz="4" w:space="0" w:color="auto"/>
              <w:right w:val="single" w:sz="4" w:space="0" w:color="auto"/>
            </w:tcBorders>
            <w:shd w:val="clear" w:color="auto" w:fill="auto"/>
          </w:tcPr>
          <w:p w:rsidR="003F4695" w:rsidRPr="003F4695" w:rsidRDefault="003F4695" w:rsidP="00697CA9">
            <w:pPr>
              <w:spacing w:after="160" w:line="259" w:lineRule="auto"/>
              <w:rPr>
                <w:rFonts w:eastAsia="Calibri"/>
                <w:sz w:val="20"/>
                <w:lang w:eastAsia="en-US"/>
              </w:rPr>
            </w:pPr>
            <w:r w:rsidRPr="003F4695">
              <w:rPr>
                <w:rFonts w:eastAsia="Calibri"/>
                <w:sz w:val="20"/>
                <w:lang w:eastAsia="en-US"/>
              </w:rPr>
              <w:t>Urząd Marszałkowski  w Toruniu</w:t>
            </w:r>
          </w:p>
        </w:tc>
        <w:tc>
          <w:tcPr>
            <w:tcW w:w="2552" w:type="dxa"/>
            <w:tcBorders>
              <w:top w:val="nil"/>
              <w:left w:val="nil"/>
              <w:bottom w:val="single" w:sz="4" w:space="0" w:color="auto"/>
              <w:right w:val="single" w:sz="4" w:space="0" w:color="auto"/>
            </w:tcBorders>
            <w:shd w:val="clear" w:color="auto" w:fill="auto"/>
          </w:tcPr>
          <w:p w:rsidR="003F4695" w:rsidRPr="003F4695" w:rsidRDefault="00F82F6C" w:rsidP="00697CA9">
            <w:pPr>
              <w:spacing w:after="160" w:line="259" w:lineRule="auto"/>
              <w:rPr>
                <w:rFonts w:eastAsia="Calibri"/>
                <w:sz w:val="20"/>
                <w:lang w:eastAsia="en-US"/>
              </w:rPr>
            </w:pPr>
            <w:r>
              <w:rPr>
                <w:rFonts w:eastAsia="Calibri"/>
                <w:sz w:val="20"/>
                <w:lang w:eastAsia="en-US"/>
              </w:rPr>
              <w:t>01.04.2014 r. -</w:t>
            </w:r>
            <w:r w:rsidR="003F4695" w:rsidRPr="003F4695">
              <w:rPr>
                <w:rFonts w:eastAsia="Calibri"/>
                <w:sz w:val="20"/>
                <w:lang w:eastAsia="en-US"/>
              </w:rPr>
              <w:t xml:space="preserve"> 31.12.2016 r.</w:t>
            </w:r>
          </w:p>
        </w:tc>
      </w:tr>
      <w:tr w:rsidR="003F4695" w:rsidRPr="003F4695" w:rsidTr="001D4FE0">
        <w:trPr>
          <w:gridAfter w:val="5"/>
          <w:wAfter w:w="9408" w:type="dxa"/>
          <w:trHeight w:val="540"/>
        </w:trPr>
        <w:tc>
          <w:tcPr>
            <w:tcW w:w="160" w:type="dxa"/>
            <w:tcBorders>
              <w:top w:val="nil"/>
              <w:left w:val="nil"/>
              <w:bottom w:val="nil"/>
              <w:right w:val="nil"/>
            </w:tcBorders>
            <w:shd w:val="clear" w:color="auto" w:fill="auto"/>
            <w:noWrap/>
            <w:vAlign w:val="bottom"/>
            <w:hideMark/>
          </w:tcPr>
          <w:p w:rsidR="003F4695" w:rsidRPr="003F4695" w:rsidRDefault="003F4695" w:rsidP="00F82F6C">
            <w:pPr>
              <w:jc w:val="both"/>
              <w:rPr>
                <w:sz w:val="20"/>
              </w:rPr>
            </w:pPr>
          </w:p>
        </w:tc>
      </w:tr>
    </w:tbl>
    <w:p w:rsidR="003F4695" w:rsidRPr="003F4695" w:rsidRDefault="003F4695" w:rsidP="00F82F6C">
      <w:pPr>
        <w:spacing w:after="160" w:line="259" w:lineRule="auto"/>
        <w:jc w:val="both"/>
        <w:rPr>
          <w:rFonts w:eastAsia="Calibri"/>
          <w:sz w:val="22"/>
          <w:szCs w:val="22"/>
          <w:lang w:eastAsia="en-US"/>
        </w:rPr>
      </w:pPr>
    </w:p>
    <w:p w:rsidR="000519E0" w:rsidRPr="003F4695" w:rsidRDefault="000519E0" w:rsidP="00F82F6C">
      <w:pPr>
        <w:jc w:val="both"/>
        <w:rPr>
          <w:rFonts w:eastAsia="Calibri"/>
        </w:rPr>
      </w:pPr>
    </w:p>
    <w:sectPr w:rsidR="000519E0" w:rsidRPr="003F4695" w:rsidSect="004048F3">
      <w:headerReference w:type="default" r:id="rId25"/>
      <w:footerReference w:type="default" r:id="rId26"/>
      <w:pgSz w:w="11906" w:h="16838"/>
      <w:pgMar w:top="1701" w:right="1134" w:bottom="1134" w:left="1701" w:header="39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E37" w:rsidRDefault="00817E37" w:rsidP="00B43284">
      <w:r>
        <w:separator/>
      </w:r>
    </w:p>
  </w:endnote>
  <w:endnote w:type="continuationSeparator" w:id="0">
    <w:p w:rsidR="00817E37" w:rsidRDefault="00817E37" w:rsidP="00B43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318690"/>
      <w:docPartObj>
        <w:docPartGallery w:val="Page Numbers (Bottom of Page)"/>
        <w:docPartUnique/>
      </w:docPartObj>
    </w:sdtPr>
    <w:sdtEndPr/>
    <w:sdtContent>
      <w:p w:rsidR="00BD69D3" w:rsidRDefault="00BD69D3">
        <w:pPr>
          <w:pStyle w:val="Stopka"/>
          <w:jc w:val="right"/>
        </w:pPr>
        <w:r>
          <w:fldChar w:fldCharType="begin"/>
        </w:r>
        <w:r>
          <w:instrText>PAGE   \* MERGEFORMAT</w:instrText>
        </w:r>
        <w:r>
          <w:fldChar w:fldCharType="separate"/>
        </w:r>
        <w:r w:rsidR="00BB6F5B">
          <w:rPr>
            <w:noProof/>
          </w:rPr>
          <w:t>2</w:t>
        </w:r>
        <w:r>
          <w:fldChar w:fldCharType="end"/>
        </w:r>
      </w:p>
    </w:sdtContent>
  </w:sdt>
  <w:p w:rsidR="00BD69D3" w:rsidRDefault="00BD69D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E37" w:rsidRDefault="00817E37" w:rsidP="00B43284">
      <w:r>
        <w:separator/>
      </w:r>
    </w:p>
  </w:footnote>
  <w:footnote w:type="continuationSeparator" w:id="0">
    <w:p w:rsidR="00817E37" w:rsidRDefault="00817E37" w:rsidP="00B432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D3" w:rsidRPr="00281CBC" w:rsidRDefault="00BD69D3" w:rsidP="00BD5847">
    <w:pPr>
      <w:pStyle w:val="Nagwek"/>
      <w:pBdr>
        <w:bottom w:val="single" w:sz="4" w:space="1" w:color="auto"/>
      </w:pBdr>
      <w:spacing w:before="100" w:beforeAutospacing="1"/>
      <w:jc w:val="center"/>
      <w:rPr>
        <w:rFonts w:eastAsia="Calibri"/>
        <w:b/>
        <w:szCs w:val="24"/>
        <w:lang w:eastAsia="en-US"/>
      </w:rPr>
    </w:pPr>
    <w:r w:rsidRPr="00281CBC">
      <w:rPr>
        <w:rFonts w:eastAsia="Calibri"/>
        <w:b/>
        <w:noProof/>
        <w:szCs w:val="24"/>
      </w:rPr>
      <w:drawing>
        <wp:anchor distT="0" distB="0" distL="114300" distR="114300" simplePos="0" relativeHeight="251658240" behindDoc="1" locked="0" layoutInCell="1" allowOverlap="1" wp14:anchorId="60737E67" wp14:editId="49C50E48">
          <wp:simplePos x="0" y="0"/>
          <wp:positionH relativeFrom="column">
            <wp:posOffset>15420</wp:posOffset>
          </wp:positionH>
          <wp:positionV relativeFrom="paragraph">
            <wp:posOffset>4253</wp:posOffset>
          </wp:positionV>
          <wp:extent cx="448573" cy="522148"/>
          <wp:effectExtent l="190500" t="190500" r="199390" b="18288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ostwo Powiatowe.jpg"/>
                  <pic:cNvPicPr/>
                </pic:nvPicPr>
                <pic:blipFill>
                  <a:blip r:embed="rId1">
                    <a:extLst>
                      <a:ext uri="{28A0092B-C50C-407E-A947-70E740481C1C}">
                        <a14:useLocalDpi xmlns:a14="http://schemas.microsoft.com/office/drawing/2010/main" val="0"/>
                      </a:ext>
                    </a:extLst>
                  </a:blip>
                  <a:stretch>
                    <a:fillRect/>
                  </a:stretch>
                </pic:blipFill>
                <pic:spPr>
                  <a:xfrm>
                    <a:off x="0" y="0"/>
                    <a:ext cx="448887" cy="52251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81CBC">
      <w:rPr>
        <w:rFonts w:eastAsia="Calibri"/>
        <w:b/>
        <w:szCs w:val="24"/>
        <w:lang w:eastAsia="en-US"/>
      </w:rPr>
      <w:t>Plan Zrównoważonego Rozwoju Publicznego Transportu Zbiorowego</w:t>
    </w:r>
  </w:p>
  <w:p w:rsidR="00BD69D3" w:rsidRDefault="00BD69D3" w:rsidP="00BD5847">
    <w:pPr>
      <w:pStyle w:val="Nagwek"/>
      <w:pBdr>
        <w:bottom w:val="single" w:sz="4" w:space="1" w:color="auto"/>
      </w:pBdr>
      <w:spacing w:after="120"/>
      <w:jc w:val="center"/>
      <w:rPr>
        <w:b/>
        <w:szCs w:val="24"/>
      </w:rPr>
    </w:pPr>
    <w:r w:rsidRPr="00281CBC">
      <w:rPr>
        <w:b/>
        <w:szCs w:val="24"/>
      </w:rPr>
      <w:t>dla Powiatu  Włocławskiego</w:t>
    </w:r>
  </w:p>
  <w:p w:rsidR="00BD69D3" w:rsidRPr="004048F3" w:rsidRDefault="00BD69D3" w:rsidP="004048F3">
    <w:pPr>
      <w:pStyle w:val="Nagwek"/>
      <w:pBdr>
        <w:bottom w:val="single" w:sz="4" w:space="1" w:color="auto"/>
      </w:pBdr>
      <w:jc w:val="center"/>
      <w:rPr>
        <w:szCs w:val="24"/>
        <w:u w:val="single"/>
        <w14:textOutline w14:w="9525" w14:cap="rnd" w14:cmpd="sng" w14:algn="ctr">
          <w14:solidFill>
            <w14:schemeClr w14:val="accent1"/>
          </w14:solidFill>
          <w14:prstDash w14:val="solid"/>
          <w14:bevel/>
        </w14:textOut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7FE"/>
    <w:multiLevelType w:val="hybridMultilevel"/>
    <w:tmpl w:val="2BB41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0C22569"/>
    <w:multiLevelType w:val="hybridMultilevel"/>
    <w:tmpl w:val="B52CD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1AF2116"/>
    <w:multiLevelType w:val="hybridMultilevel"/>
    <w:tmpl w:val="23723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3B95E07"/>
    <w:multiLevelType w:val="hybridMultilevel"/>
    <w:tmpl w:val="77E85BA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16FD28DB"/>
    <w:multiLevelType w:val="multilevel"/>
    <w:tmpl w:val="BC3CCF70"/>
    <w:lvl w:ilvl="0">
      <w:start w:val="1"/>
      <w:numFmt w:val="decimal"/>
      <w:lvlText w:val="%1."/>
      <w:lvlJc w:val="left"/>
      <w:pPr>
        <w:ind w:left="720" w:hanging="360"/>
      </w:pPr>
      <w:rPr>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B40215C"/>
    <w:multiLevelType w:val="hybridMultilevel"/>
    <w:tmpl w:val="167E5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BE26DD9"/>
    <w:multiLevelType w:val="hybridMultilevel"/>
    <w:tmpl w:val="D9285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F80587"/>
    <w:multiLevelType w:val="hybridMultilevel"/>
    <w:tmpl w:val="ACCEC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7D066E"/>
    <w:multiLevelType w:val="hybridMultilevel"/>
    <w:tmpl w:val="09824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0687AED"/>
    <w:multiLevelType w:val="hybridMultilevel"/>
    <w:tmpl w:val="441AE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790C21"/>
    <w:multiLevelType w:val="hybridMultilevel"/>
    <w:tmpl w:val="80722F3E"/>
    <w:lvl w:ilvl="0" w:tplc="D99CC58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604570"/>
    <w:multiLevelType w:val="hybridMultilevel"/>
    <w:tmpl w:val="4642B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1F3851"/>
    <w:multiLevelType w:val="hybridMultilevel"/>
    <w:tmpl w:val="6F9E6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560CF9"/>
    <w:multiLevelType w:val="multilevel"/>
    <w:tmpl w:val="2A44DB98"/>
    <w:styleLink w:val="Sty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AA237C6"/>
    <w:multiLevelType w:val="hybridMultilevel"/>
    <w:tmpl w:val="C6A2C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F075E3A"/>
    <w:multiLevelType w:val="hybridMultilevel"/>
    <w:tmpl w:val="20907EDC"/>
    <w:lvl w:ilvl="0" w:tplc="04150001">
      <w:start w:val="1"/>
      <w:numFmt w:val="bullet"/>
      <w:lvlText w:val=""/>
      <w:lvlJc w:val="left"/>
      <w:pPr>
        <w:ind w:left="785" w:hanging="360"/>
      </w:pPr>
      <w:rPr>
        <w:rFonts w:ascii="Symbol" w:hAnsi="Symbol" w:hint="default"/>
      </w:rPr>
    </w:lvl>
    <w:lvl w:ilvl="1" w:tplc="04150003">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6">
    <w:nsid w:val="36910D1E"/>
    <w:multiLevelType w:val="hybridMultilevel"/>
    <w:tmpl w:val="2FF07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6DE3227"/>
    <w:multiLevelType w:val="multilevel"/>
    <w:tmpl w:val="A6D0255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85566A0"/>
    <w:multiLevelType w:val="hybridMultilevel"/>
    <w:tmpl w:val="35DEE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701DD4"/>
    <w:multiLevelType w:val="hybridMultilevel"/>
    <w:tmpl w:val="18CE1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5D122A"/>
    <w:multiLevelType w:val="multilevel"/>
    <w:tmpl w:val="E174A356"/>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1483050"/>
    <w:multiLevelType w:val="hybridMultilevel"/>
    <w:tmpl w:val="4E0A4912"/>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2">
    <w:nsid w:val="44CA3C35"/>
    <w:multiLevelType w:val="hybridMultilevel"/>
    <w:tmpl w:val="D71CF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7915209"/>
    <w:multiLevelType w:val="hybridMultilevel"/>
    <w:tmpl w:val="5596B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7C50B91"/>
    <w:multiLevelType w:val="hybridMultilevel"/>
    <w:tmpl w:val="EAEAB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CFA5400"/>
    <w:multiLevelType w:val="hybridMultilevel"/>
    <w:tmpl w:val="3564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0674B1A"/>
    <w:multiLevelType w:val="hybridMultilevel"/>
    <w:tmpl w:val="BE262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49F30C3"/>
    <w:multiLevelType w:val="hybridMultilevel"/>
    <w:tmpl w:val="BC06C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4EE6B3D"/>
    <w:multiLevelType w:val="hybridMultilevel"/>
    <w:tmpl w:val="5E7667EA"/>
    <w:lvl w:ilvl="0" w:tplc="04150015">
      <w:start w:val="1"/>
      <w:numFmt w:val="upperLetter"/>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6C73DCF"/>
    <w:multiLevelType w:val="hybridMultilevel"/>
    <w:tmpl w:val="E412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82B7FFD"/>
    <w:multiLevelType w:val="hybridMultilevel"/>
    <w:tmpl w:val="75780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2E926F9"/>
    <w:multiLevelType w:val="hybridMultilevel"/>
    <w:tmpl w:val="59E8A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51444E0"/>
    <w:multiLevelType w:val="hybridMultilevel"/>
    <w:tmpl w:val="A6D25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9A45FD7"/>
    <w:multiLevelType w:val="multilevel"/>
    <w:tmpl w:val="E648100E"/>
    <w:lvl w:ilvl="0">
      <w:start w:val="87"/>
      <w:numFmt w:val="decimal"/>
      <w:lvlText w:val="%1"/>
      <w:lvlJc w:val="left"/>
      <w:pPr>
        <w:ind w:left="675" w:hanging="675"/>
      </w:pPr>
      <w:rPr>
        <w:rFonts w:hint="default"/>
      </w:rPr>
    </w:lvl>
    <w:lvl w:ilvl="1">
      <w:start w:val="800"/>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9DA6655"/>
    <w:multiLevelType w:val="hybridMultilevel"/>
    <w:tmpl w:val="D71E2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EBF2CD2"/>
    <w:multiLevelType w:val="hybridMultilevel"/>
    <w:tmpl w:val="3FD43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
  </w:num>
  <w:num w:numId="4">
    <w:abstractNumId w:val="24"/>
  </w:num>
  <w:num w:numId="5">
    <w:abstractNumId w:val="15"/>
  </w:num>
  <w:num w:numId="6">
    <w:abstractNumId w:val="21"/>
  </w:num>
  <w:num w:numId="7">
    <w:abstractNumId w:val="11"/>
  </w:num>
  <w:num w:numId="8">
    <w:abstractNumId w:val="19"/>
  </w:num>
  <w:num w:numId="9">
    <w:abstractNumId w:val="12"/>
  </w:num>
  <w:num w:numId="10">
    <w:abstractNumId w:val="9"/>
  </w:num>
  <w:num w:numId="11">
    <w:abstractNumId w:val="27"/>
  </w:num>
  <w:num w:numId="12">
    <w:abstractNumId w:val="2"/>
  </w:num>
  <w:num w:numId="13">
    <w:abstractNumId w:val="29"/>
  </w:num>
  <w:num w:numId="14">
    <w:abstractNumId w:val="22"/>
  </w:num>
  <w:num w:numId="15">
    <w:abstractNumId w:val="0"/>
  </w:num>
  <w:num w:numId="16">
    <w:abstractNumId w:val="6"/>
  </w:num>
  <w:num w:numId="17">
    <w:abstractNumId w:val="17"/>
  </w:num>
  <w:num w:numId="18">
    <w:abstractNumId w:val="4"/>
  </w:num>
  <w:num w:numId="19">
    <w:abstractNumId w:val="14"/>
  </w:num>
  <w:num w:numId="20">
    <w:abstractNumId w:val="28"/>
  </w:num>
  <w:num w:numId="21">
    <w:abstractNumId w:val="10"/>
  </w:num>
  <w:num w:numId="22">
    <w:abstractNumId w:val="5"/>
  </w:num>
  <w:num w:numId="23">
    <w:abstractNumId w:val="16"/>
  </w:num>
  <w:num w:numId="24">
    <w:abstractNumId w:val="7"/>
  </w:num>
  <w:num w:numId="25">
    <w:abstractNumId w:val="26"/>
  </w:num>
  <w:num w:numId="26">
    <w:abstractNumId w:val="30"/>
  </w:num>
  <w:num w:numId="27">
    <w:abstractNumId w:val="8"/>
  </w:num>
  <w:num w:numId="28">
    <w:abstractNumId w:val="34"/>
  </w:num>
  <w:num w:numId="29">
    <w:abstractNumId w:val="23"/>
  </w:num>
  <w:num w:numId="30">
    <w:abstractNumId w:val="35"/>
  </w:num>
  <w:num w:numId="31">
    <w:abstractNumId w:val="31"/>
  </w:num>
  <w:num w:numId="32">
    <w:abstractNumId w:val="32"/>
  </w:num>
  <w:num w:numId="33">
    <w:abstractNumId w:val="18"/>
  </w:num>
  <w:num w:numId="34">
    <w:abstractNumId w:val="33"/>
  </w:num>
  <w:num w:numId="35">
    <w:abstractNumId w:val="3"/>
  </w:num>
  <w:num w:numId="36">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471"/>
    <w:rsid w:val="00000DE2"/>
    <w:rsid w:val="0001240E"/>
    <w:rsid w:val="00017E1F"/>
    <w:rsid w:val="00022E85"/>
    <w:rsid w:val="000252E8"/>
    <w:rsid w:val="00025DCD"/>
    <w:rsid w:val="00031D24"/>
    <w:rsid w:val="00032713"/>
    <w:rsid w:val="00033C0F"/>
    <w:rsid w:val="00033F6D"/>
    <w:rsid w:val="00037224"/>
    <w:rsid w:val="00041CF7"/>
    <w:rsid w:val="00042C29"/>
    <w:rsid w:val="000466BA"/>
    <w:rsid w:val="000519E0"/>
    <w:rsid w:val="00054F4B"/>
    <w:rsid w:val="00066B09"/>
    <w:rsid w:val="0006751E"/>
    <w:rsid w:val="00070807"/>
    <w:rsid w:val="00072175"/>
    <w:rsid w:val="00072471"/>
    <w:rsid w:val="00072DE4"/>
    <w:rsid w:val="0008168A"/>
    <w:rsid w:val="000859FC"/>
    <w:rsid w:val="000905FF"/>
    <w:rsid w:val="00092B75"/>
    <w:rsid w:val="000935CB"/>
    <w:rsid w:val="000A04A4"/>
    <w:rsid w:val="000A4B2D"/>
    <w:rsid w:val="000B07F7"/>
    <w:rsid w:val="000B1137"/>
    <w:rsid w:val="000B19CE"/>
    <w:rsid w:val="000B3036"/>
    <w:rsid w:val="000B3261"/>
    <w:rsid w:val="000D3441"/>
    <w:rsid w:val="000E02CD"/>
    <w:rsid w:val="000E367C"/>
    <w:rsid w:val="000F1539"/>
    <w:rsid w:val="000F5FC2"/>
    <w:rsid w:val="00101CA0"/>
    <w:rsid w:val="00104DD9"/>
    <w:rsid w:val="001059E6"/>
    <w:rsid w:val="00107AEB"/>
    <w:rsid w:val="00115FDF"/>
    <w:rsid w:val="00131D90"/>
    <w:rsid w:val="0013657D"/>
    <w:rsid w:val="001377D8"/>
    <w:rsid w:val="00152733"/>
    <w:rsid w:val="00152E87"/>
    <w:rsid w:val="0015408A"/>
    <w:rsid w:val="00155A0B"/>
    <w:rsid w:val="00157F1A"/>
    <w:rsid w:val="0016255C"/>
    <w:rsid w:val="001637EE"/>
    <w:rsid w:val="001706F4"/>
    <w:rsid w:val="00171361"/>
    <w:rsid w:val="001723BD"/>
    <w:rsid w:val="00180D17"/>
    <w:rsid w:val="00186545"/>
    <w:rsid w:val="001917D9"/>
    <w:rsid w:val="00192DBD"/>
    <w:rsid w:val="00197283"/>
    <w:rsid w:val="001A6DD7"/>
    <w:rsid w:val="001B6EFF"/>
    <w:rsid w:val="001C22AB"/>
    <w:rsid w:val="001D0B23"/>
    <w:rsid w:val="001D4FE0"/>
    <w:rsid w:val="001D68B2"/>
    <w:rsid w:val="001D6A2C"/>
    <w:rsid w:val="001E110D"/>
    <w:rsid w:val="001E1283"/>
    <w:rsid w:val="001E1E45"/>
    <w:rsid w:val="001F18E5"/>
    <w:rsid w:val="001F50B9"/>
    <w:rsid w:val="001F5991"/>
    <w:rsid w:val="001F6A54"/>
    <w:rsid w:val="00201921"/>
    <w:rsid w:val="0020321A"/>
    <w:rsid w:val="002053A2"/>
    <w:rsid w:val="00207EE7"/>
    <w:rsid w:val="00213EEB"/>
    <w:rsid w:val="00214A9E"/>
    <w:rsid w:val="00217B71"/>
    <w:rsid w:val="00222567"/>
    <w:rsid w:val="0024438C"/>
    <w:rsid w:val="00246580"/>
    <w:rsid w:val="00250B4A"/>
    <w:rsid w:val="002524EB"/>
    <w:rsid w:val="00252FCD"/>
    <w:rsid w:val="00266FE0"/>
    <w:rsid w:val="002673BA"/>
    <w:rsid w:val="0026758A"/>
    <w:rsid w:val="00281CBC"/>
    <w:rsid w:val="0028621B"/>
    <w:rsid w:val="002865CF"/>
    <w:rsid w:val="002927D0"/>
    <w:rsid w:val="002955CA"/>
    <w:rsid w:val="002A4C42"/>
    <w:rsid w:val="002A59A4"/>
    <w:rsid w:val="002B1FA7"/>
    <w:rsid w:val="002B32B5"/>
    <w:rsid w:val="002C6560"/>
    <w:rsid w:val="002D20F7"/>
    <w:rsid w:val="002E6944"/>
    <w:rsid w:val="002F0E0A"/>
    <w:rsid w:val="002F55DF"/>
    <w:rsid w:val="002F6719"/>
    <w:rsid w:val="003069A6"/>
    <w:rsid w:val="00311DC4"/>
    <w:rsid w:val="0031265C"/>
    <w:rsid w:val="00312C50"/>
    <w:rsid w:val="0031577F"/>
    <w:rsid w:val="00315E62"/>
    <w:rsid w:val="003166DB"/>
    <w:rsid w:val="00321919"/>
    <w:rsid w:val="003315D1"/>
    <w:rsid w:val="003333A0"/>
    <w:rsid w:val="00341348"/>
    <w:rsid w:val="00345167"/>
    <w:rsid w:val="00347985"/>
    <w:rsid w:val="00350F1F"/>
    <w:rsid w:val="00361A1A"/>
    <w:rsid w:val="00373857"/>
    <w:rsid w:val="00381C1B"/>
    <w:rsid w:val="00384C52"/>
    <w:rsid w:val="0038742D"/>
    <w:rsid w:val="003926F9"/>
    <w:rsid w:val="0039321D"/>
    <w:rsid w:val="00393A62"/>
    <w:rsid w:val="00395BC0"/>
    <w:rsid w:val="00396808"/>
    <w:rsid w:val="003A06C0"/>
    <w:rsid w:val="003A1E7A"/>
    <w:rsid w:val="003A534B"/>
    <w:rsid w:val="003A642E"/>
    <w:rsid w:val="003A681C"/>
    <w:rsid w:val="003B0F77"/>
    <w:rsid w:val="003B5447"/>
    <w:rsid w:val="003B58B3"/>
    <w:rsid w:val="003B5F9F"/>
    <w:rsid w:val="003C2B6D"/>
    <w:rsid w:val="003C343B"/>
    <w:rsid w:val="003C3830"/>
    <w:rsid w:val="003D15A0"/>
    <w:rsid w:val="003D713B"/>
    <w:rsid w:val="003E0A81"/>
    <w:rsid w:val="003E1B2C"/>
    <w:rsid w:val="003E28EA"/>
    <w:rsid w:val="003E66B1"/>
    <w:rsid w:val="003E789D"/>
    <w:rsid w:val="003F1647"/>
    <w:rsid w:val="003F20E9"/>
    <w:rsid w:val="003F4695"/>
    <w:rsid w:val="003F6C95"/>
    <w:rsid w:val="003F72CD"/>
    <w:rsid w:val="003F7487"/>
    <w:rsid w:val="00402229"/>
    <w:rsid w:val="004048F3"/>
    <w:rsid w:val="0040542F"/>
    <w:rsid w:val="00410B0F"/>
    <w:rsid w:val="00413658"/>
    <w:rsid w:val="00414BF7"/>
    <w:rsid w:val="0041642D"/>
    <w:rsid w:val="00420061"/>
    <w:rsid w:val="004244A6"/>
    <w:rsid w:val="00424FF4"/>
    <w:rsid w:val="004253CF"/>
    <w:rsid w:val="00426CBD"/>
    <w:rsid w:val="00435C1D"/>
    <w:rsid w:val="00435EEA"/>
    <w:rsid w:val="00445FAB"/>
    <w:rsid w:val="00446E16"/>
    <w:rsid w:val="004561FB"/>
    <w:rsid w:val="00463B20"/>
    <w:rsid w:val="00475E92"/>
    <w:rsid w:val="0048358C"/>
    <w:rsid w:val="0048406B"/>
    <w:rsid w:val="00491B4D"/>
    <w:rsid w:val="00491CFA"/>
    <w:rsid w:val="00492014"/>
    <w:rsid w:val="00493EEA"/>
    <w:rsid w:val="00494557"/>
    <w:rsid w:val="004A3D97"/>
    <w:rsid w:val="004A78D5"/>
    <w:rsid w:val="004B05F8"/>
    <w:rsid w:val="004B15A9"/>
    <w:rsid w:val="004B4371"/>
    <w:rsid w:val="004B45B4"/>
    <w:rsid w:val="004B4F30"/>
    <w:rsid w:val="004B6126"/>
    <w:rsid w:val="004F74F2"/>
    <w:rsid w:val="0050248B"/>
    <w:rsid w:val="00522198"/>
    <w:rsid w:val="0052425F"/>
    <w:rsid w:val="0053364B"/>
    <w:rsid w:val="00537A32"/>
    <w:rsid w:val="00542295"/>
    <w:rsid w:val="00545AC5"/>
    <w:rsid w:val="00551B92"/>
    <w:rsid w:val="005534A3"/>
    <w:rsid w:val="005635AC"/>
    <w:rsid w:val="00564AEE"/>
    <w:rsid w:val="00566E7A"/>
    <w:rsid w:val="00576A05"/>
    <w:rsid w:val="0058056D"/>
    <w:rsid w:val="00582032"/>
    <w:rsid w:val="00582251"/>
    <w:rsid w:val="005829F6"/>
    <w:rsid w:val="0058715E"/>
    <w:rsid w:val="00593390"/>
    <w:rsid w:val="005A0A02"/>
    <w:rsid w:val="005A2C5A"/>
    <w:rsid w:val="005B01B1"/>
    <w:rsid w:val="005B27E7"/>
    <w:rsid w:val="005B2B3C"/>
    <w:rsid w:val="005B4EFF"/>
    <w:rsid w:val="005B67CE"/>
    <w:rsid w:val="005C0AA9"/>
    <w:rsid w:val="005C1063"/>
    <w:rsid w:val="005C3243"/>
    <w:rsid w:val="005C3CAD"/>
    <w:rsid w:val="005D192E"/>
    <w:rsid w:val="005D2EE5"/>
    <w:rsid w:val="005D6E08"/>
    <w:rsid w:val="005E2945"/>
    <w:rsid w:val="005E6752"/>
    <w:rsid w:val="005F54A0"/>
    <w:rsid w:val="006019E2"/>
    <w:rsid w:val="00612109"/>
    <w:rsid w:val="0061565F"/>
    <w:rsid w:val="006178BC"/>
    <w:rsid w:val="006211C1"/>
    <w:rsid w:val="00621279"/>
    <w:rsid w:val="00624E16"/>
    <w:rsid w:val="00625D80"/>
    <w:rsid w:val="00626F63"/>
    <w:rsid w:val="0063526D"/>
    <w:rsid w:val="00643F61"/>
    <w:rsid w:val="00643FDD"/>
    <w:rsid w:val="006445EA"/>
    <w:rsid w:val="0064771B"/>
    <w:rsid w:val="006532D2"/>
    <w:rsid w:val="006631C1"/>
    <w:rsid w:val="00663ACC"/>
    <w:rsid w:val="00663F94"/>
    <w:rsid w:val="006672CB"/>
    <w:rsid w:val="006702B4"/>
    <w:rsid w:val="00674ECD"/>
    <w:rsid w:val="00681DA3"/>
    <w:rsid w:val="006900F1"/>
    <w:rsid w:val="00691BDA"/>
    <w:rsid w:val="00695CAD"/>
    <w:rsid w:val="00697CA9"/>
    <w:rsid w:val="00697DE3"/>
    <w:rsid w:val="006A0C40"/>
    <w:rsid w:val="006A3986"/>
    <w:rsid w:val="006A39E3"/>
    <w:rsid w:val="006A4F99"/>
    <w:rsid w:val="006B00AC"/>
    <w:rsid w:val="006B00C3"/>
    <w:rsid w:val="006B50EE"/>
    <w:rsid w:val="006B7A1D"/>
    <w:rsid w:val="006C219C"/>
    <w:rsid w:val="006C6BBC"/>
    <w:rsid w:val="006D112B"/>
    <w:rsid w:val="006E0E76"/>
    <w:rsid w:val="006E4958"/>
    <w:rsid w:val="006E57E1"/>
    <w:rsid w:val="006E6BFF"/>
    <w:rsid w:val="006F02CC"/>
    <w:rsid w:val="007074CB"/>
    <w:rsid w:val="007077F1"/>
    <w:rsid w:val="00713CD7"/>
    <w:rsid w:val="00714C4E"/>
    <w:rsid w:val="00723E68"/>
    <w:rsid w:val="00745B6A"/>
    <w:rsid w:val="0075164C"/>
    <w:rsid w:val="0076263B"/>
    <w:rsid w:val="00762EE5"/>
    <w:rsid w:val="007700B6"/>
    <w:rsid w:val="007719F6"/>
    <w:rsid w:val="007760B3"/>
    <w:rsid w:val="00786CE6"/>
    <w:rsid w:val="0078784E"/>
    <w:rsid w:val="00787E4B"/>
    <w:rsid w:val="0079463D"/>
    <w:rsid w:val="007948A5"/>
    <w:rsid w:val="007A1357"/>
    <w:rsid w:val="007A18E1"/>
    <w:rsid w:val="007A731C"/>
    <w:rsid w:val="007B3C80"/>
    <w:rsid w:val="007B546A"/>
    <w:rsid w:val="007D1A2B"/>
    <w:rsid w:val="007D2C7B"/>
    <w:rsid w:val="007D34BE"/>
    <w:rsid w:val="007D6ACF"/>
    <w:rsid w:val="007E1DA9"/>
    <w:rsid w:val="007E6696"/>
    <w:rsid w:val="007F13A2"/>
    <w:rsid w:val="007F1FD9"/>
    <w:rsid w:val="00813341"/>
    <w:rsid w:val="00815B84"/>
    <w:rsid w:val="0081640B"/>
    <w:rsid w:val="00817E37"/>
    <w:rsid w:val="00821C5D"/>
    <w:rsid w:val="008222CF"/>
    <w:rsid w:val="00832017"/>
    <w:rsid w:val="0084198D"/>
    <w:rsid w:val="00846E04"/>
    <w:rsid w:val="00854356"/>
    <w:rsid w:val="00856AE2"/>
    <w:rsid w:val="008626B3"/>
    <w:rsid w:val="008718AC"/>
    <w:rsid w:val="00872094"/>
    <w:rsid w:val="008761A3"/>
    <w:rsid w:val="00887399"/>
    <w:rsid w:val="008A48C2"/>
    <w:rsid w:val="008C02EE"/>
    <w:rsid w:val="008C35A5"/>
    <w:rsid w:val="008C5EE5"/>
    <w:rsid w:val="008D0CD8"/>
    <w:rsid w:val="008D68AC"/>
    <w:rsid w:val="008D6D24"/>
    <w:rsid w:val="008E3DB1"/>
    <w:rsid w:val="00901D28"/>
    <w:rsid w:val="009048A7"/>
    <w:rsid w:val="009059B6"/>
    <w:rsid w:val="00924223"/>
    <w:rsid w:val="00925107"/>
    <w:rsid w:val="0092619F"/>
    <w:rsid w:val="00926B72"/>
    <w:rsid w:val="009272FD"/>
    <w:rsid w:val="009313AD"/>
    <w:rsid w:val="00934735"/>
    <w:rsid w:val="00955D89"/>
    <w:rsid w:val="0095716A"/>
    <w:rsid w:val="00967965"/>
    <w:rsid w:val="00972525"/>
    <w:rsid w:val="00984EA6"/>
    <w:rsid w:val="009860DD"/>
    <w:rsid w:val="0098717D"/>
    <w:rsid w:val="00987DE0"/>
    <w:rsid w:val="00990506"/>
    <w:rsid w:val="00991735"/>
    <w:rsid w:val="009953D3"/>
    <w:rsid w:val="009971DB"/>
    <w:rsid w:val="009A150C"/>
    <w:rsid w:val="009A4F76"/>
    <w:rsid w:val="009A7860"/>
    <w:rsid w:val="009C171A"/>
    <w:rsid w:val="009C75EA"/>
    <w:rsid w:val="009D371F"/>
    <w:rsid w:val="009E47F5"/>
    <w:rsid w:val="009F4DA8"/>
    <w:rsid w:val="009F6765"/>
    <w:rsid w:val="00A01748"/>
    <w:rsid w:val="00A024DD"/>
    <w:rsid w:val="00A0538B"/>
    <w:rsid w:val="00A1048F"/>
    <w:rsid w:val="00A2011E"/>
    <w:rsid w:val="00A2337B"/>
    <w:rsid w:val="00A2386E"/>
    <w:rsid w:val="00A32BCA"/>
    <w:rsid w:val="00A34A8B"/>
    <w:rsid w:val="00A40822"/>
    <w:rsid w:val="00A4156C"/>
    <w:rsid w:val="00A42C95"/>
    <w:rsid w:val="00A508A1"/>
    <w:rsid w:val="00A52B64"/>
    <w:rsid w:val="00A53445"/>
    <w:rsid w:val="00A55B2B"/>
    <w:rsid w:val="00A55CF5"/>
    <w:rsid w:val="00A60423"/>
    <w:rsid w:val="00A61802"/>
    <w:rsid w:val="00A94C30"/>
    <w:rsid w:val="00AA06BD"/>
    <w:rsid w:val="00AA55B1"/>
    <w:rsid w:val="00AA73CF"/>
    <w:rsid w:val="00AB1C05"/>
    <w:rsid w:val="00AC0E44"/>
    <w:rsid w:val="00AC3287"/>
    <w:rsid w:val="00AD1048"/>
    <w:rsid w:val="00AD1E19"/>
    <w:rsid w:val="00AD3A03"/>
    <w:rsid w:val="00AD44E3"/>
    <w:rsid w:val="00AD4540"/>
    <w:rsid w:val="00AD7E38"/>
    <w:rsid w:val="00AE38BA"/>
    <w:rsid w:val="00AE41F3"/>
    <w:rsid w:val="00AE4950"/>
    <w:rsid w:val="00AE6203"/>
    <w:rsid w:val="00AF11E4"/>
    <w:rsid w:val="00AF4557"/>
    <w:rsid w:val="00AF7059"/>
    <w:rsid w:val="00B04108"/>
    <w:rsid w:val="00B056C5"/>
    <w:rsid w:val="00B10B58"/>
    <w:rsid w:val="00B134BF"/>
    <w:rsid w:val="00B2322F"/>
    <w:rsid w:val="00B36F82"/>
    <w:rsid w:val="00B37239"/>
    <w:rsid w:val="00B42056"/>
    <w:rsid w:val="00B4210B"/>
    <w:rsid w:val="00B43284"/>
    <w:rsid w:val="00B46D16"/>
    <w:rsid w:val="00B51372"/>
    <w:rsid w:val="00B51475"/>
    <w:rsid w:val="00B51F95"/>
    <w:rsid w:val="00B53F8B"/>
    <w:rsid w:val="00B54A76"/>
    <w:rsid w:val="00B77268"/>
    <w:rsid w:val="00B77A3E"/>
    <w:rsid w:val="00B9767D"/>
    <w:rsid w:val="00BB069D"/>
    <w:rsid w:val="00BB1943"/>
    <w:rsid w:val="00BB4950"/>
    <w:rsid w:val="00BB4E20"/>
    <w:rsid w:val="00BB5BF1"/>
    <w:rsid w:val="00BB6F5B"/>
    <w:rsid w:val="00BC2893"/>
    <w:rsid w:val="00BC447A"/>
    <w:rsid w:val="00BD037A"/>
    <w:rsid w:val="00BD1226"/>
    <w:rsid w:val="00BD5847"/>
    <w:rsid w:val="00BD69D3"/>
    <w:rsid w:val="00BD6E66"/>
    <w:rsid w:val="00BF0FA1"/>
    <w:rsid w:val="00BF6A57"/>
    <w:rsid w:val="00C03502"/>
    <w:rsid w:val="00C05A8B"/>
    <w:rsid w:val="00C061EB"/>
    <w:rsid w:val="00C10D08"/>
    <w:rsid w:val="00C13F1A"/>
    <w:rsid w:val="00C179F7"/>
    <w:rsid w:val="00C20EA9"/>
    <w:rsid w:val="00C26E70"/>
    <w:rsid w:val="00C313B3"/>
    <w:rsid w:val="00C32E1B"/>
    <w:rsid w:val="00C376BF"/>
    <w:rsid w:val="00C37D26"/>
    <w:rsid w:val="00C43B5F"/>
    <w:rsid w:val="00C47BB3"/>
    <w:rsid w:val="00C5109F"/>
    <w:rsid w:val="00C510CF"/>
    <w:rsid w:val="00C513AB"/>
    <w:rsid w:val="00C56FB3"/>
    <w:rsid w:val="00C629C7"/>
    <w:rsid w:val="00C65571"/>
    <w:rsid w:val="00C8160B"/>
    <w:rsid w:val="00C81710"/>
    <w:rsid w:val="00C822F8"/>
    <w:rsid w:val="00C873D4"/>
    <w:rsid w:val="00C95CC1"/>
    <w:rsid w:val="00C96278"/>
    <w:rsid w:val="00C97F04"/>
    <w:rsid w:val="00CA26CF"/>
    <w:rsid w:val="00CA4EB4"/>
    <w:rsid w:val="00CB05E1"/>
    <w:rsid w:val="00CD451C"/>
    <w:rsid w:val="00CE070A"/>
    <w:rsid w:val="00CE1B80"/>
    <w:rsid w:val="00CF2DA4"/>
    <w:rsid w:val="00CF6977"/>
    <w:rsid w:val="00D0059D"/>
    <w:rsid w:val="00D0527C"/>
    <w:rsid w:val="00D05C29"/>
    <w:rsid w:val="00D138DF"/>
    <w:rsid w:val="00D143B9"/>
    <w:rsid w:val="00D1561D"/>
    <w:rsid w:val="00D15F06"/>
    <w:rsid w:val="00D20802"/>
    <w:rsid w:val="00D25243"/>
    <w:rsid w:val="00D26835"/>
    <w:rsid w:val="00D26A6B"/>
    <w:rsid w:val="00D47743"/>
    <w:rsid w:val="00D513AC"/>
    <w:rsid w:val="00D525B0"/>
    <w:rsid w:val="00D55729"/>
    <w:rsid w:val="00D619BE"/>
    <w:rsid w:val="00D64F48"/>
    <w:rsid w:val="00D656BE"/>
    <w:rsid w:val="00D71114"/>
    <w:rsid w:val="00D71572"/>
    <w:rsid w:val="00D72ECD"/>
    <w:rsid w:val="00D748D7"/>
    <w:rsid w:val="00D75B8C"/>
    <w:rsid w:val="00D83D97"/>
    <w:rsid w:val="00D841CE"/>
    <w:rsid w:val="00D85586"/>
    <w:rsid w:val="00D96174"/>
    <w:rsid w:val="00D96C5F"/>
    <w:rsid w:val="00DA1888"/>
    <w:rsid w:val="00DA242D"/>
    <w:rsid w:val="00DA5CDC"/>
    <w:rsid w:val="00DB030C"/>
    <w:rsid w:val="00DB49C6"/>
    <w:rsid w:val="00DB62FA"/>
    <w:rsid w:val="00DB6D5B"/>
    <w:rsid w:val="00DC06C5"/>
    <w:rsid w:val="00DC08BF"/>
    <w:rsid w:val="00DC4925"/>
    <w:rsid w:val="00DD2676"/>
    <w:rsid w:val="00DD2EC5"/>
    <w:rsid w:val="00DF0367"/>
    <w:rsid w:val="00DF0FB8"/>
    <w:rsid w:val="00DF3CD0"/>
    <w:rsid w:val="00DF7B29"/>
    <w:rsid w:val="00E0085A"/>
    <w:rsid w:val="00E03A07"/>
    <w:rsid w:val="00E04CEF"/>
    <w:rsid w:val="00E05056"/>
    <w:rsid w:val="00E13E09"/>
    <w:rsid w:val="00E424B5"/>
    <w:rsid w:val="00E447E8"/>
    <w:rsid w:val="00E462D1"/>
    <w:rsid w:val="00E522DC"/>
    <w:rsid w:val="00E55334"/>
    <w:rsid w:val="00E61579"/>
    <w:rsid w:val="00E62231"/>
    <w:rsid w:val="00E623B7"/>
    <w:rsid w:val="00E7780E"/>
    <w:rsid w:val="00E834EE"/>
    <w:rsid w:val="00E83FE5"/>
    <w:rsid w:val="00E84946"/>
    <w:rsid w:val="00E86615"/>
    <w:rsid w:val="00E91DE0"/>
    <w:rsid w:val="00EA0EB1"/>
    <w:rsid w:val="00EA140E"/>
    <w:rsid w:val="00EA20F4"/>
    <w:rsid w:val="00EA3BC9"/>
    <w:rsid w:val="00EA48AC"/>
    <w:rsid w:val="00EA7204"/>
    <w:rsid w:val="00EA7F7A"/>
    <w:rsid w:val="00EB60DC"/>
    <w:rsid w:val="00EB6B5F"/>
    <w:rsid w:val="00EC0952"/>
    <w:rsid w:val="00EC145F"/>
    <w:rsid w:val="00EC4AC5"/>
    <w:rsid w:val="00EC5FB0"/>
    <w:rsid w:val="00ED1245"/>
    <w:rsid w:val="00ED37C6"/>
    <w:rsid w:val="00ED5981"/>
    <w:rsid w:val="00EE33FD"/>
    <w:rsid w:val="00EE57A4"/>
    <w:rsid w:val="00EF07B6"/>
    <w:rsid w:val="00EF237B"/>
    <w:rsid w:val="00EF2F1D"/>
    <w:rsid w:val="00F02C5D"/>
    <w:rsid w:val="00F0304B"/>
    <w:rsid w:val="00F0400E"/>
    <w:rsid w:val="00F05BA0"/>
    <w:rsid w:val="00F06245"/>
    <w:rsid w:val="00F065A4"/>
    <w:rsid w:val="00F123C7"/>
    <w:rsid w:val="00F12F8D"/>
    <w:rsid w:val="00F133CC"/>
    <w:rsid w:val="00F17070"/>
    <w:rsid w:val="00F23877"/>
    <w:rsid w:val="00F262C9"/>
    <w:rsid w:val="00F3084E"/>
    <w:rsid w:val="00F30940"/>
    <w:rsid w:val="00F357F4"/>
    <w:rsid w:val="00F364C3"/>
    <w:rsid w:val="00F4633C"/>
    <w:rsid w:val="00F6129F"/>
    <w:rsid w:val="00F63973"/>
    <w:rsid w:val="00F67703"/>
    <w:rsid w:val="00F67C5D"/>
    <w:rsid w:val="00F72AB0"/>
    <w:rsid w:val="00F75827"/>
    <w:rsid w:val="00F75F80"/>
    <w:rsid w:val="00F8274A"/>
    <w:rsid w:val="00F82A05"/>
    <w:rsid w:val="00F82E87"/>
    <w:rsid w:val="00F82F6C"/>
    <w:rsid w:val="00F87E5C"/>
    <w:rsid w:val="00F93309"/>
    <w:rsid w:val="00F94784"/>
    <w:rsid w:val="00F97C00"/>
    <w:rsid w:val="00FA075F"/>
    <w:rsid w:val="00FA1A44"/>
    <w:rsid w:val="00FB297A"/>
    <w:rsid w:val="00FB2D1A"/>
    <w:rsid w:val="00FB39C5"/>
    <w:rsid w:val="00FB6198"/>
    <w:rsid w:val="00FB745E"/>
    <w:rsid w:val="00FB7EAE"/>
    <w:rsid w:val="00FC1DEA"/>
    <w:rsid w:val="00FC3D37"/>
    <w:rsid w:val="00FC41CB"/>
    <w:rsid w:val="00FC791D"/>
    <w:rsid w:val="00FE1511"/>
    <w:rsid w:val="00FE52E7"/>
    <w:rsid w:val="00FE5869"/>
    <w:rsid w:val="00FE6FE2"/>
    <w:rsid w:val="00FF2C60"/>
    <w:rsid w:val="00FF7A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Nagłowek 3"/>
    <w:qFormat/>
    <w:rsid w:val="001059E6"/>
    <w:pPr>
      <w:spacing w:after="0" w:line="240" w:lineRule="auto"/>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D5847"/>
    <w:pPr>
      <w:keepNext/>
      <w:numPr>
        <w:numId w:val="1"/>
      </w:numPr>
      <w:spacing w:before="240" w:after="240"/>
      <w:ind w:left="357" w:hanging="357"/>
      <w:outlineLvl w:val="0"/>
    </w:pPr>
    <w:rPr>
      <w:rFonts w:eastAsia="Calibri"/>
      <w:b/>
      <w:color w:val="000000" w:themeColor="text1"/>
      <w:sz w:val="36"/>
      <w:szCs w:val="36"/>
      <w:lang w:eastAsia="en-US"/>
    </w:rPr>
  </w:style>
  <w:style w:type="paragraph" w:styleId="Nagwek2">
    <w:name w:val="heading 2"/>
    <w:basedOn w:val="Normalny"/>
    <w:next w:val="Normalny"/>
    <w:link w:val="Nagwek2Znak"/>
    <w:uiPriority w:val="9"/>
    <w:unhideWhenUsed/>
    <w:qFormat/>
    <w:rsid w:val="00BD5847"/>
    <w:pPr>
      <w:numPr>
        <w:ilvl w:val="1"/>
        <w:numId w:val="1"/>
      </w:numPr>
      <w:spacing w:before="240" w:after="240"/>
      <w:outlineLvl w:val="1"/>
    </w:pPr>
    <w:rPr>
      <w:rFonts w:eastAsia="Calibri" w:cs="Arial"/>
      <w:b/>
      <w:bCs/>
      <w:iCs/>
      <w:color w:val="000000" w:themeColor="text1"/>
      <w:sz w:val="32"/>
      <w:szCs w:val="32"/>
      <w:lang w:eastAsia="en-US"/>
    </w:rPr>
  </w:style>
  <w:style w:type="paragraph" w:styleId="Nagwek3">
    <w:name w:val="heading 3"/>
    <w:basedOn w:val="Normalny"/>
    <w:next w:val="Normalny"/>
    <w:link w:val="Nagwek3Znak"/>
    <w:uiPriority w:val="9"/>
    <w:unhideWhenUsed/>
    <w:qFormat/>
    <w:rsid w:val="00032713"/>
    <w:pPr>
      <w:keepNext/>
      <w:keepLines/>
      <w:numPr>
        <w:ilvl w:val="2"/>
        <w:numId w:val="1"/>
      </w:numPr>
      <w:spacing w:before="240" w:after="240" w:line="276" w:lineRule="auto"/>
      <w:ind w:left="1225" w:hanging="505"/>
      <w:outlineLvl w:val="2"/>
    </w:pPr>
    <w:rPr>
      <w:rFonts w:eastAsia="Calibri"/>
      <w:b/>
      <w:bCs/>
      <w:color w:val="000000" w:themeColor="text1"/>
      <w:sz w:val="28"/>
      <w:szCs w:val="28"/>
      <w:lang w:eastAsia="en-US"/>
    </w:rPr>
  </w:style>
  <w:style w:type="paragraph" w:styleId="Nagwek4">
    <w:name w:val="heading 4"/>
    <w:basedOn w:val="Normalny"/>
    <w:next w:val="Normalny"/>
    <w:link w:val="Nagwek4Znak"/>
    <w:uiPriority w:val="9"/>
    <w:semiHidden/>
    <w:unhideWhenUsed/>
    <w:qFormat/>
    <w:rsid w:val="00AE6203"/>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E6203"/>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E6203"/>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E6203"/>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E6203"/>
    <w:pPr>
      <w:keepNext/>
      <w:keepLines/>
      <w:spacing w:before="200"/>
      <w:outlineLvl w:val="7"/>
    </w:pPr>
    <w:rPr>
      <w:rFonts w:asciiTheme="majorHAnsi" w:eastAsiaTheme="majorEastAsia" w:hAnsiTheme="majorHAnsi" w:cstheme="majorBidi"/>
      <w:color w:val="404040" w:themeColor="text1" w:themeTint="BF"/>
      <w:sz w:val="20"/>
    </w:rPr>
  </w:style>
  <w:style w:type="paragraph" w:styleId="Nagwek9">
    <w:name w:val="heading 9"/>
    <w:basedOn w:val="Normalny"/>
    <w:next w:val="Normalny"/>
    <w:link w:val="Nagwek9Znak"/>
    <w:uiPriority w:val="9"/>
    <w:semiHidden/>
    <w:unhideWhenUsed/>
    <w:qFormat/>
    <w:rsid w:val="00AE620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D5847"/>
    <w:rPr>
      <w:rFonts w:ascii="Times New Roman" w:eastAsia="Calibri" w:hAnsi="Times New Roman" w:cs="Times New Roman"/>
      <w:b/>
      <w:color w:val="000000" w:themeColor="text1"/>
      <w:sz w:val="36"/>
      <w:szCs w:val="36"/>
    </w:rPr>
  </w:style>
  <w:style w:type="character" w:customStyle="1" w:styleId="Nagwek2Znak">
    <w:name w:val="Nagłówek 2 Znak"/>
    <w:basedOn w:val="Domylnaczcionkaakapitu"/>
    <w:link w:val="Nagwek2"/>
    <w:uiPriority w:val="9"/>
    <w:rsid w:val="00BD5847"/>
    <w:rPr>
      <w:rFonts w:ascii="Times New Roman" w:eastAsia="Calibri" w:hAnsi="Times New Roman" w:cs="Arial"/>
      <w:b/>
      <w:bCs/>
      <w:iCs/>
      <w:color w:val="000000" w:themeColor="text1"/>
      <w:sz w:val="32"/>
      <w:szCs w:val="32"/>
    </w:rPr>
  </w:style>
  <w:style w:type="paragraph" w:styleId="Tytu">
    <w:name w:val="Title"/>
    <w:basedOn w:val="Normalny"/>
    <w:link w:val="TytuZnak"/>
    <w:uiPriority w:val="10"/>
    <w:qFormat/>
    <w:rsid w:val="00072471"/>
    <w:pPr>
      <w:jc w:val="center"/>
    </w:pPr>
    <w:rPr>
      <w:sz w:val="28"/>
    </w:rPr>
  </w:style>
  <w:style w:type="character" w:customStyle="1" w:styleId="TytuZnak">
    <w:name w:val="Tytuł Znak"/>
    <w:basedOn w:val="Domylnaczcionkaakapitu"/>
    <w:link w:val="Tytu"/>
    <w:uiPriority w:val="10"/>
    <w:rsid w:val="00072471"/>
    <w:rPr>
      <w:rFonts w:ascii="Times New Roman" w:eastAsia="Times New Roman" w:hAnsi="Times New Roman" w:cs="Times New Roman"/>
      <w:sz w:val="28"/>
      <w:szCs w:val="20"/>
      <w:lang w:eastAsia="pl-PL"/>
    </w:rPr>
  </w:style>
  <w:style w:type="paragraph" w:styleId="Podtytu">
    <w:name w:val="Subtitle"/>
    <w:basedOn w:val="Normalny"/>
    <w:link w:val="PodtytuZnak"/>
    <w:qFormat/>
    <w:rsid w:val="00072471"/>
    <w:pPr>
      <w:jc w:val="center"/>
    </w:pPr>
    <w:rPr>
      <w:sz w:val="28"/>
    </w:rPr>
  </w:style>
  <w:style w:type="character" w:customStyle="1" w:styleId="PodtytuZnak">
    <w:name w:val="Podtytuł Znak"/>
    <w:basedOn w:val="Domylnaczcionkaakapitu"/>
    <w:link w:val="Podtytu"/>
    <w:rsid w:val="00072471"/>
    <w:rPr>
      <w:rFonts w:ascii="Times New Roman" w:eastAsia="Times New Roman" w:hAnsi="Times New Roman" w:cs="Times New Roman"/>
      <w:sz w:val="28"/>
      <w:szCs w:val="20"/>
      <w:lang w:eastAsia="pl-PL"/>
    </w:rPr>
  </w:style>
  <w:style w:type="paragraph" w:styleId="Nagwek">
    <w:name w:val="header"/>
    <w:basedOn w:val="Normalny"/>
    <w:link w:val="NagwekZnak"/>
    <w:uiPriority w:val="99"/>
    <w:unhideWhenUsed/>
    <w:rsid w:val="00B43284"/>
    <w:pPr>
      <w:tabs>
        <w:tab w:val="center" w:pos="4536"/>
        <w:tab w:val="right" w:pos="9072"/>
      </w:tabs>
    </w:pPr>
  </w:style>
  <w:style w:type="character" w:customStyle="1" w:styleId="NagwekZnak">
    <w:name w:val="Nagłówek Znak"/>
    <w:basedOn w:val="Domylnaczcionkaakapitu"/>
    <w:link w:val="Nagwek"/>
    <w:uiPriority w:val="99"/>
    <w:rsid w:val="00B43284"/>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B43284"/>
    <w:pPr>
      <w:tabs>
        <w:tab w:val="center" w:pos="4536"/>
        <w:tab w:val="right" w:pos="9072"/>
      </w:tabs>
    </w:pPr>
  </w:style>
  <w:style w:type="character" w:customStyle="1" w:styleId="StopkaZnak">
    <w:name w:val="Stopka Znak"/>
    <w:basedOn w:val="Domylnaczcionkaakapitu"/>
    <w:link w:val="Stopka"/>
    <w:uiPriority w:val="99"/>
    <w:rsid w:val="00B43284"/>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F3084E"/>
  </w:style>
  <w:style w:type="character" w:customStyle="1" w:styleId="TekstprzypisudolnegoZnak">
    <w:name w:val="Tekst przypisu dolnego Znak"/>
    <w:basedOn w:val="Domylnaczcionkaakapitu"/>
    <w:link w:val="Tekstprzypisudolnego"/>
    <w:uiPriority w:val="99"/>
    <w:semiHidden/>
    <w:rsid w:val="00F3084E"/>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F3084E"/>
    <w:rPr>
      <w:vertAlign w:val="superscript"/>
    </w:rPr>
  </w:style>
  <w:style w:type="paragraph" w:styleId="Spistreci2">
    <w:name w:val="toc 2"/>
    <w:basedOn w:val="Normalny"/>
    <w:next w:val="Normalny"/>
    <w:autoRedefine/>
    <w:uiPriority w:val="39"/>
    <w:unhideWhenUsed/>
    <w:qFormat/>
    <w:rsid w:val="003D15A0"/>
    <w:pPr>
      <w:tabs>
        <w:tab w:val="left" w:pos="880"/>
        <w:tab w:val="right" w:leader="dot" w:pos="9064"/>
      </w:tabs>
      <w:spacing w:after="100" w:line="360" w:lineRule="auto"/>
      <w:ind w:left="238"/>
    </w:pPr>
  </w:style>
  <w:style w:type="paragraph" w:styleId="Spistreci1">
    <w:name w:val="toc 1"/>
    <w:basedOn w:val="Normalny"/>
    <w:next w:val="Normalny"/>
    <w:autoRedefine/>
    <w:uiPriority w:val="39"/>
    <w:unhideWhenUsed/>
    <w:qFormat/>
    <w:rsid w:val="00FB39C5"/>
    <w:pPr>
      <w:tabs>
        <w:tab w:val="right" w:leader="dot" w:pos="9064"/>
      </w:tabs>
      <w:spacing w:before="60" w:after="60"/>
    </w:pPr>
  </w:style>
  <w:style w:type="character" w:styleId="Hipercze">
    <w:name w:val="Hyperlink"/>
    <w:basedOn w:val="Domylnaczcionkaakapitu"/>
    <w:uiPriority w:val="99"/>
    <w:unhideWhenUsed/>
    <w:rsid w:val="00F8274A"/>
    <w:rPr>
      <w:color w:val="0000FF" w:themeColor="hyperlink"/>
      <w:u w:val="single"/>
    </w:rPr>
  </w:style>
  <w:style w:type="paragraph" w:styleId="Akapitzlist">
    <w:name w:val="List Paragraph"/>
    <w:basedOn w:val="Normalny"/>
    <w:uiPriority w:val="34"/>
    <w:qFormat/>
    <w:rsid w:val="001059E6"/>
    <w:pPr>
      <w:ind w:left="720"/>
      <w:contextualSpacing/>
    </w:pPr>
  </w:style>
  <w:style w:type="paragraph" w:styleId="Tekstdymka">
    <w:name w:val="Balloon Text"/>
    <w:basedOn w:val="Normalny"/>
    <w:link w:val="TekstdymkaZnak"/>
    <w:uiPriority w:val="99"/>
    <w:semiHidden/>
    <w:unhideWhenUsed/>
    <w:rsid w:val="007A1357"/>
    <w:rPr>
      <w:rFonts w:ascii="Tahoma" w:hAnsi="Tahoma" w:cs="Tahoma"/>
      <w:sz w:val="16"/>
      <w:szCs w:val="16"/>
    </w:rPr>
  </w:style>
  <w:style w:type="character" w:customStyle="1" w:styleId="TekstdymkaZnak">
    <w:name w:val="Tekst dymka Znak"/>
    <w:basedOn w:val="Domylnaczcionkaakapitu"/>
    <w:link w:val="Tekstdymka"/>
    <w:uiPriority w:val="99"/>
    <w:semiHidden/>
    <w:rsid w:val="007A1357"/>
    <w:rPr>
      <w:rFonts w:ascii="Tahoma" w:eastAsia="Times New Roman" w:hAnsi="Tahoma" w:cs="Tahoma"/>
      <w:sz w:val="16"/>
      <w:szCs w:val="16"/>
      <w:lang w:eastAsia="pl-PL"/>
    </w:rPr>
  </w:style>
  <w:style w:type="paragraph" w:styleId="Bezodstpw">
    <w:name w:val="No Spacing"/>
    <w:uiPriority w:val="1"/>
    <w:qFormat/>
    <w:rsid w:val="00AE41F3"/>
    <w:pPr>
      <w:spacing w:after="0" w:line="240" w:lineRule="auto"/>
    </w:pPr>
    <w:rPr>
      <w:rFonts w:ascii="Times New Roman" w:eastAsia="Times New Roman" w:hAnsi="Times New Roman" w:cs="Times New Roman"/>
      <w:sz w:val="24"/>
      <w:szCs w:val="20"/>
      <w:lang w:eastAsia="pl-PL"/>
    </w:rPr>
  </w:style>
  <w:style w:type="paragraph" w:styleId="Legenda">
    <w:name w:val="caption"/>
    <w:basedOn w:val="Normalny"/>
    <w:next w:val="Normalny"/>
    <w:uiPriority w:val="35"/>
    <w:unhideWhenUsed/>
    <w:qFormat/>
    <w:rsid w:val="00F87E5C"/>
    <w:pPr>
      <w:spacing w:after="200"/>
    </w:pPr>
    <w:rPr>
      <w:b/>
      <w:bCs/>
      <w:color w:val="4F81BD" w:themeColor="accent1"/>
      <w:sz w:val="18"/>
      <w:szCs w:val="18"/>
    </w:rPr>
  </w:style>
  <w:style w:type="paragraph" w:styleId="Spisilustracji">
    <w:name w:val="table of figures"/>
    <w:basedOn w:val="Normalny"/>
    <w:next w:val="Normalny"/>
    <w:uiPriority w:val="99"/>
    <w:unhideWhenUsed/>
    <w:rsid w:val="00217B71"/>
  </w:style>
  <w:style w:type="character" w:customStyle="1" w:styleId="reference-text">
    <w:name w:val="reference-text"/>
    <w:basedOn w:val="Domylnaczcionkaakapitu"/>
    <w:rsid w:val="004B45B4"/>
  </w:style>
  <w:style w:type="paragraph" w:styleId="Nagwekspisutreci">
    <w:name w:val="TOC Heading"/>
    <w:basedOn w:val="Nagwek1"/>
    <w:next w:val="Normalny"/>
    <w:uiPriority w:val="39"/>
    <w:unhideWhenUsed/>
    <w:qFormat/>
    <w:rsid w:val="004B45B4"/>
    <w:pPr>
      <w:keepLines/>
      <w:spacing w:before="480" w:line="276" w:lineRule="auto"/>
      <w:outlineLvl w:val="9"/>
    </w:pPr>
    <w:rPr>
      <w:rFonts w:asciiTheme="majorHAnsi" w:eastAsiaTheme="majorEastAsia" w:hAnsiTheme="majorHAnsi" w:cstheme="majorBidi"/>
      <w:b w:val="0"/>
      <w:bCs/>
      <w:color w:val="365F91" w:themeColor="accent1" w:themeShade="BF"/>
      <w:sz w:val="28"/>
      <w:szCs w:val="28"/>
    </w:rPr>
  </w:style>
  <w:style w:type="character" w:customStyle="1" w:styleId="Nagwek3Znak">
    <w:name w:val="Nagłówek 3 Znak"/>
    <w:basedOn w:val="Domylnaczcionkaakapitu"/>
    <w:link w:val="Nagwek3"/>
    <w:uiPriority w:val="9"/>
    <w:rsid w:val="00032713"/>
    <w:rPr>
      <w:rFonts w:ascii="Times New Roman" w:eastAsia="Calibri" w:hAnsi="Times New Roman" w:cs="Times New Roman"/>
      <w:b/>
      <w:bCs/>
      <w:color w:val="000000" w:themeColor="text1"/>
      <w:sz w:val="28"/>
      <w:szCs w:val="28"/>
    </w:rPr>
  </w:style>
  <w:style w:type="character" w:customStyle="1" w:styleId="Nagwek4Znak">
    <w:name w:val="Nagłówek 4 Znak"/>
    <w:basedOn w:val="Domylnaczcionkaakapitu"/>
    <w:link w:val="Nagwek4"/>
    <w:uiPriority w:val="9"/>
    <w:semiHidden/>
    <w:rsid w:val="00AE6203"/>
    <w:rPr>
      <w:rFonts w:asciiTheme="majorHAnsi" w:eastAsiaTheme="majorEastAsia" w:hAnsiTheme="majorHAnsi" w:cstheme="majorBidi"/>
      <w:b/>
      <w:bCs/>
      <w:i/>
      <w:iCs/>
      <w:color w:val="4F81BD" w:themeColor="accent1"/>
      <w:sz w:val="24"/>
      <w:szCs w:val="20"/>
      <w:lang w:eastAsia="pl-PL"/>
    </w:rPr>
  </w:style>
  <w:style w:type="character" w:customStyle="1" w:styleId="Nagwek5Znak">
    <w:name w:val="Nagłówek 5 Znak"/>
    <w:basedOn w:val="Domylnaczcionkaakapitu"/>
    <w:link w:val="Nagwek5"/>
    <w:uiPriority w:val="9"/>
    <w:semiHidden/>
    <w:rsid w:val="00AE6203"/>
    <w:rPr>
      <w:rFonts w:asciiTheme="majorHAnsi" w:eastAsiaTheme="majorEastAsia" w:hAnsiTheme="majorHAnsi" w:cstheme="majorBidi"/>
      <w:color w:val="243F60" w:themeColor="accent1" w:themeShade="7F"/>
      <w:sz w:val="24"/>
      <w:szCs w:val="20"/>
      <w:lang w:eastAsia="pl-PL"/>
    </w:rPr>
  </w:style>
  <w:style w:type="character" w:customStyle="1" w:styleId="Nagwek6Znak">
    <w:name w:val="Nagłówek 6 Znak"/>
    <w:basedOn w:val="Domylnaczcionkaakapitu"/>
    <w:link w:val="Nagwek6"/>
    <w:uiPriority w:val="9"/>
    <w:semiHidden/>
    <w:rsid w:val="00AE6203"/>
    <w:rPr>
      <w:rFonts w:asciiTheme="majorHAnsi" w:eastAsiaTheme="majorEastAsia" w:hAnsiTheme="majorHAnsi" w:cstheme="majorBidi"/>
      <w:i/>
      <w:iCs/>
      <w:color w:val="243F60" w:themeColor="accent1" w:themeShade="7F"/>
      <w:sz w:val="24"/>
      <w:szCs w:val="20"/>
      <w:lang w:eastAsia="pl-PL"/>
    </w:rPr>
  </w:style>
  <w:style w:type="character" w:customStyle="1" w:styleId="Nagwek7Znak">
    <w:name w:val="Nagłówek 7 Znak"/>
    <w:basedOn w:val="Domylnaczcionkaakapitu"/>
    <w:link w:val="Nagwek7"/>
    <w:uiPriority w:val="9"/>
    <w:semiHidden/>
    <w:rsid w:val="00AE6203"/>
    <w:rPr>
      <w:rFonts w:asciiTheme="majorHAnsi" w:eastAsiaTheme="majorEastAsia" w:hAnsiTheme="majorHAnsi" w:cstheme="majorBidi"/>
      <w:i/>
      <w:iCs/>
      <w:color w:val="404040" w:themeColor="text1" w:themeTint="BF"/>
      <w:sz w:val="24"/>
      <w:szCs w:val="20"/>
      <w:lang w:eastAsia="pl-PL"/>
    </w:rPr>
  </w:style>
  <w:style w:type="character" w:customStyle="1" w:styleId="Nagwek8Znak">
    <w:name w:val="Nagłówek 8 Znak"/>
    <w:basedOn w:val="Domylnaczcionkaakapitu"/>
    <w:link w:val="Nagwek8"/>
    <w:uiPriority w:val="9"/>
    <w:semiHidden/>
    <w:rsid w:val="00AE6203"/>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semiHidden/>
    <w:rsid w:val="00AE6203"/>
    <w:rPr>
      <w:rFonts w:asciiTheme="majorHAnsi" w:eastAsiaTheme="majorEastAsia" w:hAnsiTheme="majorHAnsi" w:cstheme="majorBidi"/>
      <w:i/>
      <w:iCs/>
      <w:color w:val="404040" w:themeColor="text1" w:themeTint="BF"/>
      <w:sz w:val="20"/>
      <w:szCs w:val="20"/>
      <w:lang w:eastAsia="pl-PL"/>
    </w:rPr>
  </w:style>
  <w:style w:type="table" w:styleId="Tabela-Siatka">
    <w:name w:val="Table Grid"/>
    <w:basedOn w:val="Standardowy"/>
    <w:uiPriority w:val="59"/>
    <w:rsid w:val="00252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6B00C3"/>
    <w:rPr>
      <w:sz w:val="20"/>
    </w:rPr>
  </w:style>
  <w:style w:type="character" w:customStyle="1" w:styleId="TekstprzypisukocowegoZnak">
    <w:name w:val="Tekst przypisu końcowego Znak"/>
    <w:basedOn w:val="Domylnaczcionkaakapitu"/>
    <w:link w:val="Tekstprzypisukocowego"/>
    <w:uiPriority w:val="99"/>
    <w:semiHidden/>
    <w:rsid w:val="006B00C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6B00C3"/>
    <w:rPr>
      <w:vertAlign w:val="superscript"/>
    </w:rPr>
  </w:style>
  <w:style w:type="character" w:styleId="Odwoaniedokomentarza">
    <w:name w:val="annotation reference"/>
    <w:basedOn w:val="Domylnaczcionkaakapitu"/>
    <w:uiPriority w:val="99"/>
    <w:semiHidden/>
    <w:unhideWhenUsed/>
    <w:rsid w:val="00A55CF5"/>
    <w:rPr>
      <w:sz w:val="16"/>
      <w:szCs w:val="16"/>
    </w:rPr>
  </w:style>
  <w:style w:type="paragraph" w:styleId="Tekstkomentarza">
    <w:name w:val="annotation text"/>
    <w:basedOn w:val="Normalny"/>
    <w:link w:val="TekstkomentarzaZnak"/>
    <w:uiPriority w:val="99"/>
    <w:semiHidden/>
    <w:unhideWhenUsed/>
    <w:rsid w:val="00A55CF5"/>
    <w:rPr>
      <w:sz w:val="20"/>
    </w:rPr>
  </w:style>
  <w:style w:type="character" w:customStyle="1" w:styleId="TekstkomentarzaZnak">
    <w:name w:val="Tekst komentarza Znak"/>
    <w:basedOn w:val="Domylnaczcionkaakapitu"/>
    <w:link w:val="Tekstkomentarza"/>
    <w:uiPriority w:val="99"/>
    <w:semiHidden/>
    <w:rsid w:val="00A55CF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55CF5"/>
    <w:rPr>
      <w:b/>
      <w:bCs/>
    </w:rPr>
  </w:style>
  <w:style w:type="character" w:customStyle="1" w:styleId="TematkomentarzaZnak">
    <w:name w:val="Temat komentarza Znak"/>
    <w:basedOn w:val="TekstkomentarzaZnak"/>
    <w:link w:val="Tematkomentarza"/>
    <w:uiPriority w:val="99"/>
    <w:semiHidden/>
    <w:rsid w:val="00A55CF5"/>
    <w:rPr>
      <w:rFonts w:ascii="Times New Roman" w:eastAsia="Times New Roman" w:hAnsi="Times New Roman" w:cs="Times New Roman"/>
      <w:b/>
      <w:bCs/>
      <w:sz w:val="20"/>
      <w:szCs w:val="20"/>
      <w:lang w:eastAsia="pl-PL"/>
    </w:rPr>
  </w:style>
  <w:style w:type="numbering" w:customStyle="1" w:styleId="Styl1">
    <w:name w:val="Styl1"/>
    <w:uiPriority w:val="99"/>
    <w:rsid w:val="0016255C"/>
    <w:pPr>
      <w:numPr>
        <w:numId w:val="2"/>
      </w:numPr>
    </w:pPr>
  </w:style>
  <w:style w:type="paragraph" w:styleId="Spistreci3">
    <w:name w:val="toc 3"/>
    <w:basedOn w:val="Normalny"/>
    <w:next w:val="Normalny"/>
    <w:autoRedefine/>
    <w:uiPriority w:val="39"/>
    <w:unhideWhenUsed/>
    <w:qFormat/>
    <w:rsid w:val="003F7487"/>
    <w:pPr>
      <w:spacing w:after="100"/>
      <w:ind w:left="480"/>
    </w:pPr>
  </w:style>
  <w:style w:type="numbering" w:customStyle="1" w:styleId="Bezlisty1">
    <w:name w:val="Bez listy1"/>
    <w:next w:val="Bezlisty"/>
    <w:uiPriority w:val="99"/>
    <w:semiHidden/>
    <w:unhideWhenUsed/>
    <w:rsid w:val="003F4695"/>
  </w:style>
  <w:style w:type="character" w:styleId="Numerwiersza">
    <w:name w:val="line number"/>
    <w:basedOn w:val="Domylnaczcionkaakapitu"/>
    <w:uiPriority w:val="99"/>
    <w:semiHidden/>
    <w:unhideWhenUsed/>
    <w:rsid w:val="003F4695"/>
  </w:style>
  <w:style w:type="numbering" w:customStyle="1" w:styleId="Bezlisty11">
    <w:name w:val="Bez listy11"/>
    <w:next w:val="Bezlisty"/>
    <w:uiPriority w:val="99"/>
    <w:semiHidden/>
    <w:unhideWhenUsed/>
    <w:rsid w:val="003F4695"/>
  </w:style>
  <w:style w:type="table" w:customStyle="1" w:styleId="Tabela-Siatka1">
    <w:name w:val="Tabela - Siatka1"/>
    <w:basedOn w:val="Standardowy"/>
    <w:next w:val="Tabela-Siatka"/>
    <w:uiPriority w:val="59"/>
    <w:rsid w:val="003F4695"/>
    <w:pPr>
      <w:spacing w:after="0" w:line="240" w:lineRule="auto"/>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yteHipercze">
    <w:name w:val="FollowedHyperlink"/>
    <w:basedOn w:val="Domylnaczcionkaakapitu"/>
    <w:uiPriority w:val="99"/>
    <w:semiHidden/>
    <w:unhideWhenUsed/>
    <w:rsid w:val="003F4695"/>
    <w:rPr>
      <w:color w:val="800080"/>
      <w:u w:val="single"/>
    </w:rPr>
  </w:style>
  <w:style w:type="paragraph" w:customStyle="1" w:styleId="xl65">
    <w:name w:val="xl65"/>
    <w:basedOn w:val="Normalny"/>
    <w:rsid w:val="003F4695"/>
    <w:pPr>
      <w:spacing w:before="100" w:beforeAutospacing="1" w:after="100" w:afterAutospacing="1"/>
    </w:pPr>
    <w:rPr>
      <w:b/>
      <w:bCs/>
      <w:szCs w:val="24"/>
    </w:rPr>
  </w:style>
  <w:style w:type="paragraph" w:customStyle="1" w:styleId="xl66">
    <w:name w:val="xl66"/>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67">
    <w:name w:val="xl67"/>
    <w:basedOn w:val="Normalny"/>
    <w:rsid w:val="003F4695"/>
    <w:pPr>
      <w:pBdr>
        <w:top w:val="single" w:sz="4" w:space="0" w:color="000000"/>
        <w:left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68">
    <w:name w:val="xl68"/>
    <w:basedOn w:val="Normalny"/>
    <w:rsid w:val="003F46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4"/>
    </w:rPr>
  </w:style>
  <w:style w:type="paragraph" w:customStyle="1" w:styleId="xl69">
    <w:name w:val="xl69"/>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olor w:val="000000"/>
      <w:szCs w:val="24"/>
    </w:rPr>
  </w:style>
  <w:style w:type="paragraph" w:customStyle="1" w:styleId="xl70">
    <w:name w:val="xl70"/>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szCs w:val="24"/>
    </w:rPr>
  </w:style>
  <w:style w:type="paragraph" w:customStyle="1" w:styleId="xl71">
    <w:name w:val="xl71"/>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olor w:val="000000"/>
      <w:szCs w:val="24"/>
    </w:rPr>
  </w:style>
  <w:style w:type="paragraph" w:customStyle="1" w:styleId="xl72">
    <w:name w:val="xl72"/>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73">
    <w:name w:val="xl73"/>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olor w:val="000000"/>
      <w:szCs w:val="24"/>
    </w:rPr>
  </w:style>
  <w:style w:type="paragraph" w:customStyle="1" w:styleId="xl74">
    <w:name w:val="xl74"/>
    <w:basedOn w:val="Normalny"/>
    <w:rsid w:val="003F4695"/>
    <w:pPr>
      <w:pBdr>
        <w:top w:val="single" w:sz="4" w:space="0" w:color="000000"/>
        <w:left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75">
    <w:name w:val="xl75"/>
    <w:basedOn w:val="Normalny"/>
    <w:rsid w:val="003F46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4"/>
    </w:rPr>
  </w:style>
  <w:style w:type="paragraph" w:customStyle="1" w:styleId="xl76">
    <w:name w:val="xl76"/>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i/>
      <w:iCs/>
      <w:szCs w:val="24"/>
    </w:rPr>
  </w:style>
  <w:style w:type="paragraph" w:customStyle="1" w:styleId="xl77">
    <w:name w:val="xl77"/>
    <w:basedOn w:val="Normalny"/>
    <w:rsid w:val="003F4695"/>
    <w:pPr>
      <w:spacing w:before="100" w:beforeAutospacing="1" w:after="100" w:afterAutospacing="1"/>
      <w:jc w:val="center"/>
    </w:pPr>
    <w:rPr>
      <w:b/>
      <w:bCs/>
      <w:szCs w:val="24"/>
    </w:rPr>
  </w:style>
  <w:style w:type="paragraph" w:customStyle="1" w:styleId="xl78">
    <w:name w:val="xl78"/>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b/>
      <w:bCs/>
      <w:szCs w:val="24"/>
    </w:rPr>
  </w:style>
  <w:style w:type="paragraph" w:customStyle="1" w:styleId="Nagwek10">
    <w:name w:val="Nagłówek1"/>
    <w:basedOn w:val="Normalny"/>
    <w:next w:val="Nagwek"/>
    <w:uiPriority w:val="99"/>
    <w:unhideWhenUsed/>
    <w:rsid w:val="003F4695"/>
    <w:pPr>
      <w:tabs>
        <w:tab w:val="center" w:pos="4536"/>
        <w:tab w:val="right" w:pos="9072"/>
      </w:tabs>
    </w:pPr>
    <w:rPr>
      <w:rFonts w:ascii="Calibri" w:hAnsi="Calibri"/>
      <w:sz w:val="22"/>
      <w:szCs w:val="22"/>
    </w:rPr>
  </w:style>
  <w:style w:type="paragraph" w:customStyle="1" w:styleId="Stopka1">
    <w:name w:val="Stopka1"/>
    <w:basedOn w:val="Normalny"/>
    <w:next w:val="Stopka"/>
    <w:uiPriority w:val="99"/>
    <w:semiHidden/>
    <w:unhideWhenUsed/>
    <w:rsid w:val="003F4695"/>
    <w:pPr>
      <w:tabs>
        <w:tab w:val="center" w:pos="4536"/>
        <w:tab w:val="right" w:pos="9072"/>
      </w:tabs>
    </w:pPr>
    <w:rPr>
      <w:rFonts w:ascii="Calibri" w:hAnsi="Calibri"/>
      <w:sz w:val="22"/>
      <w:szCs w:val="22"/>
    </w:rPr>
  </w:style>
  <w:style w:type="paragraph" w:customStyle="1" w:styleId="Tekstkomentarza1">
    <w:name w:val="Tekst komentarza1"/>
    <w:basedOn w:val="Normalny"/>
    <w:next w:val="Tekstkomentarza"/>
    <w:uiPriority w:val="99"/>
    <w:semiHidden/>
    <w:unhideWhenUsed/>
    <w:rsid w:val="003F4695"/>
    <w:pPr>
      <w:spacing w:after="200"/>
    </w:pPr>
    <w:rPr>
      <w:rFonts w:ascii="Calibri" w:hAnsi="Calibri"/>
      <w:sz w:val="20"/>
    </w:rPr>
  </w:style>
  <w:style w:type="paragraph" w:customStyle="1" w:styleId="Tematkomentarza1">
    <w:name w:val="Temat komentarza1"/>
    <w:basedOn w:val="Tekstkomentarza"/>
    <w:next w:val="Tekstkomentarza"/>
    <w:uiPriority w:val="99"/>
    <w:semiHidden/>
    <w:unhideWhenUsed/>
    <w:rsid w:val="003F4695"/>
    <w:pPr>
      <w:spacing w:after="200"/>
    </w:pPr>
    <w:rPr>
      <w:rFonts w:ascii="Calibri" w:hAnsi="Calibri"/>
      <w:b/>
      <w:bCs/>
    </w:rPr>
  </w:style>
  <w:style w:type="paragraph" w:customStyle="1" w:styleId="Tekstdymka1">
    <w:name w:val="Tekst dymka1"/>
    <w:basedOn w:val="Normalny"/>
    <w:next w:val="Tekstdymka"/>
    <w:uiPriority w:val="99"/>
    <w:semiHidden/>
    <w:unhideWhenUsed/>
    <w:rsid w:val="003F4695"/>
    <w:rPr>
      <w:rFonts w:ascii="Tahoma" w:hAnsi="Tahoma" w:cs="Tahoma"/>
      <w:sz w:val="16"/>
      <w:szCs w:val="16"/>
    </w:rPr>
  </w:style>
  <w:style w:type="character" w:customStyle="1" w:styleId="NagwekZnak1">
    <w:name w:val="Nagłówek Znak1"/>
    <w:basedOn w:val="Domylnaczcionkaakapitu"/>
    <w:uiPriority w:val="99"/>
    <w:semiHidden/>
    <w:rsid w:val="003F4695"/>
  </w:style>
  <w:style w:type="character" w:customStyle="1" w:styleId="StopkaZnak1">
    <w:name w:val="Stopka Znak1"/>
    <w:basedOn w:val="Domylnaczcionkaakapitu"/>
    <w:uiPriority w:val="99"/>
    <w:semiHidden/>
    <w:rsid w:val="003F4695"/>
  </w:style>
  <w:style w:type="character" w:customStyle="1" w:styleId="TekstkomentarzaZnak1">
    <w:name w:val="Tekst komentarza Znak1"/>
    <w:basedOn w:val="Domylnaczcionkaakapitu"/>
    <w:uiPriority w:val="99"/>
    <w:semiHidden/>
    <w:rsid w:val="003F4695"/>
    <w:rPr>
      <w:sz w:val="20"/>
      <w:szCs w:val="20"/>
    </w:rPr>
  </w:style>
  <w:style w:type="character" w:customStyle="1" w:styleId="TematkomentarzaZnak1">
    <w:name w:val="Temat komentarza Znak1"/>
    <w:basedOn w:val="TekstkomentarzaZnak1"/>
    <w:uiPriority w:val="99"/>
    <w:semiHidden/>
    <w:rsid w:val="003F4695"/>
    <w:rPr>
      <w:b/>
      <w:bCs/>
      <w:sz w:val="20"/>
      <w:szCs w:val="20"/>
    </w:rPr>
  </w:style>
  <w:style w:type="character" w:customStyle="1" w:styleId="TekstdymkaZnak1">
    <w:name w:val="Tekst dymka Znak1"/>
    <w:basedOn w:val="Domylnaczcionkaakapitu"/>
    <w:uiPriority w:val="99"/>
    <w:semiHidden/>
    <w:rsid w:val="003F4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Nagłowek 3"/>
    <w:qFormat/>
    <w:rsid w:val="001059E6"/>
    <w:pPr>
      <w:spacing w:after="0" w:line="240" w:lineRule="auto"/>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D5847"/>
    <w:pPr>
      <w:keepNext/>
      <w:numPr>
        <w:numId w:val="1"/>
      </w:numPr>
      <w:spacing w:before="240" w:after="240"/>
      <w:ind w:left="357" w:hanging="357"/>
      <w:outlineLvl w:val="0"/>
    </w:pPr>
    <w:rPr>
      <w:rFonts w:eastAsia="Calibri"/>
      <w:b/>
      <w:color w:val="000000" w:themeColor="text1"/>
      <w:sz w:val="36"/>
      <w:szCs w:val="36"/>
      <w:lang w:eastAsia="en-US"/>
    </w:rPr>
  </w:style>
  <w:style w:type="paragraph" w:styleId="Nagwek2">
    <w:name w:val="heading 2"/>
    <w:basedOn w:val="Normalny"/>
    <w:next w:val="Normalny"/>
    <w:link w:val="Nagwek2Znak"/>
    <w:uiPriority w:val="9"/>
    <w:unhideWhenUsed/>
    <w:qFormat/>
    <w:rsid w:val="00BD5847"/>
    <w:pPr>
      <w:numPr>
        <w:ilvl w:val="1"/>
        <w:numId w:val="1"/>
      </w:numPr>
      <w:spacing w:before="240" w:after="240"/>
      <w:outlineLvl w:val="1"/>
    </w:pPr>
    <w:rPr>
      <w:rFonts w:eastAsia="Calibri" w:cs="Arial"/>
      <w:b/>
      <w:bCs/>
      <w:iCs/>
      <w:color w:val="000000" w:themeColor="text1"/>
      <w:sz w:val="32"/>
      <w:szCs w:val="32"/>
      <w:lang w:eastAsia="en-US"/>
    </w:rPr>
  </w:style>
  <w:style w:type="paragraph" w:styleId="Nagwek3">
    <w:name w:val="heading 3"/>
    <w:basedOn w:val="Normalny"/>
    <w:next w:val="Normalny"/>
    <w:link w:val="Nagwek3Znak"/>
    <w:uiPriority w:val="9"/>
    <w:unhideWhenUsed/>
    <w:qFormat/>
    <w:rsid w:val="00032713"/>
    <w:pPr>
      <w:keepNext/>
      <w:keepLines/>
      <w:numPr>
        <w:ilvl w:val="2"/>
        <w:numId w:val="1"/>
      </w:numPr>
      <w:spacing w:before="240" w:after="240" w:line="276" w:lineRule="auto"/>
      <w:ind w:left="1225" w:hanging="505"/>
      <w:outlineLvl w:val="2"/>
    </w:pPr>
    <w:rPr>
      <w:rFonts w:eastAsia="Calibri"/>
      <w:b/>
      <w:bCs/>
      <w:color w:val="000000" w:themeColor="text1"/>
      <w:sz w:val="28"/>
      <w:szCs w:val="28"/>
      <w:lang w:eastAsia="en-US"/>
    </w:rPr>
  </w:style>
  <w:style w:type="paragraph" w:styleId="Nagwek4">
    <w:name w:val="heading 4"/>
    <w:basedOn w:val="Normalny"/>
    <w:next w:val="Normalny"/>
    <w:link w:val="Nagwek4Znak"/>
    <w:uiPriority w:val="9"/>
    <w:semiHidden/>
    <w:unhideWhenUsed/>
    <w:qFormat/>
    <w:rsid w:val="00AE6203"/>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E6203"/>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E6203"/>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E6203"/>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E6203"/>
    <w:pPr>
      <w:keepNext/>
      <w:keepLines/>
      <w:spacing w:before="200"/>
      <w:outlineLvl w:val="7"/>
    </w:pPr>
    <w:rPr>
      <w:rFonts w:asciiTheme="majorHAnsi" w:eastAsiaTheme="majorEastAsia" w:hAnsiTheme="majorHAnsi" w:cstheme="majorBidi"/>
      <w:color w:val="404040" w:themeColor="text1" w:themeTint="BF"/>
      <w:sz w:val="20"/>
    </w:rPr>
  </w:style>
  <w:style w:type="paragraph" w:styleId="Nagwek9">
    <w:name w:val="heading 9"/>
    <w:basedOn w:val="Normalny"/>
    <w:next w:val="Normalny"/>
    <w:link w:val="Nagwek9Znak"/>
    <w:uiPriority w:val="9"/>
    <w:semiHidden/>
    <w:unhideWhenUsed/>
    <w:qFormat/>
    <w:rsid w:val="00AE620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D5847"/>
    <w:rPr>
      <w:rFonts w:ascii="Times New Roman" w:eastAsia="Calibri" w:hAnsi="Times New Roman" w:cs="Times New Roman"/>
      <w:b/>
      <w:color w:val="000000" w:themeColor="text1"/>
      <w:sz w:val="36"/>
      <w:szCs w:val="36"/>
    </w:rPr>
  </w:style>
  <w:style w:type="character" w:customStyle="1" w:styleId="Nagwek2Znak">
    <w:name w:val="Nagłówek 2 Znak"/>
    <w:basedOn w:val="Domylnaczcionkaakapitu"/>
    <w:link w:val="Nagwek2"/>
    <w:uiPriority w:val="9"/>
    <w:rsid w:val="00BD5847"/>
    <w:rPr>
      <w:rFonts w:ascii="Times New Roman" w:eastAsia="Calibri" w:hAnsi="Times New Roman" w:cs="Arial"/>
      <w:b/>
      <w:bCs/>
      <w:iCs/>
      <w:color w:val="000000" w:themeColor="text1"/>
      <w:sz w:val="32"/>
      <w:szCs w:val="32"/>
    </w:rPr>
  </w:style>
  <w:style w:type="paragraph" w:styleId="Tytu">
    <w:name w:val="Title"/>
    <w:basedOn w:val="Normalny"/>
    <w:link w:val="TytuZnak"/>
    <w:uiPriority w:val="10"/>
    <w:qFormat/>
    <w:rsid w:val="00072471"/>
    <w:pPr>
      <w:jc w:val="center"/>
    </w:pPr>
    <w:rPr>
      <w:sz w:val="28"/>
    </w:rPr>
  </w:style>
  <w:style w:type="character" w:customStyle="1" w:styleId="TytuZnak">
    <w:name w:val="Tytuł Znak"/>
    <w:basedOn w:val="Domylnaczcionkaakapitu"/>
    <w:link w:val="Tytu"/>
    <w:uiPriority w:val="10"/>
    <w:rsid w:val="00072471"/>
    <w:rPr>
      <w:rFonts w:ascii="Times New Roman" w:eastAsia="Times New Roman" w:hAnsi="Times New Roman" w:cs="Times New Roman"/>
      <w:sz w:val="28"/>
      <w:szCs w:val="20"/>
      <w:lang w:eastAsia="pl-PL"/>
    </w:rPr>
  </w:style>
  <w:style w:type="paragraph" w:styleId="Podtytu">
    <w:name w:val="Subtitle"/>
    <w:basedOn w:val="Normalny"/>
    <w:link w:val="PodtytuZnak"/>
    <w:qFormat/>
    <w:rsid w:val="00072471"/>
    <w:pPr>
      <w:jc w:val="center"/>
    </w:pPr>
    <w:rPr>
      <w:sz w:val="28"/>
    </w:rPr>
  </w:style>
  <w:style w:type="character" w:customStyle="1" w:styleId="PodtytuZnak">
    <w:name w:val="Podtytuł Znak"/>
    <w:basedOn w:val="Domylnaczcionkaakapitu"/>
    <w:link w:val="Podtytu"/>
    <w:rsid w:val="00072471"/>
    <w:rPr>
      <w:rFonts w:ascii="Times New Roman" w:eastAsia="Times New Roman" w:hAnsi="Times New Roman" w:cs="Times New Roman"/>
      <w:sz w:val="28"/>
      <w:szCs w:val="20"/>
      <w:lang w:eastAsia="pl-PL"/>
    </w:rPr>
  </w:style>
  <w:style w:type="paragraph" w:styleId="Nagwek">
    <w:name w:val="header"/>
    <w:basedOn w:val="Normalny"/>
    <w:link w:val="NagwekZnak"/>
    <w:uiPriority w:val="99"/>
    <w:unhideWhenUsed/>
    <w:rsid w:val="00B43284"/>
    <w:pPr>
      <w:tabs>
        <w:tab w:val="center" w:pos="4536"/>
        <w:tab w:val="right" w:pos="9072"/>
      </w:tabs>
    </w:pPr>
  </w:style>
  <w:style w:type="character" w:customStyle="1" w:styleId="NagwekZnak">
    <w:name w:val="Nagłówek Znak"/>
    <w:basedOn w:val="Domylnaczcionkaakapitu"/>
    <w:link w:val="Nagwek"/>
    <w:uiPriority w:val="99"/>
    <w:rsid w:val="00B43284"/>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B43284"/>
    <w:pPr>
      <w:tabs>
        <w:tab w:val="center" w:pos="4536"/>
        <w:tab w:val="right" w:pos="9072"/>
      </w:tabs>
    </w:pPr>
  </w:style>
  <w:style w:type="character" w:customStyle="1" w:styleId="StopkaZnak">
    <w:name w:val="Stopka Znak"/>
    <w:basedOn w:val="Domylnaczcionkaakapitu"/>
    <w:link w:val="Stopka"/>
    <w:uiPriority w:val="99"/>
    <w:rsid w:val="00B43284"/>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F3084E"/>
  </w:style>
  <w:style w:type="character" w:customStyle="1" w:styleId="TekstprzypisudolnegoZnak">
    <w:name w:val="Tekst przypisu dolnego Znak"/>
    <w:basedOn w:val="Domylnaczcionkaakapitu"/>
    <w:link w:val="Tekstprzypisudolnego"/>
    <w:uiPriority w:val="99"/>
    <w:semiHidden/>
    <w:rsid w:val="00F3084E"/>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F3084E"/>
    <w:rPr>
      <w:vertAlign w:val="superscript"/>
    </w:rPr>
  </w:style>
  <w:style w:type="paragraph" w:styleId="Spistreci2">
    <w:name w:val="toc 2"/>
    <w:basedOn w:val="Normalny"/>
    <w:next w:val="Normalny"/>
    <w:autoRedefine/>
    <w:uiPriority w:val="39"/>
    <w:unhideWhenUsed/>
    <w:qFormat/>
    <w:rsid w:val="003D15A0"/>
    <w:pPr>
      <w:tabs>
        <w:tab w:val="left" w:pos="880"/>
        <w:tab w:val="right" w:leader="dot" w:pos="9064"/>
      </w:tabs>
      <w:spacing w:after="100" w:line="360" w:lineRule="auto"/>
      <w:ind w:left="238"/>
    </w:pPr>
  </w:style>
  <w:style w:type="paragraph" w:styleId="Spistreci1">
    <w:name w:val="toc 1"/>
    <w:basedOn w:val="Normalny"/>
    <w:next w:val="Normalny"/>
    <w:autoRedefine/>
    <w:uiPriority w:val="39"/>
    <w:unhideWhenUsed/>
    <w:qFormat/>
    <w:rsid w:val="00FB39C5"/>
    <w:pPr>
      <w:tabs>
        <w:tab w:val="right" w:leader="dot" w:pos="9064"/>
      </w:tabs>
      <w:spacing w:before="60" w:after="60"/>
    </w:pPr>
  </w:style>
  <w:style w:type="character" w:styleId="Hipercze">
    <w:name w:val="Hyperlink"/>
    <w:basedOn w:val="Domylnaczcionkaakapitu"/>
    <w:uiPriority w:val="99"/>
    <w:unhideWhenUsed/>
    <w:rsid w:val="00F8274A"/>
    <w:rPr>
      <w:color w:val="0000FF" w:themeColor="hyperlink"/>
      <w:u w:val="single"/>
    </w:rPr>
  </w:style>
  <w:style w:type="paragraph" w:styleId="Akapitzlist">
    <w:name w:val="List Paragraph"/>
    <w:basedOn w:val="Normalny"/>
    <w:uiPriority w:val="34"/>
    <w:qFormat/>
    <w:rsid w:val="001059E6"/>
    <w:pPr>
      <w:ind w:left="720"/>
      <w:contextualSpacing/>
    </w:pPr>
  </w:style>
  <w:style w:type="paragraph" w:styleId="Tekstdymka">
    <w:name w:val="Balloon Text"/>
    <w:basedOn w:val="Normalny"/>
    <w:link w:val="TekstdymkaZnak"/>
    <w:uiPriority w:val="99"/>
    <w:semiHidden/>
    <w:unhideWhenUsed/>
    <w:rsid w:val="007A1357"/>
    <w:rPr>
      <w:rFonts w:ascii="Tahoma" w:hAnsi="Tahoma" w:cs="Tahoma"/>
      <w:sz w:val="16"/>
      <w:szCs w:val="16"/>
    </w:rPr>
  </w:style>
  <w:style w:type="character" w:customStyle="1" w:styleId="TekstdymkaZnak">
    <w:name w:val="Tekst dymka Znak"/>
    <w:basedOn w:val="Domylnaczcionkaakapitu"/>
    <w:link w:val="Tekstdymka"/>
    <w:uiPriority w:val="99"/>
    <w:semiHidden/>
    <w:rsid w:val="007A1357"/>
    <w:rPr>
      <w:rFonts w:ascii="Tahoma" w:eastAsia="Times New Roman" w:hAnsi="Tahoma" w:cs="Tahoma"/>
      <w:sz w:val="16"/>
      <w:szCs w:val="16"/>
      <w:lang w:eastAsia="pl-PL"/>
    </w:rPr>
  </w:style>
  <w:style w:type="paragraph" w:styleId="Bezodstpw">
    <w:name w:val="No Spacing"/>
    <w:uiPriority w:val="1"/>
    <w:qFormat/>
    <w:rsid w:val="00AE41F3"/>
    <w:pPr>
      <w:spacing w:after="0" w:line="240" w:lineRule="auto"/>
    </w:pPr>
    <w:rPr>
      <w:rFonts w:ascii="Times New Roman" w:eastAsia="Times New Roman" w:hAnsi="Times New Roman" w:cs="Times New Roman"/>
      <w:sz w:val="24"/>
      <w:szCs w:val="20"/>
      <w:lang w:eastAsia="pl-PL"/>
    </w:rPr>
  </w:style>
  <w:style w:type="paragraph" w:styleId="Legenda">
    <w:name w:val="caption"/>
    <w:basedOn w:val="Normalny"/>
    <w:next w:val="Normalny"/>
    <w:uiPriority w:val="35"/>
    <w:unhideWhenUsed/>
    <w:qFormat/>
    <w:rsid w:val="00F87E5C"/>
    <w:pPr>
      <w:spacing w:after="200"/>
    </w:pPr>
    <w:rPr>
      <w:b/>
      <w:bCs/>
      <w:color w:val="4F81BD" w:themeColor="accent1"/>
      <w:sz w:val="18"/>
      <w:szCs w:val="18"/>
    </w:rPr>
  </w:style>
  <w:style w:type="paragraph" w:styleId="Spisilustracji">
    <w:name w:val="table of figures"/>
    <w:basedOn w:val="Normalny"/>
    <w:next w:val="Normalny"/>
    <w:uiPriority w:val="99"/>
    <w:unhideWhenUsed/>
    <w:rsid w:val="00217B71"/>
  </w:style>
  <w:style w:type="character" w:customStyle="1" w:styleId="reference-text">
    <w:name w:val="reference-text"/>
    <w:basedOn w:val="Domylnaczcionkaakapitu"/>
    <w:rsid w:val="004B45B4"/>
  </w:style>
  <w:style w:type="paragraph" w:styleId="Nagwekspisutreci">
    <w:name w:val="TOC Heading"/>
    <w:basedOn w:val="Nagwek1"/>
    <w:next w:val="Normalny"/>
    <w:uiPriority w:val="39"/>
    <w:unhideWhenUsed/>
    <w:qFormat/>
    <w:rsid w:val="004B45B4"/>
    <w:pPr>
      <w:keepLines/>
      <w:spacing w:before="480" w:line="276" w:lineRule="auto"/>
      <w:outlineLvl w:val="9"/>
    </w:pPr>
    <w:rPr>
      <w:rFonts w:asciiTheme="majorHAnsi" w:eastAsiaTheme="majorEastAsia" w:hAnsiTheme="majorHAnsi" w:cstheme="majorBidi"/>
      <w:b w:val="0"/>
      <w:bCs/>
      <w:color w:val="365F91" w:themeColor="accent1" w:themeShade="BF"/>
      <w:sz w:val="28"/>
      <w:szCs w:val="28"/>
    </w:rPr>
  </w:style>
  <w:style w:type="character" w:customStyle="1" w:styleId="Nagwek3Znak">
    <w:name w:val="Nagłówek 3 Znak"/>
    <w:basedOn w:val="Domylnaczcionkaakapitu"/>
    <w:link w:val="Nagwek3"/>
    <w:uiPriority w:val="9"/>
    <w:rsid w:val="00032713"/>
    <w:rPr>
      <w:rFonts w:ascii="Times New Roman" w:eastAsia="Calibri" w:hAnsi="Times New Roman" w:cs="Times New Roman"/>
      <w:b/>
      <w:bCs/>
      <w:color w:val="000000" w:themeColor="text1"/>
      <w:sz w:val="28"/>
      <w:szCs w:val="28"/>
    </w:rPr>
  </w:style>
  <w:style w:type="character" w:customStyle="1" w:styleId="Nagwek4Znak">
    <w:name w:val="Nagłówek 4 Znak"/>
    <w:basedOn w:val="Domylnaczcionkaakapitu"/>
    <w:link w:val="Nagwek4"/>
    <w:uiPriority w:val="9"/>
    <w:semiHidden/>
    <w:rsid w:val="00AE6203"/>
    <w:rPr>
      <w:rFonts w:asciiTheme="majorHAnsi" w:eastAsiaTheme="majorEastAsia" w:hAnsiTheme="majorHAnsi" w:cstheme="majorBidi"/>
      <w:b/>
      <w:bCs/>
      <w:i/>
      <w:iCs/>
      <w:color w:val="4F81BD" w:themeColor="accent1"/>
      <w:sz w:val="24"/>
      <w:szCs w:val="20"/>
      <w:lang w:eastAsia="pl-PL"/>
    </w:rPr>
  </w:style>
  <w:style w:type="character" w:customStyle="1" w:styleId="Nagwek5Znak">
    <w:name w:val="Nagłówek 5 Znak"/>
    <w:basedOn w:val="Domylnaczcionkaakapitu"/>
    <w:link w:val="Nagwek5"/>
    <w:uiPriority w:val="9"/>
    <w:semiHidden/>
    <w:rsid w:val="00AE6203"/>
    <w:rPr>
      <w:rFonts w:asciiTheme="majorHAnsi" w:eastAsiaTheme="majorEastAsia" w:hAnsiTheme="majorHAnsi" w:cstheme="majorBidi"/>
      <w:color w:val="243F60" w:themeColor="accent1" w:themeShade="7F"/>
      <w:sz w:val="24"/>
      <w:szCs w:val="20"/>
      <w:lang w:eastAsia="pl-PL"/>
    </w:rPr>
  </w:style>
  <w:style w:type="character" w:customStyle="1" w:styleId="Nagwek6Znak">
    <w:name w:val="Nagłówek 6 Znak"/>
    <w:basedOn w:val="Domylnaczcionkaakapitu"/>
    <w:link w:val="Nagwek6"/>
    <w:uiPriority w:val="9"/>
    <w:semiHidden/>
    <w:rsid w:val="00AE6203"/>
    <w:rPr>
      <w:rFonts w:asciiTheme="majorHAnsi" w:eastAsiaTheme="majorEastAsia" w:hAnsiTheme="majorHAnsi" w:cstheme="majorBidi"/>
      <w:i/>
      <w:iCs/>
      <w:color w:val="243F60" w:themeColor="accent1" w:themeShade="7F"/>
      <w:sz w:val="24"/>
      <w:szCs w:val="20"/>
      <w:lang w:eastAsia="pl-PL"/>
    </w:rPr>
  </w:style>
  <w:style w:type="character" w:customStyle="1" w:styleId="Nagwek7Znak">
    <w:name w:val="Nagłówek 7 Znak"/>
    <w:basedOn w:val="Domylnaczcionkaakapitu"/>
    <w:link w:val="Nagwek7"/>
    <w:uiPriority w:val="9"/>
    <w:semiHidden/>
    <w:rsid w:val="00AE6203"/>
    <w:rPr>
      <w:rFonts w:asciiTheme="majorHAnsi" w:eastAsiaTheme="majorEastAsia" w:hAnsiTheme="majorHAnsi" w:cstheme="majorBidi"/>
      <w:i/>
      <w:iCs/>
      <w:color w:val="404040" w:themeColor="text1" w:themeTint="BF"/>
      <w:sz w:val="24"/>
      <w:szCs w:val="20"/>
      <w:lang w:eastAsia="pl-PL"/>
    </w:rPr>
  </w:style>
  <w:style w:type="character" w:customStyle="1" w:styleId="Nagwek8Znak">
    <w:name w:val="Nagłówek 8 Znak"/>
    <w:basedOn w:val="Domylnaczcionkaakapitu"/>
    <w:link w:val="Nagwek8"/>
    <w:uiPriority w:val="9"/>
    <w:semiHidden/>
    <w:rsid w:val="00AE6203"/>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semiHidden/>
    <w:rsid w:val="00AE6203"/>
    <w:rPr>
      <w:rFonts w:asciiTheme="majorHAnsi" w:eastAsiaTheme="majorEastAsia" w:hAnsiTheme="majorHAnsi" w:cstheme="majorBidi"/>
      <w:i/>
      <w:iCs/>
      <w:color w:val="404040" w:themeColor="text1" w:themeTint="BF"/>
      <w:sz w:val="20"/>
      <w:szCs w:val="20"/>
      <w:lang w:eastAsia="pl-PL"/>
    </w:rPr>
  </w:style>
  <w:style w:type="table" w:styleId="Tabela-Siatka">
    <w:name w:val="Table Grid"/>
    <w:basedOn w:val="Standardowy"/>
    <w:uiPriority w:val="59"/>
    <w:rsid w:val="00252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6B00C3"/>
    <w:rPr>
      <w:sz w:val="20"/>
    </w:rPr>
  </w:style>
  <w:style w:type="character" w:customStyle="1" w:styleId="TekstprzypisukocowegoZnak">
    <w:name w:val="Tekst przypisu końcowego Znak"/>
    <w:basedOn w:val="Domylnaczcionkaakapitu"/>
    <w:link w:val="Tekstprzypisukocowego"/>
    <w:uiPriority w:val="99"/>
    <w:semiHidden/>
    <w:rsid w:val="006B00C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6B00C3"/>
    <w:rPr>
      <w:vertAlign w:val="superscript"/>
    </w:rPr>
  </w:style>
  <w:style w:type="character" w:styleId="Odwoaniedokomentarza">
    <w:name w:val="annotation reference"/>
    <w:basedOn w:val="Domylnaczcionkaakapitu"/>
    <w:uiPriority w:val="99"/>
    <w:semiHidden/>
    <w:unhideWhenUsed/>
    <w:rsid w:val="00A55CF5"/>
    <w:rPr>
      <w:sz w:val="16"/>
      <w:szCs w:val="16"/>
    </w:rPr>
  </w:style>
  <w:style w:type="paragraph" w:styleId="Tekstkomentarza">
    <w:name w:val="annotation text"/>
    <w:basedOn w:val="Normalny"/>
    <w:link w:val="TekstkomentarzaZnak"/>
    <w:uiPriority w:val="99"/>
    <w:semiHidden/>
    <w:unhideWhenUsed/>
    <w:rsid w:val="00A55CF5"/>
    <w:rPr>
      <w:sz w:val="20"/>
    </w:rPr>
  </w:style>
  <w:style w:type="character" w:customStyle="1" w:styleId="TekstkomentarzaZnak">
    <w:name w:val="Tekst komentarza Znak"/>
    <w:basedOn w:val="Domylnaczcionkaakapitu"/>
    <w:link w:val="Tekstkomentarza"/>
    <w:uiPriority w:val="99"/>
    <w:semiHidden/>
    <w:rsid w:val="00A55CF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55CF5"/>
    <w:rPr>
      <w:b/>
      <w:bCs/>
    </w:rPr>
  </w:style>
  <w:style w:type="character" w:customStyle="1" w:styleId="TematkomentarzaZnak">
    <w:name w:val="Temat komentarza Znak"/>
    <w:basedOn w:val="TekstkomentarzaZnak"/>
    <w:link w:val="Tematkomentarza"/>
    <w:uiPriority w:val="99"/>
    <w:semiHidden/>
    <w:rsid w:val="00A55CF5"/>
    <w:rPr>
      <w:rFonts w:ascii="Times New Roman" w:eastAsia="Times New Roman" w:hAnsi="Times New Roman" w:cs="Times New Roman"/>
      <w:b/>
      <w:bCs/>
      <w:sz w:val="20"/>
      <w:szCs w:val="20"/>
      <w:lang w:eastAsia="pl-PL"/>
    </w:rPr>
  </w:style>
  <w:style w:type="numbering" w:customStyle="1" w:styleId="Styl1">
    <w:name w:val="Styl1"/>
    <w:uiPriority w:val="99"/>
    <w:rsid w:val="0016255C"/>
    <w:pPr>
      <w:numPr>
        <w:numId w:val="2"/>
      </w:numPr>
    </w:pPr>
  </w:style>
  <w:style w:type="paragraph" w:styleId="Spistreci3">
    <w:name w:val="toc 3"/>
    <w:basedOn w:val="Normalny"/>
    <w:next w:val="Normalny"/>
    <w:autoRedefine/>
    <w:uiPriority w:val="39"/>
    <w:unhideWhenUsed/>
    <w:qFormat/>
    <w:rsid w:val="003F7487"/>
    <w:pPr>
      <w:spacing w:after="100"/>
      <w:ind w:left="480"/>
    </w:pPr>
  </w:style>
  <w:style w:type="numbering" w:customStyle="1" w:styleId="Bezlisty1">
    <w:name w:val="Bez listy1"/>
    <w:next w:val="Bezlisty"/>
    <w:uiPriority w:val="99"/>
    <w:semiHidden/>
    <w:unhideWhenUsed/>
    <w:rsid w:val="003F4695"/>
  </w:style>
  <w:style w:type="character" w:styleId="Numerwiersza">
    <w:name w:val="line number"/>
    <w:basedOn w:val="Domylnaczcionkaakapitu"/>
    <w:uiPriority w:val="99"/>
    <w:semiHidden/>
    <w:unhideWhenUsed/>
    <w:rsid w:val="003F4695"/>
  </w:style>
  <w:style w:type="numbering" w:customStyle="1" w:styleId="Bezlisty11">
    <w:name w:val="Bez listy11"/>
    <w:next w:val="Bezlisty"/>
    <w:uiPriority w:val="99"/>
    <w:semiHidden/>
    <w:unhideWhenUsed/>
    <w:rsid w:val="003F4695"/>
  </w:style>
  <w:style w:type="table" w:customStyle="1" w:styleId="Tabela-Siatka1">
    <w:name w:val="Tabela - Siatka1"/>
    <w:basedOn w:val="Standardowy"/>
    <w:next w:val="Tabela-Siatka"/>
    <w:uiPriority w:val="59"/>
    <w:rsid w:val="003F4695"/>
    <w:pPr>
      <w:spacing w:after="0" w:line="240" w:lineRule="auto"/>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yteHipercze">
    <w:name w:val="FollowedHyperlink"/>
    <w:basedOn w:val="Domylnaczcionkaakapitu"/>
    <w:uiPriority w:val="99"/>
    <w:semiHidden/>
    <w:unhideWhenUsed/>
    <w:rsid w:val="003F4695"/>
    <w:rPr>
      <w:color w:val="800080"/>
      <w:u w:val="single"/>
    </w:rPr>
  </w:style>
  <w:style w:type="paragraph" w:customStyle="1" w:styleId="xl65">
    <w:name w:val="xl65"/>
    <w:basedOn w:val="Normalny"/>
    <w:rsid w:val="003F4695"/>
    <w:pPr>
      <w:spacing w:before="100" w:beforeAutospacing="1" w:after="100" w:afterAutospacing="1"/>
    </w:pPr>
    <w:rPr>
      <w:b/>
      <w:bCs/>
      <w:szCs w:val="24"/>
    </w:rPr>
  </w:style>
  <w:style w:type="paragraph" w:customStyle="1" w:styleId="xl66">
    <w:name w:val="xl66"/>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67">
    <w:name w:val="xl67"/>
    <w:basedOn w:val="Normalny"/>
    <w:rsid w:val="003F4695"/>
    <w:pPr>
      <w:pBdr>
        <w:top w:val="single" w:sz="4" w:space="0" w:color="000000"/>
        <w:left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68">
    <w:name w:val="xl68"/>
    <w:basedOn w:val="Normalny"/>
    <w:rsid w:val="003F46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4"/>
    </w:rPr>
  </w:style>
  <w:style w:type="paragraph" w:customStyle="1" w:styleId="xl69">
    <w:name w:val="xl69"/>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olor w:val="000000"/>
      <w:szCs w:val="24"/>
    </w:rPr>
  </w:style>
  <w:style w:type="paragraph" w:customStyle="1" w:styleId="xl70">
    <w:name w:val="xl70"/>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szCs w:val="24"/>
    </w:rPr>
  </w:style>
  <w:style w:type="paragraph" w:customStyle="1" w:styleId="xl71">
    <w:name w:val="xl71"/>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olor w:val="000000"/>
      <w:szCs w:val="24"/>
    </w:rPr>
  </w:style>
  <w:style w:type="paragraph" w:customStyle="1" w:styleId="xl72">
    <w:name w:val="xl72"/>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73">
    <w:name w:val="xl73"/>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olor w:val="000000"/>
      <w:szCs w:val="24"/>
    </w:rPr>
  </w:style>
  <w:style w:type="paragraph" w:customStyle="1" w:styleId="xl74">
    <w:name w:val="xl74"/>
    <w:basedOn w:val="Normalny"/>
    <w:rsid w:val="003F4695"/>
    <w:pPr>
      <w:pBdr>
        <w:top w:val="single" w:sz="4" w:space="0" w:color="000000"/>
        <w:left w:val="single" w:sz="4" w:space="0" w:color="000000"/>
        <w:right w:val="single" w:sz="4" w:space="0" w:color="000000"/>
      </w:pBdr>
      <w:spacing w:before="100" w:beforeAutospacing="1" w:after="100" w:afterAutospacing="1"/>
      <w:textAlignment w:val="top"/>
    </w:pPr>
    <w:rPr>
      <w:rFonts w:ascii="Calibri" w:hAnsi="Calibri"/>
      <w:szCs w:val="24"/>
    </w:rPr>
  </w:style>
  <w:style w:type="paragraph" w:customStyle="1" w:styleId="xl75">
    <w:name w:val="xl75"/>
    <w:basedOn w:val="Normalny"/>
    <w:rsid w:val="003F46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4"/>
    </w:rPr>
  </w:style>
  <w:style w:type="paragraph" w:customStyle="1" w:styleId="xl76">
    <w:name w:val="xl76"/>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i/>
      <w:iCs/>
      <w:szCs w:val="24"/>
    </w:rPr>
  </w:style>
  <w:style w:type="paragraph" w:customStyle="1" w:styleId="xl77">
    <w:name w:val="xl77"/>
    <w:basedOn w:val="Normalny"/>
    <w:rsid w:val="003F4695"/>
    <w:pPr>
      <w:spacing w:before="100" w:beforeAutospacing="1" w:after="100" w:afterAutospacing="1"/>
      <w:jc w:val="center"/>
    </w:pPr>
    <w:rPr>
      <w:b/>
      <w:bCs/>
      <w:szCs w:val="24"/>
    </w:rPr>
  </w:style>
  <w:style w:type="paragraph" w:customStyle="1" w:styleId="xl78">
    <w:name w:val="xl78"/>
    <w:basedOn w:val="Normalny"/>
    <w:rsid w:val="003F469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b/>
      <w:bCs/>
      <w:szCs w:val="24"/>
    </w:rPr>
  </w:style>
  <w:style w:type="paragraph" w:customStyle="1" w:styleId="Nagwek10">
    <w:name w:val="Nagłówek1"/>
    <w:basedOn w:val="Normalny"/>
    <w:next w:val="Nagwek"/>
    <w:uiPriority w:val="99"/>
    <w:unhideWhenUsed/>
    <w:rsid w:val="003F4695"/>
    <w:pPr>
      <w:tabs>
        <w:tab w:val="center" w:pos="4536"/>
        <w:tab w:val="right" w:pos="9072"/>
      </w:tabs>
    </w:pPr>
    <w:rPr>
      <w:rFonts w:ascii="Calibri" w:hAnsi="Calibri"/>
      <w:sz w:val="22"/>
      <w:szCs w:val="22"/>
    </w:rPr>
  </w:style>
  <w:style w:type="paragraph" w:customStyle="1" w:styleId="Stopka1">
    <w:name w:val="Stopka1"/>
    <w:basedOn w:val="Normalny"/>
    <w:next w:val="Stopka"/>
    <w:uiPriority w:val="99"/>
    <w:semiHidden/>
    <w:unhideWhenUsed/>
    <w:rsid w:val="003F4695"/>
    <w:pPr>
      <w:tabs>
        <w:tab w:val="center" w:pos="4536"/>
        <w:tab w:val="right" w:pos="9072"/>
      </w:tabs>
    </w:pPr>
    <w:rPr>
      <w:rFonts w:ascii="Calibri" w:hAnsi="Calibri"/>
      <w:sz w:val="22"/>
      <w:szCs w:val="22"/>
    </w:rPr>
  </w:style>
  <w:style w:type="paragraph" w:customStyle="1" w:styleId="Tekstkomentarza1">
    <w:name w:val="Tekst komentarza1"/>
    <w:basedOn w:val="Normalny"/>
    <w:next w:val="Tekstkomentarza"/>
    <w:uiPriority w:val="99"/>
    <w:semiHidden/>
    <w:unhideWhenUsed/>
    <w:rsid w:val="003F4695"/>
    <w:pPr>
      <w:spacing w:after="200"/>
    </w:pPr>
    <w:rPr>
      <w:rFonts w:ascii="Calibri" w:hAnsi="Calibri"/>
      <w:sz w:val="20"/>
    </w:rPr>
  </w:style>
  <w:style w:type="paragraph" w:customStyle="1" w:styleId="Tematkomentarza1">
    <w:name w:val="Temat komentarza1"/>
    <w:basedOn w:val="Tekstkomentarza"/>
    <w:next w:val="Tekstkomentarza"/>
    <w:uiPriority w:val="99"/>
    <w:semiHidden/>
    <w:unhideWhenUsed/>
    <w:rsid w:val="003F4695"/>
    <w:pPr>
      <w:spacing w:after="200"/>
    </w:pPr>
    <w:rPr>
      <w:rFonts w:ascii="Calibri" w:hAnsi="Calibri"/>
      <w:b/>
      <w:bCs/>
    </w:rPr>
  </w:style>
  <w:style w:type="paragraph" w:customStyle="1" w:styleId="Tekstdymka1">
    <w:name w:val="Tekst dymka1"/>
    <w:basedOn w:val="Normalny"/>
    <w:next w:val="Tekstdymka"/>
    <w:uiPriority w:val="99"/>
    <w:semiHidden/>
    <w:unhideWhenUsed/>
    <w:rsid w:val="003F4695"/>
    <w:rPr>
      <w:rFonts w:ascii="Tahoma" w:hAnsi="Tahoma" w:cs="Tahoma"/>
      <w:sz w:val="16"/>
      <w:szCs w:val="16"/>
    </w:rPr>
  </w:style>
  <w:style w:type="character" w:customStyle="1" w:styleId="NagwekZnak1">
    <w:name w:val="Nagłówek Znak1"/>
    <w:basedOn w:val="Domylnaczcionkaakapitu"/>
    <w:uiPriority w:val="99"/>
    <w:semiHidden/>
    <w:rsid w:val="003F4695"/>
  </w:style>
  <w:style w:type="character" w:customStyle="1" w:styleId="StopkaZnak1">
    <w:name w:val="Stopka Znak1"/>
    <w:basedOn w:val="Domylnaczcionkaakapitu"/>
    <w:uiPriority w:val="99"/>
    <w:semiHidden/>
    <w:rsid w:val="003F4695"/>
  </w:style>
  <w:style w:type="character" w:customStyle="1" w:styleId="TekstkomentarzaZnak1">
    <w:name w:val="Tekst komentarza Znak1"/>
    <w:basedOn w:val="Domylnaczcionkaakapitu"/>
    <w:uiPriority w:val="99"/>
    <w:semiHidden/>
    <w:rsid w:val="003F4695"/>
    <w:rPr>
      <w:sz w:val="20"/>
      <w:szCs w:val="20"/>
    </w:rPr>
  </w:style>
  <w:style w:type="character" w:customStyle="1" w:styleId="TematkomentarzaZnak1">
    <w:name w:val="Temat komentarza Znak1"/>
    <w:basedOn w:val="TekstkomentarzaZnak1"/>
    <w:uiPriority w:val="99"/>
    <w:semiHidden/>
    <w:rsid w:val="003F4695"/>
    <w:rPr>
      <w:b/>
      <w:bCs/>
      <w:sz w:val="20"/>
      <w:szCs w:val="20"/>
    </w:rPr>
  </w:style>
  <w:style w:type="character" w:customStyle="1" w:styleId="TekstdymkaZnak1">
    <w:name w:val="Tekst dymka Znak1"/>
    <w:basedOn w:val="Domylnaczcionkaakapitu"/>
    <w:uiPriority w:val="99"/>
    <w:semiHidden/>
    <w:rsid w:val="003F4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3128">
      <w:bodyDiv w:val="1"/>
      <w:marLeft w:val="0"/>
      <w:marRight w:val="0"/>
      <w:marTop w:val="0"/>
      <w:marBottom w:val="0"/>
      <w:divBdr>
        <w:top w:val="none" w:sz="0" w:space="0" w:color="auto"/>
        <w:left w:val="none" w:sz="0" w:space="0" w:color="auto"/>
        <w:bottom w:val="none" w:sz="0" w:space="0" w:color="auto"/>
        <w:right w:val="none" w:sz="0" w:space="0" w:color="auto"/>
      </w:divBdr>
      <w:divsChild>
        <w:div w:id="1450931592">
          <w:marLeft w:val="547"/>
          <w:marRight w:val="0"/>
          <w:marTop w:val="0"/>
          <w:marBottom w:val="0"/>
          <w:divBdr>
            <w:top w:val="none" w:sz="0" w:space="0" w:color="auto"/>
            <w:left w:val="none" w:sz="0" w:space="0" w:color="auto"/>
            <w:bottom w:val="none" w:sz="0" w:space="0" w:color="auto"/>
            <w:right w:val="none" w:sz="0" w:space="0" w:color="auto"/>
          </w:divBdr>
        </w:div>
      </w:divsChild>
    </w:div>
    <w:div w:id="304745283">
      <w:bodyDiv w:val="1"/>
      <w:marLeft w:val="0"/>
      <w:marRight w:val="0"/>
      <w:marTop w:val="0"/>
      <w:marBottom w:val="0"/>
      <w:divBdr>
        <w:top w:val="none" w:sz="0" w:space="0" w:color="auto"/>
        <w:left w:val="none" w:sz="0" w:space="0" w:color="auto"/>
        <w:bottom w:val="none" w:sz="0" w:space="0" w:color="auto"/>
        <w:right w:val="none" w:sz="0" w:space="0" w:color="auto"/>
      </w:divBdr>
      <w:divsChild>
        <w:div w:id="55590707">
          <w:marLeft w:val="547"/>
          <w:marRight w:val="0"/>
          <w:marTop w:val="0"/>
          <w:marBottom w:val="0"/>
          <w:divBdr>
            <w:top w:val="none" w:sz="0" w:space="0" w:color="auto"/>
            <w:left w:val="none" w:sz="0" w:space="0" w:color="auto"/>
            <w:bottom w:val="none" w:sz="0" w:space="0" w:color="auto"/>
            <w:right w:val="none" w:sz="0" w:space="0" w:color="auto"/>
          </w:divBdr>
        </w:div>
      </w:divsChild>
    </w:div>
    <w:div w:id="156239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płeć</a:t>
            </a: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txPr>
              <a:bodyPr/>
              <a:lstStyle/>
              <a:p>
                <a:pPr>
                  <a:defRPr sz="1400"/>
                </a:pPr>
                <a:endParaRPr lang="pl-PL"/>
              </a:p>
            </c:txPr>
            <c:dLblPos val="ctr"/>
            <c:showLegendKey val="0"/>
            <c:showVal val="0"/>
            <c:showCatName val="0"/>
            <c:showSerName val="0"/>
            <c:showPercent val="0"/>
            <c:showBubbleSize val="0"/>
          </c:dLbls>
          <c:cat>
            <c:strRef>
              <c:f>Arkusz1!$A$2:$A$3</c:f>
              <c:strCache>
                <c:ptCount val="2"/>
                <c:pt idx="0">
                  <c:v>kobiet</c:v>
                </c:pt>
                <c:pt idx="1">
                  <c:v>mężczyźni</c:v>
                </c:pt>
              </c:strCache>
            </c:strRef>
          </c:cat>
          <c:val>
            <c:numRef>
              <c:f>Arkusz1!$B$2:$B$3</c:f>
              <c:numCache>
                <c:formatCode>0%</c:formatCode>
                <c:ptCount val="2"/>
                <c:pt idx="0">
                  <c:v>0.54</c:v>
                </c:pt>
                <c:pt idx="1">
                  <c:v>0.46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3309146252552635"/>
          <c:y val="0.45790494938132742"/>
          <c:w val="0.15301964858559525"/>
          <c:h val="0.21891201099862634"/>
        </c:manualLayout>
      </c:layout>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cechy transportu zbiorowego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200"/>
                </a:pPr>
                <a:endParaRPr lang="pl-PL"/>
              </a:p>
            </c:txPr>
            <c:dLblPos val="ctr"/>
            <c:showLegendKey val="0"/>
            <c:showVal val="1"/>
            <c:showCatName val="0"/>
            <c:showSerName val="0"/>
            <c:showPercent val="0"/>
            <c:showBubbleSize val="0"/>
            <c:showLeaderLines val="1"/>
          </c:dLbls>
          <c:cat>
            <c:strRef>
              <c:f>Arkusz1!$A$2:$A$8</c:f>
              <c:strCache>
                <c:ptCount val="7"/>
                <c:pt idx="0">
                  <c:v>punktualność</c:v>
                </c:pt>
                <c:pt idx="1">
                  <c:v>brak prawa jazdy</c:v>
                </c:pt>
                <c:pt idx="2">
                  <c:v>częstotliwość kursowania</c:v>
                </c:pt>
                <c:pt idx="3">
                  <c:v>kultura kierowców</c:v>
                </c:pt>
                <c:pt idx="4">
                  <c:v>cena biletów</c:v>
                </c:pt>
                <c:pt idx="5">
                  <c:v>brak argumentów</c:v>
                </c:pt>
                <c:pt idx="6">
                  <c:v>warunki oczekiwania</c:v>
                </c:pt>
              </c:strCache>
            </c:strRef>
          </c:cat>
          <c:val>
            <c:numRef>
              <c:f>Arkusz1!$B$2:$B$8</c:f>
              <c:numCache>
                <c:formatCode>0%</c:formatCode>
                <c:ptCount val="7"/>
                <c:pt idx="0">
                  <c:v>0.18000000000000024</c:v>
                </c:pt>
                <c:pt idx="1">
                  <c:v>0.34</c:v>
                </c:pt>
                <c:pt idx="2">
                  <c:v>0.62000000000000222</c:v>
                </c:pt>
                <c:pt idx="3">
                  <c:v>0.12000000000000002</c:v>
                </c:pt>
                <c:pt idx="4">
                  <c:v>0.32000000000000123</c:v>
                </c:pt>
                <c:pt idx="5">
                  <c:v>0.12000000000000002</c:v>
                </c:pt>
                <c:pt idx="6">
                  <c:v>6.0000000000000032E-2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cechy transportu zbiorowego</a:t>
            </a: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dLblPos val="ctr"/>
            <c:showLegendKey val="0"/>
            <c:showVal val="1"/>
            <c:showCatName val="0"/>
            <c:showSerName val="0"/>
            <c:showPercent val="0"/>
            <c:showBubbleSize val="0"/>
            <c:showLeaderLines val="1"/>
          </c:dLbls>
          <c:cat>
            <c:strRef>
              <c:f>Arkusz1!$A$2:$A$7</c:f>
              <c:strCache>
                <c:ptCount val="6"/>
                <c:pt idx="0">
                  <c:v>punktualność kursowania</c:v>
                </c:pt>
                <c:pt idx="1">
                  <c:v>czasookres funkcjonowania połączeń</c:v>
                </c:pt>
                <c:pt idx="2">
                  <c:v>częstotliwosć kursowania</c:v>
                </c:pt>
                <c:pt idx="3">
                  <c:v>komfort podróżowania</c:v>
                </c:pt>
                <c:pt idx="4">
                  <c:v>czas dojścia do przystanków</c:v>
                </c:pt>
                <c:pt idx="5">
                  <c:v>stan techniczny pojazdów</c:v>
                </c:pt>
              </c:strCache>
            </c:strRef>
          </c:cat>
          <c:val>
            <c:numRef>
              <c:f>Arkusz1!$B$2:$B$7</c:f>
              <c:numCache>
                <c:formatCode>0%</c:formatCode>
                <c:ptCount val="6"/>
                <c:pt idx="0">
                  <c:v>0.2</c:v>
                </c:pt>
                <c:pt idx="1">
                  <c:v>0.18000000000000024</c:v>
                </c:pt>
                <c:pt idx="2">
                  <c:v>0.24000000000000021</c:v>
                </c:pt>
                <c:pt idx="3">
                  <c:v>0.16</c:v>
                </c:pt>
                <c:pt idx="4">
                  <c:v>0.14000000000000001</c:v>
                </c:pt>
                <c:pt idx="5">
                  <c:v>8.0000000000000043E-2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utrudnienia</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dLblPos val="ctr"/>
            <c:showLegendKey val="0"/>
            <c:showVal val="1"/>
            <c:showCatName val="0"/>
            <c:showSerName val="0"/>
            <c:showPercent val="0"/>
            <c:showBubbleSize val="0"/>
            <c:showLeaderLines val="1"/>
          </c:dLbls>
          <c:cat>
            <c:strRef>
              <c:f>Arkusz1!$A$2:$A$5</c:f>
              <c:strCache>
                <c:ptCount val="4"/>
                <c:pt idx="0">
                  <c:v>zbliżone godziny odjzadów</c:v>
                </c:pt>
                <c:pt idx="1">
                  <c:v>lokalizacja przystanków</c:v>
                </c:pt>
                <c:pt idx="2">
                  <c:v>cena biletów</c:v>
                </c:pt>
                <c:pt idx="3">
                  <c:v>komfort podróżowania</c:v>
                </c:pt>
              </c:strCache>
            </c:strRef>
          </c:cat>
          <c:val>
            <c:numRef>
              <c:f>Arkusz1!$B$2:$B$5</c:f>
              <c:numCache>
                <c:formatCode>0%</c:formatCode>
                <c:ptCount val="4"/>
                <c:pt idx="0">
                  <c:v>0.38000000000000217</c:v>
                </c:pt>
                <c:pt idx="1">
                  <c:v>0.14000000000000001</c:v>
                </c:pt>
                <c:pt idx="2">
                  <c:v>0.36000000000000032</c:v>
                </c:pt>
                <c:pt idx="3">
                  <c:v>0.12000000000000002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poprawa jakości</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dLblPos val="ctr"/>
            <c:showLegendKey val="0"/>
            <c:showVal val="1"/>
            <c:showCatName val="0"/>
            <c:showSerName val="0"/>
            <c:showPercent val="0"/>
            <c:showBubbleSize val="0"/>
            <c:showLeaderLines val="1"/>
          </c:dLbls>
          <c:cat>
            <c:strRef>
              <c:f>Arkusz1!$A$2:$A$6</c:f>
              <c:strCache>
                <c:ptCount val="5"/>
                <c:pt idx="0">
                  <c:v>punktualność</c:v>
                </c:pt>
                <c:pt idx="1">
                  <c:v>obniżyć ceny biletów</c:v>
                </c:pt>
                <c:pt idx="2">
                  <c:v>poprawic estetykę</c:v>
                </c:pt>
                <c:pt idx="3">
                  <c:v>dostosować czas odjazdów</c:v>
                </c:pt>
                <c:pt idx="4">
                  <c:v>zwiększyć częstotliwość kursowania</c:v>
                </c:pt>
              </c:strCache>
            </c:strRef>
          </c:cat>
          <c:val>
            <c:numRef>
              <c:f>Arkusz1!$B$2:$B$6</c:f>
              <c:numCache>
                <c:formatCode>0%</c:formatCode>
                <c:ptCount val="5"/>
                <c:pt idx="0">
                  <c:v>0.24000000000000021</c:v>
                </c:pt>
                <c:pt idx="1">
                  <c:v>0.12000000000000002</c:v>
                </c:pt>
                <c:pt idx="2">
                  <c:v>8.0000000000000043E-2</c:v>
                </c:pt>
                <c:pt idx="3">
                  <c:v>0.26</c:v>
                </c:pt>
                <c:pt idx="4">
                  <c:v>0.30000000000000032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wiek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showLegendKey val="0"/>
            <c:showVal val="1"/>
            <c:showCatName val="0"/>
            <c:showSerName val="0"/>
            <c:showPercent val="0"/>
            <c:showBubbleSize val="0"/>
            <c:showLeaderLines val="1"/>
          </c:dLbls>
          <c:cat>
            <c:strRef>
              <c:f>Arkusz1!$A$2:$A$4</c:f>
              <c:strCache>
                <c:ptCount val="3"/>
                <c:pt idx="0">
                  <c:v>10-24 lata</c:v>
                </c:pt>
                <c:pt idx="1">
                  <c:v>25-60 lat</c:v>
                </c:pt>
                <c:pt idx="2">
                  <c:v>61 lat i więcej</c:v>
                </c:pt>
              </c:strCache>
            </c:strRef>
          </c:cat>
          <c:val>
            <c:numRef>
              <c:f>Arkusz1!$B$2:$B$4</c:f>
              <c:numCache>
                <c:formatCode>0%</c:formatCode>
                <c:ptCount val="3"/>
                <c:pt idx="0">
                  <c:v>0.34</c:v>
                </c:pt>
                <c:pt idx="1">
                  <c:v>0.5</c:v>
                </c:pt>
                <c:pt idx="2">
                  <c:v>0.16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wykształcenie</a:t>
            </a:r>
          </a:p>
          <a:p>
            <a:pPr>
              <a:defRPr/>
            </a:pPr>
            <a:endParaRPr lang="en-US"/>
          </a:p>
        </c:rich>
      </c:tx>
      <c:layout>
        <c:manualLayout>
          <c:xMode val="edge"/>
          <c:yMode val="edge"/>
          <c:x val="0.32385990813648546"/>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showLegendKey val="0"/>
            <c:showVal val="1"/>
            <c:showCatName val="0"/>
            <c:showSerName val="0"/>
            <c:showPercent val="0"/>
            <c:showBubbleSize val="0"/>
            <c:showLeaderLines val="1"/>
          </c:dLbls>
          <c:cat>
            <c:strRef>
              <c:f>Arkusz1!$A$2:$A$5</c:f>
              <c:strCache>
                <c:ptCount val="4"/>
                <c:pt idx="0">
                  <c:v>wyższe</c:v>
                </c:pt>
                <c:pt idx="1">
                  <c:v>średnie</c:v>
                </c:pt>
                <c:pt idx="2">
                  <c:v>zawodowe</c:v>
                </c:pt>
                <c:pt idx="3">
                  <c:v>podstawowe/gimnazjalne</c:v>
                </c:pt>
              </c:strCache>
            </c:strRef>
          </c:cat>
          <c:val>
            <c:numRef>
              <c:f>Arkusz1!$B$2:$B$5</c:f>
              <c:numCache>
                <c:formatCode>0%</c:formatCode>
                <c:ptCount val="4"/>
                <c:pt idx="0">
                  <c:v>0.48000000000000032</c:v>
                </c:pt>
                <c:pt idx="1">
                  <c:v>0.28000000000000008</c:v>
                </c:pt>
                <c:pt idx="2">
                  <c:v>0.16</c:v>
                </c:pt>
                <c:pt idx="3">
                  <c:v>6.0000000000000032E-2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2614704411948521"/>
          <c:w val="0.77113990959463463"/>
          <c:h val="0.84284495688039585"/>
        </c:manualLayout>
      </c:layout>
      <c:pie3DChart>
        <c:varyColors val="1"/>
        <c:ser>
          <c:idx val="0"/>
          <c:order val="0"/>
          <c:tx>
            <c:strRef>
              <c:f>Arkusz1!$B$1</c:f>
              <c:strCache>
                <c:ptCount val="1"/>
                <c:pt idx="0">
                  <c:v>Sprzedaż</c:v>
                </c:pt>
              </c:strCache>
            </c:strRef>
          </c:tx>
          <c:explosion val="17"/>
          <c:dPt>
            <c:idx val="0"/>
            <c:bubble3D val="0"/>
            <c:explosion val="10"/>
          </c:dPt>
          <c:dPt>
            <c:idx val="1"/>
            <c:bubble3D val="0"/>
            <c:explosion val="13"/>
          </c:dPt>
          <c:dPt>
            <c:idx val="2"/>
            <c:bubble3D val="0"/>
            <c:explosion val="10"/>
          </c:dPt>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dLbl>
              <c:idx val="3"/>
              <c:dLblPos val="ctr"/>
              <c:showLegendKey val="0"/>
              <c:showVal val="1"/>
              <c:showCatName val="0"/>
              <c:showSerName val="0"/>
              <c:showPercent val="0"/>
              <c:showBubbleSize val="0"/>
            </c:dLbl>
            <c:dLbl>
              <c:idx val="4"/>
              <c:dLblPos val="ctr"/>
              <c:showLegendKey val="0"/>
              <c:showVal val="1"/>
              <c:showCatName val="0"/>
              <c:showSerName val="0"/>
              <c:showPercent val="0"/>
              <c:showBubbleSize val="0"/>
            </c:dLbl>
            <c:dLbl>
              <c:idx val="5"/>
              <c:dLblPos val="ctr"/>
              <c:showLegendKey val="0"/>
              <c:showVal val="1"/>
              <c:showCatName val="0"/>
              <c:showSerName val="0"/>
              <c:showPercent val="0"/>
              <c:showBubbleSize val="0"/>
            </c:dLbl>
            <c:txPr>
              <a:bodyPr/>
              <a:lstStyle/>
              <a:p>
                <a:pPr>
                  <a:defRPr sz="1400"/>
                </a:pPr>
                <a:endParaRPr lang="pl-PL"/>
              </a:p>
            </c:txPr>
            <c:dLblPos val="ctr"/>
            <c:showLegendKey val="0"/>
            <c:showVal val="0"/>
            <c:showCatName val="0"/>
            <c:showSerName val="0"/>
            <c:showPercent val="0"/>
            <c:showBubbleSize val="0"/>
          </c:dLbls>
          <c:cat>
            <c:strRef>
              <c:f>Arkusz1!$A$2:$A$7</c:f>
              <c:strCache>
                <c:ptCount val="6"/>
                <c:pt idx="0">
                  <c:v>osoby pracujące</c:v>
                </c:pt>
                <c:pt idx="1">
                  <c:v>bezrobotni</c:v>
                </c:pt>
                <c:pt idx="2">
                  <c:v>emeryci,renciści</c:v>
                </c:pt>
                <c:pt idx="3">
                  <c:v>uczniowie</c:v>
                </c:pt>
                <c:pt idx="4">
                  <c:v>studenci</c:v>
                </c:pt>
                <c:pt idx="5">
                  <c:v>własna działalność</c:v>
                </c:pt>
              </c:strCache>
            </c:strRef>
          </c:cat>
          <c:val>
            <c:numRef>
              <c:f>Arkusz1!$B$2:$B$7</c:f>
              <c:numCache>
                <c:formatCode>0%</c:formatCode>
                <c:ptCount val="6"/>
                <c:pt idx="0">
                  <c:v>0.48000000000000032</c:v>
                </c:pt>
                <c:pt idx="1">
                  <c:v>0.2</c:v>
                </c:pt>
                <c:pt idx="2">
                  <c:v>0.14000000000000001</c:v>
                </c:pt>
                <c:pt idx="3">
                  <c:v>2.0000000000000011E-2</c:v>
                </c:pt>
                <c:pt idx="4">
                  <c:v>0.1</c:v>
                </c:pt>
                <c:pt idx="5">
                  <c:v>2.0000000000000011E-2</c:v>
                </c:pt>
              </c:numCache>
            </c:numRef>
          </c:val>
        </c:ser>
        <c:dLbls>
          <c:showLegendKey val="0"/>
          <c:showVal val="0"/>
          <c:showCatName val="0"/>
          <c:showSerName val="0"/>
          <c:showPercent val="0"/>
          <c:showBubbleSize val="0"/>
          <c:showLeaderLines val="1"/>
        </c:dLbls>
      </c:pie3D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wybór środka komunikacji</a:t>
            </a: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9043635170603834E-2"/>
          <c:y val="0.22138513935758031"/>
          <c:w val="0.61364993438320936"/>
          <c:h val="0.68014654418197729"/>
        </c:manualLayout>
      </c:layout>
      <c:pie3DChart>
        <c:varyColors val="1"/>
        <c:ser>
          <c:idx val="0"/>
          <c:order val="0"/>
          <c:tx>
            <c:strRef>
              <c:f>Arkusz1!$B$1</c:f>
              <c:strCache>
                <c:ptCount val="1"/>
                <c:pt idx="0">
                  <c:v>Sprzedaż</c:v>
                </c:pt>
              </c:strCache>
            </c:strRef>
          </c:tx>
          <c:explosion val="4"/>
          <c:dLbls>
            <c:dLbl>
              <c:idx val="0"/>
              <c:tx>
                <c:rich>
                  <a:bodyPr/>
                  <a:lstStyle/>
                  <a:p>
                    <a:r>
                      <a:rPr lang="pl-PL"/>
                      <a:t>50</a:t>
                    </a:r>
                    <a:r>
                      <a:rPr lang="en-US"/>
                      <a:t>%</a:t>
                    </a:r>
                  </a:p>
                </c:rich>
              </c:tx>
              <c:dLblPos val="ctr"/>
              <c:showLegendKey val="0"/>
              <c:showVal val="0"/>
              <c:showCatName val="0"/>
              <c:showSerName val="0"/>
              <c:showPercent val="1"/>
              <c:showBubbleSize val="0"/>
            </c:dLbl>
            <c:dLbl>
              <c:idx val="3"/>
              <c:tx>
                <c:rich>
                  <a:bodyPr/>
                  <a:lstStyle/>
                  <a:p>
                    <a:r>
                      <a:rPr lang="pl-PL" sz="1400"/>
                      <a:t>0</a:t>
                    </a:r>
                    <a:endParaRPr lang="pl-PL"/>
                  </a:p>
                  <a:p>
                    <a:r>
                      <a:rPr lang="en-US"/>
                      <a:t>%</a:t>
                    </a:r>
                  </a:p>
                </c:rich>
              </c:tx>
              <c:dLblPos val="ctr"/>
              <c:showLegendKey val="0"/>
              <c:showVal val="0"/>
              <c:showCatName val="0"/>
              <c:showSerName val="0"/>
              <c:showPercent val="1"/>
              <c:showBubbleSize val="0"/>
            </c:dLbl>
            <c:txPr>
              <a:bodyPr/>
              <a:lstStyle/>
              <a:p>
                <a:pPr>
                  <a:defRPr sz="1400"/>
                </a:pPr>
                <a:endParaRPr lang="pl-PL"/>
              </a:p>
            </c:txPr>
            <c:dLblPos val="ctr"/>
            <c:showLegendKey val="0"/>
            <c:showVal val="0"/>
            <c:showCatName val="0"/>
            <c:showSerName val="0"/>
            <c:showPercent val="1"/>
            <c:showBubbleSize val="0"/>
            <c:showLeaderLines val="0"/>
          </c:dLbls>
          <c:cat>
            <c:strRef>
              <c:f>Arkusz1!$A$2:$A$5</c:f>
              <c:strCache>
                <c:ptCount val="4"/>
                <c:pt idx="0">
                  <c:v>samochód osobowy</c:v>
                </c:pt>
                <c:pt idx="1">
                  <c:v>autobus</c:v>
                </c:pt>
                <c:pt idx="2">
                  <c:v>pociąg</c:v>
                </c:pt>
                <c:pt idx="3">
                  <c:v>inny</c:v>
                </c:pt>
              </c:strCache>
            </c:strRef>
          </c:cat>
          <c:val>
            <c:numRef>
              <c:f>Arkusz1!$B$2:$B$5</c:f>
              <c:numCache>
                <c:formatCode>0%</c:formatCode>
                <c:ptCount val="4"/>
                <c:pt idx="0">
                  <c:v>0.5</c:v>
                </c:pt>
                <c:pt idx="1">
                  <c:v>0.38000000000000184</c:v>
                </c:pt>
                <c:pt idx="2">
                  <c:v>0.12000000000000002</c:v>
                </c:pt>
                <c:pt idx="3">
                  <c:v>1.0000000000000005E-2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częstotliwość podróży</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200"/>
                </a:pPr>
                <a:endParaRPr lang="pl-PL"/>
              </a:p>
            </c:txPr>
            <c:dLblPos val="ctr"/>
            <c:showLegendKey val="0"/>
            <c:showVal val="0"/>
            <c:showCatName val="0"/>
            <c:showSerName val="0"/>
            <c:showPercent val="1"/>
            <c:showBubbleSize val="0"/>
            <c:showLeaderLines val="0"/>
          </c:dLbls>
          <c:cat>
            <c:strRef>
              <c:f>Arkusz1!$A$2:$A$5</c:f>
              <c:strCache>
                <c:ptCount val="4"/>
                <c:pt idx="0">
                  <c:v>codziennie/prawie codziennie</c:v>
                </c:pt>
                <c:pt idx="1">
                  <c:v>kilka razy w miesiącu</c:v>
                </c:pt>
                <c:pt idx="2">
                  <c:v>sporadycznie</c:v>
                </c:pt>
                <c:pt idx="3">
                  <c:v>nigdy</c:v>
                </c:pt>
              </c:strCache>
            </c:strRef>
          </c:cat>
          <c:val>
            <c:numRef>
              <c:f>Arkusz1!$B$2:$B$5</c:f>
              <c:numCache>
                <c:formatCode>0%</c:formatCode>
                <c:ptCount val="4"/>
                <c:pt idx="0">
                  <c:v>0.34</c:v>
                </c:pt>
                <c:pt idx="1">
                  <c:v>0.18000000000000024</c:v>
                </c:pt>
                <c:pt idx="2">
                  <c:v>0.44</c:v>
                </c:pt>
                <c:pt idx="3">
                  <c:v>4.0000000000000022E-2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cel podróży</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dLblPos val="ctr"/>
            <c:showLegendKey val="0"/>
            <c:showVal val="1"/>
            <c:showCatName val="0"/>
            <c:showSerName val="0"/>
            <c:showPercent val="0"/>
            <c:showBubbleSize val="0"/>
            <c:showLeaderLines val="1"/>
          </c:dLbls>
          <c:cat>
            <c:strRef>
              <c:f>Arkusz1!$A$2:$A$5</c:f>
              <c:strCache>
                <c:ptCount val="4"/>
                <c:pt idx="0">
                  <c:v>dojazd do szkoły</c:v>
                </c:pt>
                <c:pt idx="1">
                  <c:v>dojazd do pracy</c:v>
                </c:pt>
                <c:pt idx="2">
                  <c:v>sprawy prywatne</c:v>
                </c:pt>
                <c:pt idx="3">
                  <c:v>wyjazd służbowy</c:v>
                </c:pt>
              </c:strCache>
            </c:strRef>
          </c:cat>
          <c:val>
            <c:numRef>
              <c:f>Arkusz1!$B$2:$B$5</c:f>
              <c:numCache>
                <c:formatCode>0%</c:formatCode>
                <c:ptCount val="4"/>
                <c:pt idx="0">
                  <c:v>0.2</c:v>
                </c:pt>
                <c:pt idx="1">
                  <c:v>0.32000000000000134</c:v>
                </c:pt>
                <c:pt idx="2">
                  <c:v>0.38000000000000134</c:v>
                </c:pt>
                <c:pt idx="3">
                  <c:v>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przyczyny wyboru środka transportu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dLblPos val="ctr"/>
            <c:showLegendKey val="0"/>
            <c:showVal val="1"/>
            <c:showCatName val="0"/>
            <c:showSerName val="0"/>
            <c:showPercent val="0"/>
            <c:showBubbleSize val="0"/>
            <c:showLeaderLines val="1"/>
          </c:dLbls>
          <c:cat>
            <c:strRef>
              <c:f>Arkusz1!$A$2:$A$9</c:f>
              <c:strCache>
                <c:ptCount val="8"/>
                <c:pt idx="0">
                  <c:v>połączenia bezpośrednie</c:v>
                </c:pt>
                <c:pt idx="1">
                  <c:v>komfort podróży</c:v>
                </c:pt>
                <c:pt idx="2">
                  <c:v>brak alternatywy</c:v>
                </c:pt>
                <c:pt idx="3">
                  <c:v>z uwagi na zdrowie</c:v>
                </c:pt>
                <c:pt idx="4">
                  <c:v>ekologiczny</c:v>
                </c:pt>
                <c:pt idx="5">
                  <c:v>tani</c:v>
                </c:pt>
                <c:pt idx="6">
                  <c:v>ciągłość jazdy</c:v>
                </c:pt>
                <c:pt idx="7">
                  <c:v>komfort podróży</c:v>
                </c:pt>
              </c:strCache>
            </c:strRef>
          </c:cat>
          <c:val>
            <c:numRef>
              <c:f>Arkusz1!$B$2:$B$9</c:f>
              <c:numCache>
                <c:formatCode>0%</c:formatCode>
                <c:ptCount val="8"/>
                <c:pt idx="0" formatCode="0.00%">
                  <c:v>0.24500000000000033</c:v>
                </c:pt>
                <c:pt idx="1">
                  <c:v>0.11</c:v>
                </c:pt>
                <c:pt idx="2">
                  <c:v>0.28000000000000008</c:v>
                </c:pt>
                <c:pt idx="3">
                  <c:v>3.0000000000000002E-2</c:v>
                </c:pt>
                <c:pt idx="4" formatCode="0.00%">
                  <c:v>5.5000000000000014E-2</c:v>
                </c:pt>
                <c:pt idx="5">
                  <c:v>0.2</c:v>
                </c:pt>
                <c:pt idx="6">
                  <c:v>7.0000000000000021E-2</c:v>
                </c:pt>
                <c:pt idx="7">
                  <c:v>0.11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6773257509478265"/>
          <c:y val="0.21523309586301806"/>
          <c:w val="0.21837853601633211"/>
          <c:h val="0.70038682664666918"/>
        </c:manualLayout>
      </c:layout>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txPr>
              <a:bodyPr/>
              <a:lstStyle/>
              <a:p>
                <a:pPr>
                  <a:defRPr sz="1400"/>
                </a:pPr>
                <a:endParaRPr lang="pl-PL"/>
              </a:p>
            </c:txPr>
            <c:dLblPos val="ctr"/>
            <c:showLegendKey val="0"/>
            <c:showVal val="0"/>
            <c:showCatName val="0"/>
            <c:showSerName val="0"/>
            <c:showPercent val="1"/>
            <c:showBubbleSize val="0"/>
            <c:showLeaderLines val="1"/>
          </c:dLbls>
          <c:cat>
            <c:strRef>
              <c:f>Arkusz1!$A$2:$A$5</c:f>
              <c:strCache>
                <c:ptCount val="4"/>
                <c:pt idx="0">
                  <c:v>tak</c:v>
                </c:pt>
                <c:pt idx="1">
                  <c:v>nie</c:v>
                </c:pt>
                <c:pt idx="2">
                  <c:v>raczej tak</c:v>
                </c:pt>
                <c:pt idx="3">
                  <c:v>raczej nie</c:v>
                </c:pt>
              </c:strCache>
            </c:strRef>
          </c:cat>
          <c:val>
            <c:numRef>
              <c:f>Arkusz1!$B$2:$B$5</c:f>
              <c:numCache>
                <c:formatCode>0%</c:formatCode>
                <c:ptCount val="4"/>
                <c:pt idx="0">
                  <c:v>0.74000000000000365</c:v>
                </c:pt>
                <c:pt idx="1">
                  <c:v>0.26</c:v>
                </c:pt>
                <c:pt idx="2" formatCode="General">
                  <c:v>1.4</c:v>
                </c:pt>
                <c:pt idx="3" formatCode="General">
                  <c:v>1.2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0.32986</cdr:x>
      <cdr:y>0.02521</cdr:y>
    </cdr:from>
    <cdr:to>
      <cdr:x>0.64931</cdr:x>
      <cdr:y>0.11204</cdr:y>
    </cdr:to>
    <cdr:sp macro="" textlink="">
      <cdr:nvSpPr>
        <cdr:cNvPr id="3" name="pole tekstowe 2"/>
        <cdr:cNvSpPr txBox="1"/>
      </cdr:nvSpPr>
      <cdr:spPr>
        <a:xfrm xmlns:a="http://schemas.openxmlformats.org/drawingml/2006/main">
          <a:off x="1809750" y="85725"/>
          <a:ext cx="17526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0.25868</cdr:x>
      <cdr:y>0.02801</cdr:y>
    </cdr:from>
    <cdr:to>
      <cdr:x>0.82292</cdr:x>
      <cdr:y>0.15686</cdr:y>
    </cdr:to>
    <cdr:sp macro="" textlink="">
      <cdr:nvSpPr>
        <cdr:cNvPr id="4" name="pole tekstowe 3"/>
        <cdr:cNvSpPr txBox="1"/>
      </cdr:nvSpPr>
      <cdr:spPr>
        <a:xfrm xmlns:a="http://schemas.openxmlformats.org/drawingml/2006/main">
          <a:off x="1419225" y="102454"/>
          <a:ext cx="3095625" cy="471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800" b="1"/>
            <a:t>status</a:t>
          </a:r>
          <a:r>
            <a:rPr lang="pl-PL" sz="1800" b="1" baseline="0"/>
            <a:t> zawodowy</a:t>
          </a:r>
          <a:endParaRPr lang="pl-PL" sz="1800" b="1"/>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0313A-20A1-4AE7-95F1-88F6256F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115</Pages>
  <Words>23173</Words>
  <Characters>139043</Characters>
  <Application>Microsoft Office Word</Application>
  <DocSecurity>0</DocSecurity>
  <Lines>1158</Lines>
  <Paragraphs>323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Jarek</dc:creator>
  <cp:lastModifiedBy>k.dabrowska</cp:lastModifiedBy>
  <cp:revision>11</cp:revision>
  <cp:lastPrinted>2015-07-06T12:30:00Z</cp:lastPrinted>
  <dcterms:created xsi:type="dcterms:W3CDTF">2015-09-30T11:25:00Z</dcterms:created>
  <dcterms:modified xsi:type="dcterms:W3CDTF">2015-10-01T08:31:00Z</dcterms:modified>
</cp:coreProperties>
</file>