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5AD" w:rsidRDefault="003345AD" w:rsidP="00247CC7">
      <w:pPr>
        <w:jc w:val="center"/>
        <w:rPr>
          <w:rFonts w:cs="Times New Roman"/>
          <w:b/>
        </w:rPr>
      </w:pPr>
    </w:p>
    <w:p w:rsidR="003345AD" w:rsidRDefault="003345AD" w:rsidP="00247CC7">
      <w:pPr>
        <w:jc w:val="center"/>
        <w:rPr>
          <w:rFonts w:cs="Times New Roman"/>
          <w:b/>
        </w:rPr>
      </w:pPr>
    </w:p>
    <w:p w:rsidR="00095BD6" w:rsidRPr="00332F34" w:rsidRDefault="00BC7EFB" w:rsidP="00247CC7">
      <w:pPr>
        <w:jc w:val="center"/>
        <w:rPr>
          <w:rFonts w:cs="Times New Roman"/>
          <w:b/>
        </w:rPr>
      </w:pPr>
      <w:r>
        <w:rPr>
          <w:rFonts w:cs="Times New Roman"/>
          <w:b/>
        </w:rPr>
        <w:t xml:space="preserve">UMOWA NR </w:t>
      </w:r>
      <w:r w:rsidR="006237AC">
        <w:rPr>
          <w:rFonts w:cs="Times New Roman"/>
          <w:b/>
        </w:rPr>
        <w:t>1/2017</w:t>
      </w:r>
    </w:p>
    <w:p w:rsidR="009B4020" w:rsidRPr="00332F34" w:rsidRDefault="009B4020" w:rsidP="00247CC7">
      <w:pPr>
        <w:jc w:val="center"/>
        <w:rPr>
          <w:rFonts w:cs="Times New Roman"/>
          <w:b/>
        </w:rPr>
      </w:pPr>
    </w:p>
    <w:p w:rsidR="00095BD6" w:rsidRPr="00332F34" w:rsidRDefault="004F2E3B" w:rsidP="00247CC7">
      <w:pPr>
        <w:jc w:val="both"/>
        <w:rPr>
          <w:rFonts w:cs="Times New Roman"/>
        </w:rPr>
      </w:pPr>
      <w:r w:rsidRPr="00332F34">
        <w:rPr>
          <w:rFonts w:cs="Times New Roman"/>
        </w:rPr>
        <w:t>zawart</w:t>
      </w:r>
      <w:r w:rsidR="00B558E5" w:rsidRPr="00332F34">
        <w:rPr>
          <w:rFonts w:cs="Times New Roman"/>
        </w:rPr>
        <w:t>a</w:t>
      </w:r>
      <w:r w:rsidR="00095BD6" w:rsidRPr="00332F34">
        <w:rPr>
          <w:rFonts w:cs="Times New Roman"/>
        </w:rPr>
        <w:t xml:space="preserve"> w dniu</w:t>
      </w:r>
      <w:r w:rsidR="004A1A60">
        <w:rPr>
          <w:rFonts w:cs="Times New Roman"/>
        </w:rPr>
        <w:t xml:space="preserve"> </w:t>
      </w:r>
      <w:r w:rsidR="0097758B" w:rsidRPr="00332F34">
        <w:rPr>
          <w:rFonts w:cs="Times New Roman"/>
        </w:rPr>
        <w:t>.......</w:t>
      </w:r>
      <w:r w:rsidRPr="00332F34">
        <w:rPr>
          <w:rFonts w:cs="Times New Roman"/>
        </w:rPr>
        <w:t>..............................</w:t>
      </w:r>
      <w:r w:rsidR="0097758B" w:rsidRPr="00332F34">
        <w:rPr>
          <w:rFonts w:cs="Times New Roman"/>
        </w:rPr>
        <w:t>................</w:t>
      </w:r>
      <w:r w:rsidR="004A1A60" w:rsidRPr="00332F34">
        <w:rPr>
          <w:rFonts w:cs="Times New Roman"/>
        </w:rPr>
        <w:t xml:space="preserve"> </w:t>
      </w:r>
      <w:r w:rsidR="00095BD6" w:rsidRPr="00332F34">
        <w:rPr>
          <w:rFonts w:cs="Times New Roman"/>
        </w:rPr>
        <w:t>w</w:t>
      </w:r>
      <w:r w:rsidR="004A1A60">
        <w:rPr>
          <w:rFonts w:cs="Times New Roman"/>
        </w:rPr>
        <w:t>e Włocławku</w:t>
      </w:r>
      <w:r w:rsidR="00095BD6" w:rsidRPr="00332F34">
        <w:rPr>
          <w:rFonts w:cs="Times New Roman"/>
        </w:rPr>
        <w:t>, pomiędzy:</w:t>
      </w:r>
    </w:p>
    <w:p w:rsidR="00DA2911" w:rsidRDefault="00DA2911" w:rsidP="00247CC7">
      <w:pPr>
        <w:jc w:val="both"/>
        <w:rPr>
          <w:rFonts w:cs="Times New Roman"/>
        </w:rPr>
      </w:pPr>
      <w:r>
        <w:rPr>
          <w:rFonts w:cs="Times New Roman"/>
        </w:rPr>
        <w:t>Nabywcą:</w:t>
      </w:r>
    </w:p>
    <w:p w:rsidR="00DA2911" w:rsidRDefault="00DA2911" w:rsidP="00247CC7">
      <w:pPr>
        <w:jc w:val="both"/>
        <w:rPr>
          <w:rFonts w:cs="Times New Roman"/>
        </w:rPr>
      </w:pPr>
      <w:r>
        <w:rPr>
          <w:rFonts w:cs="Times New Roman"/>
        </w:rPr>
        <w:t>Powiatem Włocławskim z siedzibą ul. Cyganka 28, 87-800 Włocławek, NIP: 888-311-57-91 Odbiorcą/Płatnikiem:</w:t>
      </w:r>
    </w:p>
    <w:p w:rsidR="0097758B" w:rsidRPr="00332F34" w:rsidRDefault="004A1A60" w:rsidP="00247CC7">
      <w:pPr>
        <w:jc w:val="both"/>
        <w:rPr>
          <w:rFonts w:cs="Times New Roman"/>
        </w:rPr>
      </w:pPr>
      <w:r>
        <w:rPr>
          <w:rFonts w:cs="Times New Roman"/>
        </w:rPr>
        <w:t>Powiatowym Centrum Pomocy Rodzinie we Włocławku</w:t>
      </w:r>
      <w:r w:rsidR="00164DAE" w:rsidRPr="00332F34">
        <w:rPr>
          <w:rFonts w:cs="Times New Roman"/>
        </w:rPr>
        <w:t xml:space="preserve"> z siedzibą </w:t>
      </w:r>
      <w:r>
        <w:rPr>
          <w:rFonts w:cs="Times New Roman"/>
        </w:rPr>
        <w:t xml:space="preserve">ul. Brzeska 15, </w:t>
      </w:r>
      <w:r w:rsidR="00BC1310">
        <w:rPr>
          <w:rFonts w:cs="Times New Roman"/>
        </w:rPr>
        <w:t xml:space="preserve">                    </w:t>
      </w:r>
      <w:r>
        <w:rPr>
          <w:rFonts w:cs="Times New Roman"/>
        </w:rPr>
        <w:t>87-800 Włocławek</w:t>
      </w:r>
      <w:r w:rsidR="00164DAE" w:rsidRPr="00332F34">
        <w:rPr>
          <w:rFonts w:cs="Times New Roman"/>
        </w:rPr>
        <w:t xml:space="preserve">, </w:t>
      </w:r>
      <w:r w:rsidR="00383813" w:rsidRPr="00332F34">
        <w:rPr>
          <w:rFonts w:cs="Times New Roman"/>
        </w:rPr>
        <w:t xml:space="preserve">zwanym dalej Zamawiającym, </w:t>
      </w:r>
      <w:r w:rsidR="00095BD6" w:rsidRPr="00332F34">
        <w:rPr>
          <w:rFonts w:cs="Times New Roman"/>
        </w:rPr>
        <w:t>reprezentowanym przez</w:t>
      </w:r>
      <w:r w:rsidR="00EF47BB">
        <w:rPr>
          <w:rFonts w:cs="Times New Roman"/>
        </w:rPr>
        <w:t xml:space="preserve"> </w:t>
      </w:r>
      <w:r w:rsidR="0067305D" w:rsidRPr="00332F34">
        <w:rPr>
          <w:rFonts w:cs="Times New Roman"/>
        </w:rPr>
        <w:t>Dyrektora</w:t>
      </w:r>
      <w:r w:rsidR="000451DA" w:rsidRPr="00332F34">
        <w:rPr>
          <w:rFonts w:cs="Times New Roman"/>
        </w:rPr>
        <w:t xml:space="preserve"> </w:t>
      </w:r>
      <w:r>
        <w:rPr>
          <w:rFonts w:cs="Times New Roman"/>
        </w:rPr>
        <w:t>Powiatowego Centrum Pomocy Rodzinie we Włocławku–</w:t>
      </w:r>
      <w:r w:rsidR="00FF1D76" w:rsidRPr="00332F34">
        <w:rPr>
          <w:rFonts w:cs="Times New Roman"/>
        </w:rPr>
        <w:t xml:space="preserve"> </w:t>
      </w:r>
      <w:r>
        <w:rPr>
          <w:rFonts w:cs="Times New Roman"/>
        </w:rPr>
        <w:t>Agnieszkę Łobodę</w:t>
      </w:r>
      <w:r w:rsidR="00095BD6" w:rsidRPr="00332F34">
        <w:rPr>
          <w:rFonts w:cs="Times New Roman"/>
        </w:rPr>
        <w:t>,</w:t>
      </w:r>
    </w:p>
    <w:p w:rsidR="00095BD6" w:rsidRPr="00332F34" w:rsidRDefault="003C466C" w:rsidP="00247CC7">
      <w:pPr>
        <w:pStyle w:val="Tekstblokowy1"/>
        <w:tabs>
          <w:tab w:val="left" w:pos="0"/>
        </w:tabs>
        <w:ind w:left="0"/>
        <w:rPr>
          <w:rFonts w:cs="Times New Roman"/>
          <w:sz w:val="24"/>
          <w:szCs w:val="24"/>
        </w:rPr>
      </w:pPr>
      <w:r w:rsidRPr="00332F34">
        <w:rPr>
          <w:rFonts w:cs="Times New Roman"/>
          <w:sz w:val="24"/>
          <w:szCs w:val="24"/>
        </w:rPr>
        <w:t>a</w:t>
      </w:r>
    </w:p>
    <w:p w:rsidR="00962535" w:rsidRPr="001C3B7E" w:rsidRDefault="004A1A60" w:rsidP="00962535">
      <w:pPr>
        <w:jc w:val="both"/>
        <w:rPr>
          <w:bCs/>
        </w:rPr>
      </w:pPr>
      <w:r>
        <w:t>…………………………………………………………………………………………...……</w:t>
      </w:r>
      <w:r w:rsidR="00BC1310">
        <w:t>…</w:t>
      </w:r>
      <w:r w:rsidR="00962535" w:rsidRPr="001C3B7E">
        <w:t>; N</w:t>
      </w:r>
      <w:r w:rsidR="00962535" w:rsidRPr="001C3B7E">
        <w:rPr>
          <w:bCs/>
        </w:rPr>
        <w:t xml:space="preserve">IP </w:t>
      </w:r>
      <w:r>
        <w:rPr>
          <w:bCs/>
        </w:rPr>
        <w:t>……………………..</w:t>
      </w:r>
      <w:r w:rsidR="00962535" w:rsidRPr="001C3B7E">
        <w:rPr>
          <w:bCs/>
        </w:rPr>
        <w:t xml:space="preserve">; </w:t>
      </w:r>
      <w:r w:rsidR="00962535">
        <w:rPr>
          <w:bCs/>
        </w:rPr>
        <w:t xml:space="preserve"> </w:t>
      </w:r>
      <w:r w:rsidR="00962535" w:rsidRPr="001C3B7E">
        <w:rPr>
          <w:bCs/>
        </w:rPr>
        <w:t xml:space="preserve">REGON </w:t>
      </w:r>
      <w:r>
        <w:rPr>
          <w:bCs/>
        </w:rPr>
        <w:t>……………………………</w:t>
      </w:r>
      <w:r w:rsidR="00962535" w:rsidRPr="001C3B7E">
        <w:rPr>
          <w:bCs/>
        </w:rPr>
        <w:t xml:space="preserve">; </w:t>
      </w:r>
      <w:r w:rsidR="00962535">
        <w:rPr>
          <w:bCs/>
        </w:rPr>
        <w:t xml:space="preserve"> </w:t>
      </w:r>
      <w:r w:rsidR="00962535" w:rsidRPr="001C3B7E">
        <w:rPr>
          <w:bCs/>
        </w:rPr>
        <w:t xml:space="preserve">KRS: </w:t>
      </w:r>
      <w:r>
        <w:rPr>
          <w:bCs/>
        </w:rPr>
        <w:t>………………….</w:t>
      </w:r>
      <w:r w:rsidR="00962535" w:rsidRPr="001C3B7E">
        <w:rPr>
          <w:bCs/>
        </w:rPr>
        <w:t xml:space="preserve"> , zwan</w:t>
      </w:r>
      <w:r w:rsidR="00962535">
        <w:rPr>
          <w:bCs/>
        </w:rPr>
        <w:t>ą</w:t>
      </w:r>
      <w:r w:rsidR="00962535" w:rsidRPr="001C3B7E">
        <w:rPr>
          <w:bCs/>
        </w:rPr>
        <w:t xml:space="preserve"> dalej Wykonawcą,</w:t>
      </w:r>
      <w:r w:rsidR="00962535">
        <w:rPr>
          <w:bCs/>
        </w:rPr>
        <w:t xml:space="preserve"> </w:t>
      </w:r>
      <w:r w:rsidR="00962535" w:rsidRPr="001C3B7E">
        <w:rPr>
          <w:bCs/>
        </w:rPr>
        <w:t>reprezentowan</w:t>
      </w:r>
      <w:r w:rsidR="00962535">
        <w:rPr>
          <w:bCs/>
        </w:rPr>
        <w:t>ą</w:t>
      </w:r>
      <w:r w:rsidR="00962535" w:rsidRPr="001C3B7E">
        <w:rPr>
          <w:bCs/>
        </w:rPr>
        <w:t xml:space="preserve"> przez </w:t>
      </w:r>
      <w:r>
        <w:rPr>
          <w:bCs/>
        </w:rPr>
        <w:t>……………………………………………</w:t>
      </w:r>
      <w:r w:rsidR="00BC1310">
        <w:rPr>
          <w:bCs/>
        </w:rPr>
        <w:t>….</w:t>
      </w:r>
      <w:r w:rsidR="00962535" w:rsidRPr="001C3B7E">
        <w:rPr>
          <w:bCs/>
        </w:rPr>
        <w:t xml:space="preserve"> </w:t>
      </w:r>
    </w:p>
    <w:p w:rsidR="005521A5" w:rsidRPr="00332F34" w:rsidRDefault="00095BD6" w:rsidP="00247CC7">
      <w:pPr>
        <w:pStyle w:val="Tekstpodstawowy21"/>
        <w:spacing w:after="0" w:line="240" w:lineRule="auto"/>
        <w:ind w:hanging="20"/>
        <w:jc w:val="both"/>
        <w:rPr>
          <w:rFonts w:cs="Times New Roman"/>
        </w:rPr>
      </w:pPr>
      <w:r w:rsidRPr="00332F34">
        <w:rPr>
          <w:rFonts w:cs="Times New Roman"/>
        </w:rPr>
        <w:t>o następującej treści:</w:t>
      </w:r>
    </w:p>
    <w:p w:rsidR="005521A5" w:rsidRPr="00332F34" w:rsidRDefault="005521A5" w:rsidP="00247CC7">
      <w:pPr>
        <w:jc w:val="center"/>
        <w:rPr>
          <w:rFonts w:cs="Times New Roman"/>
          <w:b/>
        </w:rPr>
      </w:pPr>
      <w:r w:rsidRPr="00332F34">
        <w:rPr>
          <w:rFonts w:cs="Times New Roman"/>
          <w:b/>
        </w:rPr>
        <w:t>§ 1</w:t>
      </w:r>
    </w:p>
    <w:p w:rsidR="007935F9" w:rsidRDefault="007935F9" w:rsidP="00247CC7">
      <w:pPr>
        <w:jc w:val="center"/>
        <w:rPr>
          <w:rFonts w:cs="Times New Roman"/>
          <w:b/>
        </w:rPr>
      </w:pPr>
      <w:r w:rsidRPr="00332F34">
        <w:rPr>
          <w:rFonts w:cs="Times New Roman"/>
          <w:b/>
        </w:rPr>
        <w:t>Przedmiot umowy</w:t>
      </w:r>
    </w:p>
    <w:p w:rsidR="00353F12" w:rsidRPr="00332F34" w:rsidRDefault="00353F12" w:rsidP="00247CC7">
      <w:pPr>
        <w:jc w:val="center"/>
        <w:rPr>
          <w:rFonts w:cs="Times New Roman"/>
          <w:b/>
        </w:rPr>
      </w:pPr>
    </w:p>
    <w:p w:rsidR="004A1A60" w:rsidRDefault="008336CC" w:rsidP="00125555">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Przedmiotem </w:t>
      </w:r>
      <w:r w:rsidR="00722BAC">
        <w:rPr>
          <w:rFonts w:ascii="Times New Roman" w:eastAsia="Times New Roman" w:hAnsi="Times New Roman" w:cs="Times New Roman"/>
          <w:sz w:val="24"/>
          <w:szCs w:val="24"/>
        </w:rPr>
        <w:t>umowy</w:t>
      </w:r>
      <w:r>
        <w:rPr>
          <w:rFonts w:ascii="Times New Roman" w:eastAsia="Times New Roman" w:hAnsi="Times New Roman" w:cs="Times New Roman"/>
          <w:sz w:val="24"/>
          <w:szCs w:val="24"/>
        </w:rPr>
        <w:t xml:space="preserve"> jest </w:t>
      </w:r>
      <w:r w:rsidR="00C4570E">
        <w:rPr>
          <w:rFonts w:ascii="Times New Roman" w:eastAsia="Times New Roman" w:hAnsi="Times New Roman" w:cs="Times New Roman"/>
          <w:sz w:val="24"/>
          <w:szCs w:val="24"/>
        </w:rPr>
        <w:t xml:space="preserve">kompleksowe zorganizowanie i przeprowadzenie 5-dniowego </w:t>
      </w:r>
      <w:r w:rsidR="00722BAC">
        <w:rPr>
          <w:rFonts w:ascii="Times New Roman" w:eastAsia="Times New Roman" w:hAnsi="Times New Roman" w:cs="Times New Roman"/>
          <w:sz w:val="24"/>
          <w:szCs w:val="24"/>
        </w:rPr>
        <w:t>wyjazd</w:t>
      </w:r>
      <w:r w:rsidR="00C4570E">
        <w:rPr>
          <w:rFonts w:ascii="Times New Roman" w:eastAsia="Times New Roman" w:hAnsi="Times New Roman" w:cs="Times New Roman"/>
          <w:sz w:val="24"/>
          <w:szCs w:val="24"/>
        </w:rPr>
        <w:t>u</w:t>
      </w:r>
      <w:r w:rsidR="004A1A60" w:rsidRPr="004A1A60">
        <w:rPr>
          <w:rFonts w:ascii="Times New Roman" w:eastAsia="Times New Roman" w:hAnsi="Times New Roman" w:cs="Times New Roman"/>
          <w:sz w:val="24"/>
          <w:szCs w:val="24"/>
        </w:rPr>
        <w:t xml:space="preserve"> edukacyjn</w:t>
      </w:r>
      <w:r w:rsidR="00C4570E">
        <w:rPr>
          <w:rFonts w:ascii="Times New Roman" w:eastAsia="Times New Roman" w:hAnsi="Times New Roman" w:cs="Times New Roman"/>
          <w:sz w:val="24"/>
          <w:szCs w:val="24"/>
        </w:rPr>
        <w:t>ego</w:t>
      </w:r>
      <w:r w:rsidR="004A1A60" w:rsidRPr="004A1A60">
        <w:rPr>
          <w:rFonts w:ascii="Times New Roman" w:eastAsia="Times New Roman" w:hAnsi="Times New Roman" w:cs="Times New Roman"/>
          <w:sz w:val="24"/>
          <w:szCs w:val="24"/>
        </w:rPr>
        <w:t xml:space="preserve"> z elementami integracyjnymi</w:t>
      </w:r>
      <w:r w:rsidR="00C4570E">
        <w:rPr>
          <w:rFonts w:ascii="Times New Roman" w:eastAsia="Times New Roman" w:hAnsi="Times New Roman" w:cs="Times New Roman"/>
          <w:sz w:val="24"/>
          <w:szCs w:val="24"/>
        </w:rPr>
        <w:t xml:space="preserve"> </w:t>
      </w:r>
      <w:r w:rsidR="004A1A60" w:rsidRPr="004A1A60">
        <w:rPr>
          <w:rFonts w:ascii="Times New Roman" w:eastAsia="Times New Roman" w:hAnsi="Times New Roman" w:cs="Times New Roman"/>
          <w:sz w:val="24"/>
          <w:szCs w:val="24"/>
        </w:rPr>
        <w:t xml:space="preserve">wraz z usługą hotelarską </w:t>
      </w:r>
      <w:r w:rsidR="00C4570E">
        <w:rPr>
          <w:rFonts w:ascii="Times New Roman" w:eastAsia="Times New Roman" w:hAnsi="Times New Roman" w:cs="Times New Roman"/>
          <w:sz w:val="24"/>
          <w:szCs w:val="24"/>
        </w:rPr>
        <w:t xml:space="preserve">                                </w:t>
      </w:r>
      <w:r w:rsidR="004A1A60" w:rsidRPr="004A1A60">
        <w:rPr>
          <w:rFonts w:ascii="Times New Roman" w:eastAsia="Times New Roman" w:hAnsi="Times New Roman" w:cs="Times New Roman"/>
          <w:sz w:val="24"/>
          <w:szCs w:val="24"/>
        </w:rPr>
        <w:t>i gastronomiczną oraz przygotowaniem materiałów szkoleniowych, w ramach projektu „Rodzina w Centrum” realizowanego</w:t>
      </w:r>
      <w:r w:rsidR="00C4570E">
        <w:rPr>
          <w:rFonts w:ascii="Times New Roman" w:eastAsia="Times New Roman" w:hAnsi="Times New Roman" w:cs="Times New Roman"/>
          <w:sz w:val="24"/>
          <w:szCs w:val="24"/>
        </w:rPr>
        <w:t xml:space="preserve"> </w:t>
      </w:r>
      <w:r w:rsidR="004A1A60" w:rsidRPr="004A1A60">
        <w:rPr>
          <w:rFonts w:ascii="Times New Roman" w:eastAsia="Times New Roman" w:hAnsi="Times New Roman" w:cs="Times New Roman"/>
          <w:sz w:val="24"/>
          <w:szCs w:val="24"/>
        </w:rPr>
        <w:t>i współfinansowanego w ramach Regionalnego Programu Operacyjnego Województwa Kujawsko - Pomorskiego na lata 2014-2020, w ramach osi priorytetowej</w:t>
      </w:r>
      <w:r w:rsidR="004A1A60">
        <w:rPr>
          <w:rFonts w:ascii="Times New Roman" w:eastAsia="Times New Roman" w:hAnsi="Times New Roman" w:cs="Times New Roman"/>
          <w:sz w:val="24"/>
          <w:szCs w:val="24"/>
        </w:rPr>
        <w:t xml:space="preserve"> </w:t>
      </w:r>
      <w:r w:rsidR="004A1A60" w:rsidRPr="004A1A60">
        <w:rPr>
          <w:rFonts w:ascii="Times New Roman" w:eastAsia="Times New Roman" w:hAnsi="Times New Roman" w:cs="Times New Roman"/>
          <w:sz w:val="24"/>
          <w:szCs w:val="24"/>
        </w:rPr>
        <w:t xml:space="preserve">9 Solidarne społeczeństwo Działania 9.3 Rozwój usług zdrowotnych i społecznych, Poddziałania 9.3.2 Rozwój usług </w:t>
      </w:r>
      <w:r w:rsidR="00C4570E">
        <w:rPr>
          <w:rFonts w:ascii="Times New Roman" w:eastAsia="Times New Roman" w:hAnsi="Times New Roman" w:cs="Times New Roman"/>
          <w:sz w:val="24"/>
          <w:szCs w:val="24"/>
        </w:rPr>
        <w:t>społecznych w ramach części</w:t>
      </w:r>
      <w:r w:rsidR="00C4570E" w:rsidRPr="00C4570E">
        <w:rPr>
          <w:rFonts w:ascii="Times New Roman" w:eastAsia="Times New Roman" w:hAnsi="Times New Roman"/>
          <w:sz w:val="24"/>
          <w:szCs w:val="24"/>
          <w:lang w:eastAsia="pl-PL"/>
        </w:rPr>
        <w:t xml:space="preserve"> </w:t>
      </w:r>
      <w:r w:rsidR="00C4570E" w:rsidRPr="00DA38B6">
        <w:rPr>
          <w:rFonts w:ascii="Times New Roman" w:eastAsia="Times New Roman" w:hAnsi="Times New Roman"/>
          <w:sz w:val="24"/>
          <w:szCs w:val="24"/>
          <w:lang w:eastAsia="pl-PL"/>
        </w:rPr>
        <w:t>RPO WKP 2014-2020, współfinansowanej z Europejskiego Funduszu Społecznego, szczegółowo opisane w załączniku nr 1 do umowy.</w:t>
      </w:r>
    </w:p>
    <w:p w:rsidR="00215356" w:rsidRDefault="00215356" w:rsidP="00125555">
      <w:pPr>
        <w:pStyle w:val="Akapitzlist"/>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Stanowiący przedmiot umowy wyjazd edukacyjny skierowany jest do  </w:t>
      </w:r>
      <w:r w:rsidRPr="006D595B">
        <w:rPr>
          <w:rFonts w:ascii="Times New Roman" w:hAnsi="Times New Roman" w:cs="Times New Roman"/>
          <w:sz w:val="24"/>
          <w:szCs w:val="24"/>
        </w:rPr>
        <w:t>rodzin zastępcz</w:t>
      </w:r>
      <w:r>
        <w:rPr>
          <w:rFonts w:ascii="Times New Roman" w:hAnsi="Times New Roman" w:cs="Times New Roman"/>
          <w:sz w:val="24"/>
          <w:szCs w:val="24"/>
        </w:rPr>
        <w:t>ych</w:t>
      </w:r>
      <w:r w:rsidRPr="006D595B">
        <w:rPr>
          <w:rFonts w:ascii="Times New Roman" w:hAnsi="Times New Roman" w:cs="Times New Roman"/>
          <w:sz w:val="24"/>
          <w:szCs w:val="24"/>
        </w:rPr>
        <w:t xml:space="preserve"> oraz rodzin przeżywając</w:t>
      </w:r>
      <w:r>
        <w:rPr>
          <w:rFonts w:ascii="Times New Roman" w:hAnsi="Times New Roman" w:cs="Times New Roman"/>
          <w:sz w:val="24"/>
          <w:szCs w:val="24"/>
        </w:rPr>
        <w:t>ych</w:t>
      </w:r>
      <w:r w:rsidRPr="006D595B">
        <w:rPr>
          <w:rFonts w:ascii="Times New Roman" w:hAnsi="Times New Roman" w:cs="Times New Roman"/>
          <w:sz w:val="24"/>
          <w:szCs w:val="24"/>
        </w:rPr>
        <w:t xml:space="preserve"> trudności</w:t>
      </w:r>
      <w:r>
        <w:rPr>
          <w:rFonts w:ascii="Times New Roman" w:hAnsi="Times New Roman" w:cs="Times New Roman"/>
          <w:sz w:val="24"/>
          <w:szCs w:val="24"/>
        </w:rPr>
        <w:t xml:space="preserve"> </w:t>
      </w:r>
      <w:r w:rsidRPr="006D595B">
        <w:rPr>
          <w:rFonts w:ascii="Times New Roman" w:hAnsi="Times New Roman" w:cs="Times New Roman"/>
          <w:sz w:val="24"/>
          <w:szCs w:val="24"/>
        </w:rPr>
        <w:t>w pełnieniu funkcji opiekuńczo-wychowawczych wraz z dziećmi w różnym wieku</w:t>
      </w:r>
      <w:r>
        <w:rPr>
          <w:rFonts w:ascii="Times New Roman" w:eastAsia="Times New Roman" w:hAnsi="Times New Roman" w:cs="Times New Roman"/>
          <w:sz w:val="24"/>
          <w:szCs w:val="24"/>
        </w:rPr>
        <w:t>.</w:t>
      </w:r>
    </w:p>
    <w:p w:rsidR="00215356" w:rsidRPr="00215356" w:rsidRDefault="00215356" w:rsidP="0017540F">
      <w:pPr>
        <w:pStyle w:val="Akapitzlist"/>
        <w:numPr>
          <w:ilvl w:val="0"/>
          <w:numId w:val="8"/>
        </w:numPr>
        <w:spacing w:after="0"/>
        <w:jc w:val="both"/>
        <w:rPr>
          <w:rFonts w:cs="Times New Roman"/>
        </w:rPr>
      </w:pPr>
      <w:r w:rsidRPr="00215356">
        <w:rPr>
          <w:rFonts w:ascii="Times New Roman" w:eastAsia="Times New Roman" w:hAnsi="Times New Roman" w:cs="Times New Roman"/>
          <w:sz w:val="24"/>
          <w:szCs w:val="24"/>
        </w:rPr>
        <w:t xml:space="preserve">Stanowiący przedmiot umowy wyjazd edukacyjny zrealizowany zostanie dla ….. osób               </w:t>
      </w:r>
      <w:r w:rsidR="0017540F">
        <w:rPr>
          <w:rFonts w:ascii="Times New Roman" w:eastAsia="Times New Roman" w:hAnsi="Times New Roman" w:cs="Times New Roman"/>
          <w:sz w:val="24"/>
          <w:szCs w:val="24"/>
        </w:rPr>
        <w:t>w terminie ……………………. .</w:t>
      </w:r>
    </w:p>
    <w:p w:rsidR="008336CC" w:rsidRDefault="004A1A60" w:rsidP="00125555">
      <w:pPr>
        <w:pStyle w:val="Akapitzlist"/>
        <w:numPr>
          <w:ilvl w:val="0"/>
          <w:numId w:val="8"/>
        </w:numPr>
        <w:jc w:val="both"/>
        <w:rPr>
          <w:rFonts w:ascii="Times New Roman" w:eastAsia="Times New Roman" w:hAnsi="Times New Roman" w:cs="Times New Roman"/>
          <w:sz w:val="24"/>
          <w:szCs w:val="24"/>
        </w:rPr>
      </w:pPr>
      <w:r w:rsidRPr="004A1A60">
        <w:rPr>
          <w:rFonts w:ascii="Times New Roman" w:eastAsia="Times New Roman" w:hAnsi="Times New Roman" w:cs="Times New Roman"/>
          <w:sz w:val="24"/>
          <w:szCs w:val="24"/>
        </w:rPr>
        <w:t>W</w:t>
      </w:r>
      <w:r w:rsidR="008336CC">
        <w:rPr>
          <w:rFonts w:ascii="Times New Roman" w:eastAsia="Times New Roman" w:hAnsi="Times New Roman" w:cs="Times New Roman"/>
          <w:sz w:val="24"/>
          <w:szCs w:val="24"/>
        </w:rPr>
        <w:t xml:space="preserve"> ramach realizacji przedmiotu umowy Wykonawca zobowiązany jest w szczególności do: </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sz w:val="24"/>
          <w:szCs w:val="24"/>
        </w:rPr>
      </w:pPr>
      <w:r w:rsidRPr="00215356">
        <w:rPr>
          <w:rFonts w:ascii="Times New Roman" w:hAnsi="Times New Roman" w:cs="Times New Roman"/>
          <w:sz w:val="24"/>
          <w:szCs w:val="24"/>
        </w:rPr>
        <w:t xml:space="preserve">zorganizowania i przeprowadzenia usług obejmujących zakres i formę wskazaną </w:t>
      </w:r>
      <w:r w:rsidR="00324873">
        <w:rPr>
          <w:rFonts w:ascii="Times New Roman" w:hAnsi="Times New Roman" w:cs="Times New Roman"/>
          <w:sz w:val="24"/>
          <w:szCs w:val="24"/>
        </w:rPr>
        <w:t xml:space="preserve">            </w:t>
      </w:r>
      <w:r w:rsidRPr="00215356">
        <w:rPr>
          <w:rFonts w:ascii="Times New Roman" w:hAnsi="Times New Roman" w:cs="Times New Roman"/>
          <w:sz w:val="24"/>
          <w:szCs w:val="24"/>
        </w:rPr>
        <w:t xml:space="preserve">w załączniku nr 1 do umowy oraz zgodnie z warunkami określonymi w niniejszej umowie; </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zapewnienia kadry spełniającej wymagania Zamawiającego określone w załączniku nr 1 do umowy;</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zapewnienia materiałów dydaktycznych zgodnie z załącznikiem nr 1;</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 xml:space="preserve">przygotowania i przekazania Zamawiającemu sprawozdania ze zrealizowanych usług, którego wzór stanowi załącznik nr 2 do umowy wraz z dokumentacją fotograficzną zgodnie z wymaganiami Zamawiającego określonymi w załączniku nr </w:t>
      </w:r>
      <w:r w:rsidRPr="00DA38B6">
        <w:rPr>
          <w:rFonts w:ascii="Times New Roman" w:eastAsia="Times New Roman" w:hAnsi="Times New Roman"/>
          <w:sz w:val="24"/>
          <w:szCs w:val="24"/>
        </w:rPr>
        <w:lastRenderedPageBreak/>
        <w:t>1;</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zapewnienia usług gastronomicznych zgodnie z wymaganiami Zamawiającego określonymi w załączniku nr 1;</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zapewnienie środka transportu do przewozu uczestników zgodnie z wymaganiami Zamawiającego określonymi w załączniku nr 1;</w:t>
      </w:r>
    </w:p>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zapewnienie zakwaterowania uczestników zgodnie z wymaganiami Zamawiającego określonymi w załączniku nr 1;</w:t>
      </w:r>
    </w:p>
    <w:p w:rsidR="00215356" w:rsidRPr="007F710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zapewnienie ubezpieczenia od NNW zgodnie z wymaganiami Zamawiającego określonymi w załączniku nr 1;</w:t>
      </w:r>
    </w:p>
    <w:p w:rsidR="007F7106" w:rsidRPr="005850F2" w:rsidRDefault="007F7106" w:rsidP="007F7106">
      <w:pPr>
        <w:pStyle w:val="Akapitzlist"/>
        <w:numPr>
          <w:ilvl w:val="0"/>
          <w:numId w:val="20"/>
        </w:numPr>
        <w:rPr>
          <w:rFonts w:ascii="Times New Roman" w:hAnsi="Times New Roman" w:cs="Times New Roman"/>
          <w:sz w:val="24"/>
          <w:szCs w:val="24"/>
        </w:rPr>
      </w:pPr>
      <w:bookmarkStart w:id="0" w:name="_GoBack"/>
      <w:r w:rsidRPr="005850F2">
        <w:rPr>
          <w:rFonts w:ascii="Times New Roman" w:hAnsi="Times New Roman" w:cs="Times New Roman"/>
          <w:sz w:val="24"/>
          <w:szCs w:val="24"/>
        </w:rPr>
        <w:t>zapewnienia uczestnikom wyjazdu biletów wstępu do atrakcji turystycznych zgodnie z wymaganiami Zamawiającego określonymi w załączniku nr 1;</w:t>
      </w:r>
    </w:p>
    <w:bookmarkEnd w:id="0"/>
    <w:p w:rsidR="00215356" w:rsidRPr="00215356" w:rsidRDefault="00215356" w:rsidP="00125555">
      <w:pPr>
        <w:pStyle w:val="Akapitzlist"/>
        <w:widowControl w:val="0"/>
        <w:numPr>
          <w:ilvl w:val="0"/>
          <w:numId w:val="20"/>
        </w:numPr>
        <w:tabs>
          <w:tab w:val="left" w:pos="851"/>
        </w:tabs>
        <w:autoSpaceDE w:val="0"/>
        <w:jc w:val="both"/>
        <w:rPr>
          <w:rFonts w:ascii="Times New Roman" w:hAnsi="Times New Roman" w:cs="Times New Roman"/>
        </w:rPr>
      </w:pPr>
      <w:r w:rsidRPr="00DA38B6">
        <w:rPr>
          <w:rFonts w:ascii="Times New Roman" w:eastAsia="Times New Roman" w:hAnsi="Times New Roman"/>
          <w:sz w:val="24"/>
          <w:szCs w:val="24"/>
        </w:rPr>
        <w:t>przeprowadzenia usług stanowiących przedmiot zamówienia w salach dydaktycznych, spełniających warunki określone w załączniku nr 1 do umowy.</w:t>
      </w:r>
    </w:p>
    <w:p w:rsidR="00215356" w:rsidRPr="00215356" w:rsidRDefault="00215356" w:rsidP="00324873">
      <w:pPr>
        <w:pStyle w:val="Akapitzlist"/>
        <w:numPr>
          <w:ilvl w:val="0"/>
          <w:numId w:val="8"/>
        </w:numPr>
        <w:tabs>
          <w:tab w:val="left" w:pos="284"/>
        </w:tabs>
        <w:spacing w:after="240"/>
        <w:jc w:val="both"/>
        <w:rPr>
          <w:rFonts w:ascii="Times New Roman" w:hAnsi="Times New Roman" w:cs="Times New Roman"/>
          <w:sz w:val="24"/>
          <w:szCs w:val="24"/>
        </w:rPr>
      </w:pPr>
      <w:r w:rsidRPr="00215356">
        <w:rPr>
          <w:rFonts w:ascii="Times New Roman" w:hAnsi="Times New Roman" w:cs="Times New Roman"/>
          <w:sz w:val="24"/>
          <w:szCs w:val="24"/>
        </w:rPr>
        <w:t xml:space="preserve">Wykonawca zobowiązuje się do wykonywania przedmiotu umowy zgodnie </w:t>
      </w:r>
      <w:r w:rsidR="00324873">
        <w:rPr>
          <w:rFonts w:ascii="Times New Roman" w:hAnsi="Times New Roman" w:cs="Times New Roman"/>
          <w:sz w:val="24"/>
          <w:szCs w:val="24"/>
        </w:rPr>
        <w:t xml:space="preserve">                                   </w:t>
      </w:r>
      <w:r w:rsidRPr="00215356">
        <w:rPr>
          <w:rFonts w:ascii="Times New Roman" w:hAnsi="Times New Roman" w:cs="Times New Roman"/>
          <w:sz w:val="24"/>
          <w:szCs w:val="24"/>
        </w:rPr>
        <w:t xml:space="preserve">z obowiązującymi przepisami regulującymi wszelkie kwestie związane z realizacją przedmiotu umowy oraz z należytą starannością i czuwania nad prawidłową realizacją zawartej umowy. </w:t>
      </w:r>
    </w:p>
    <w:p w:rsidR="00215356" w:rsidRPr="00DA38B6" w:rsidRDefault="00215356" w:rsidP="00324873">
      <w:pPr>
        <w:numPr>
          <w:ilvl w:val="0"/>
          <w:numId w:val="8"/>
        </w:numPr>
        <w:tabs>
          <w:tab w:val="left" w:pos="284"/>
        </w:tabs>
        <w:suppressAutoHyphens w:val="0"/>
        <w:spacing w:after="240" w:line="276" w:lineRule="auto"/>
        <w:jc w:val="both"/>
        <w:rPr>
          <w:lang w:eastAsia="pl-PL"/>
        </w:rPr>
      </w:pPr>
      <w:r w:rsidRPr="00DA38B6">
        <w:rPr>
          <w:lang w:eastAsia="pl-PL"/>
        </w:rPr>
        <w:t xml:space="preserve">Wykonawca zobowiązuje się do wykonania przedmiotu umowy na najwyższym profesjonalnym poziomie, zgodnie z wszystkimi obowiązującymi przepisami prawa </w:t>
      </w:r>
      <w:r w:rsidR="00324873">
        <w:rPr>
          <w:lang w:eastAsia="pl-PL"/>
        </w:rPr>
        <w:t xml:space="preserve">                        </w:t>
      </w:r>
      <w:r w:rsidRPr="00DA38B6">
        <w:rPr>
          <w:lang w:eastAsia="pl-PL"/>
        </w:rPr>
        <w:t>i zgodnie z interesami Zamawiającego oraz dołoży wszelkich starań do efektywnego wdrażania zakresu i przedmiotu umowy.</w:t>
      </w:r>
    </w:p>
    <w:p w:rsidR="00215356" w:rsidRPr="00DA38B6" w:rsidRDefault="00215356" w:rsidP="00324873">
      <w:pPr>
        <w:numPr>
          <w:ilvl w:val="0"/>
          <w:numId w:val="8"/>
        </w:numPr>
        <w:tabs>
          <w:tab w:val="left" w:pos="284"/>
        </w:tabs>
        <w:suppressAutoHyphens w:val="0"/>
        <w:spacing w:after="240" w:line="276" w:lineRule="auto"/>
        <w:jc w:val="both"/>
        <w:rPr>
          <w:lang w:eastAsia="pl-PL"/>
        </w:rPr>
      </w:pPr>
      <w:r w:rsidRPr="00DA38B6">
        <w:rPr>
          <w:lang w:eastAsia="pl-PL"/>
        </w:rPr>
        <w:t>Wykonawca ponosi pełną odpowiedzialność za prawidłową realizację zawartej umowy.</w:t>
      </w:r>
    </w:p>
    <w:p w:rsidR="00215356" w:rsidRPr="00DA38B6" w:rsidRDefault="00215356" w:rsidP="00324873">
      <w:pPr>
        <w:numPr>
          <w:ilvl w:val="0"/>
          <w:numId w:val="8"/>
        </w:numPr>
        <w:tabs>
          <w:tab w:val="left" w:pos="284"/>
        </w:tabs>
        <w:suppressAutoHyphens w:val="0"/>
        <w:spacing w:after="240" w:line="276" w:lineRule="auto"/>
        <w:jc w:val="both"/>
        <w:rPr>
          <w:lang w:eastAsia="pl-PL"/>
        </w:rPr>
      </w:pPr>
      <w:r w:rsidRPr="00DA38B6">
        <w:t xml:space="preserve">Wykonawca zobowiązuje się przy realizacji przedmiotu umowy zapoznać się z treścią </w:t>
      </w:r>
      <w:r w:rsidRPr="00DA38B6">
        <w:br/>
        <w:t xml:space="preserve">i stosować zasady wynikające z aktualnie obowiązujących: </w:t>
      </w:r>
      <w:r w:rsidRPr="00DA38B6">
        <w:rPr>
          <w:bCs/>
          <w:i/>
        </w:rPr>
        <w:t>Wytycznych w zakresie kwalifikowalności wydatków w ramach Europejskiego Funduszu Rozwoju Regionalnego, Europejskiego Funduszu Społecznego oraz Funduszu Spójności na lata 2014 – 2020.</w:t>
      </w:r>
    </w:p>
    <w:p w:rsidR="00215356" w:rsidRPr="00DA38B6" w:rsidRDefault="00215356" w:rsidP="00324873">
      <w:pPr>
        <w:numPr>
          <w:ilvl w:val="0"/>
          <w:numId w:val="8"/>
        </w:numPr>
        <w:tabs>
          <w:tab w:val="left" w:pos="284"/>
        </w:tabs>
        <w:suppressAutoHyphens w:val="0"/>
        <w:spacing w:after="240" w:line="276" w:lineRule="auto"/>
        <w:jc w:val="both"/>
      </w:pPr>
      <w:r w:rsidRPr="00DA38B6">
        <w:t xml:space="preserve">Wykonawca zobowiązany jest do sporządzania list </w:t>
      </w:r>
      <w:bookmarkStart w:id="1" w:name="_Hlk479679863"/>
      <w:r w:rsidRPr="00DA38B6">
        <w:t xml:space="preserve">z poszczególnych warsztatów/treningów/konsultacji oraz list potwierdzających odbiór materiałów </w:t>
      </w:r>
      <w:bookmarkEnd w:id="1"/>
      <w:r w:rsidRPr="00DA38B6">
        <w:t>dydaktycznych, wyżywienia i noclegu.</w:t>
      </w:r>
    </w:p>
    <w:p w:rsidR="00215356" w:rsidRPr="00DA38B6" w:rsidRDefault="00215356" w:rsidP="00324873">
      <w:pPr>
        <w:numPr>
          <w:ilvl w:val="0"/>
          <w:numId w:val="8"/>
        </w:numPr>
        <w:tabs>
          <w:tab w:val="left" w:pos="284"/>
        </w:tabs>
        <w:suppressAutoHyphens w:val="0"/>
        <w:spacing w:after="240" w:line="276" w:lineRule="auto"/>
        <w:jc w:val="both"/>
      </w:pPr>
      <w:r w:rsidRPr="00DA38B6">
        <w:t xml:space="preserve">Wykonawca zobowiązany jest na każde żądanie Zamawiającego do przedstawienia dokumentów potwierdzających wiedzę i doświadczenie kadry przez niego zatrudnionej, </w:t>
      </w:r>
      <w:r w:rsidR="00324873">
        <w:t xml:space="preserve">               </w:t>
      </w:r>
      <w:r w:rsidRPr="00DA38B6">
        <w:t>we wskazanym przez Zamawiającego terminie.</w:t>
      </w:r>
    </w:p>
    <w:p w:rsidR="00215356" w:rsidRPr="00DA38B6" w:rsidRDefault="00215356" w:rsidP="00324873">
      <w:pPr>
        <w:numPr>
          <w:ilvl w:val="0"/>
          <w:numId w:val="8"/>
        </w:numPr>
        <w:tabs>
          <w:tab w:val="left" w:pos="284"/>
        </w:tabs>
        <w:suppressAutoHyphens w:val="0"/>
        <w:spacing w:after="240" w:line="276" w:lineRule="auto"/>
        <w:jc w:val="both"/>
      </w:pPr>
      <w:r w:rsidRPr="00DA38B6">
        <w:t xml:space="preserve">Usługi, o których mowa w ust. 1 będą świadczone w dniach i godzinach ustalonych </w:t>
      </w:r>
      <w:r w:rsidRPr="00DA38B6">
        <w:br/>
        <w:t xml:space="preserve">z Zamawiającym, zgodnie z programem wyjazdu, który zostanie sporządzony i przekazany Zamawiającemu min. 5 dni przed wyjazdem. </w:t>
      </w:r>
    </w:p>
    <w:p w:rsidR="00215356" w:rsidRPr="00DA38B6" w:rsidRDefault="00215356" w:rsidP="00324873">
      <w:pPr>
        <w:numPr>
          <w:ilvl w:val="0"/>
          <w:numId w:val="8"/>
        </w:numPr>
        <w:tabs>
          <w:tab w:val="left" w:pos="284"/>
        </w:tabs>
        <w:suppressAutoHyphens w:val="0"/>
        <w:spacing w:after="240" w:line="276" w:lineRule="auto"/>
        <w:jc w:val="both"/>
        <w:rPr>
          <w:bCs/>
          <w:kern w:val="1"/>
        </w:rPr>
      </w:pPr>
      <w:r w:rsidRPr="00DA38B6">
        <w:lastRenderedPageBreak/>
        <w:t xml:space="preserve">Wykonawca oświadcza, zgodnie ze złożoną ofertą, że </w:t>
      </w:r>
      <w:r w:rsidRPr="00DA38B6">
        <w:rPr>
          <w:bCs/>
          <w:kern w:val="1"/>
        </w:rPr>
        <w:t>prowadzi działalność, która obejmuje społeczną i zawodową integrację osób będących członkami następujących grup społecznych:</w:t>
      </w:r>
    </w:p>
    <w:p w:rsidR="00215356" w:rsidRPr="00DA38B6" w:rsidRDefault="00215356" w:rsidP="00324873">
      <w:pPr>
        <w:widowControl w:val="0"/>
        <w:tabs>
          <w:tab w:val="left" w:pos="284"/>
        </w:tabs>
        <w:autoSpaceDE w:val="0"/>
        <w:spacing w:after="240" w:line="276" w:lineRule="auto"/>
        <w:ind w:left="709" w:hanging="283"/>
        <w:jc w:val="both"/>
        <w:rPr>
          <w:bCs/>
          <w:kern w:val="1"/>
        </w:rPr>
      </w:pPr>
      <w:r w:rsidRPr="00DA38B6">
        <w:rPr>
          <w:bCs/>
          <w:kern w:val="1"/>
        </w:rPr>
        <w:t>1)</w:t>
      </w:r>
      <w:r w:rsidRPr="00DA38B6">
        <w:rPr>
          <w:bCs/>
          <w:kern w:val="1"/>
        </w:rPr>
        <w:tab/>
        <w:t>osób niepełnosprawnych w rozumieniu ustawy z dnia 27 sierpnia 1997 r. o rehabilitacji zawodowej i społecznej oraz zatrudnianiu osób niepełnosprawnych (Dz. U. z 2016 r. poz.2046) lub</w:t>
      </w:r>
    </w:p>
    <w:p w:rsidR="00215356" w:rsidRPr="00DA38B6" w:rsidRDefault="00215356" w:rsidP="00324873">
      <w:pPr>
        <w:widowControl w:val="0"/>
        <w:tabs>
          <w:tab w:val="left" w:pos="284"/>
        </w:tabs>
        <w:autoSpaceDE w:val="0"/>
        <w:spacing w:after="240" w:line="276" w:lineRule="auto"/>
        <w:ind w:left="709" w:hanging="283"/>
        <w:jc w:val="both"/>
        <w:rPr>
          <w:bCs/>
          <w:kern w:val="1"/>
        </w:rPr>
      </w:pPr>
      <w:r w:rsidRPr="00DA38B6">
        <w:rPr>
          <w:bCs/>
          <w:kern w:val="1"/>
        </w:rPr>
        <w:t>2)</w:t>
      </w:r>
      <w:r w:rsidRPr="00DA38B6">
        <w:rPr>
          <w:bCs/>
          <w:kern w:val="1"/>
        </w:rPr>
        <w:tab/>
        <w:t xml:space="preserve">bezrobotnych w rozumieniu ustawy z dnia 20 kwietnia 2004 r. o promocji zatrudnienia </w:t>
      </w:r>
      <w:r w:rsidRPr="00DA38B6">
        <w:rPr>
          <w:bCs/>
          <w:kern w:val="1"/>
        </w:rPr>
        <w:br/>
        <w:t>i instytucjach rynku pracy (Dz. U. z 2016 r. poz. 645 ze  zm.) lub</w:t>
      </w:r>
    </w:p>
    <w:p w:rsidR="00215356" w:rsidRPr="00DA38B6" w:rsidRDefault="00215356" w:rsidP="00324873">
      <w:pPr>
        <w:widowControl w:val="0"/>
        <w:tabs>
          <w:tab w:val="left" w:pos="284"/>
        </w:tabs>
        <w:autoSpaceDE w:val="0"/>
        <w:spacing w:after="240" w:line="276" w:lineRule="auto"/>
        <w:ind w:left="709" w:hanging="283"/>
        <w:jc w:val="both"/>
        <w:rPr>
          <w:bCs/>
          <w:kern w:val="1"/>
        </w:rPr>
      </w:pPr>
      <w:r w:rsidRPr="00DA38B6">
        <w:rPr>
          <w:bCs/>
          <w:kern w:val="1"/>
        </w:rPr>
        <w:t>3) osób pozbawionych wolności lub zwalnianych z zakładów karnych, o których mowa w ustawie z dnia 6 czerwca 1997 r. - Kodeks karny wykonawczy (Dz. U. 2017r. poz. 665 ze zm.), mających trudności w integracji ze środowiskiem lub</w:t>
      </w:r>
    </w:p>
    <w:p w:rsidR="00215356" w:rsidRPr="00DA38B6" w:rsidRDefault="00215356" w:rsidP="00324873">
      <w:pPr>
        <w:widowControl w:val="0"/>
        <w:tabs>
          <w:tab w:val="left" w:pos="284"/>
        </w:tabs>
        <w:autoSpaceDE w:val="0"/>
        <w:spacing w:after="240" w:line="276" w:lineRule="auto"/>
        <w:ind w:left="709" w:hanging="283"/>
        <w:jc w:val="both"/>
        <w:rPr>
          <w:bCs/>
          <w:kern w:val="1"/>
        </w:rPr>
      </w:pPr>
      <w:r w:rsidRPr="00DA38B6">
        <w:rPr>
          <w:bCs/>
          <w:kern w:val="1"/>
        </w:rPr>
        <w:t>4) osób z zaburzeniami psychicznymi w rozumieniu ustawy z dnia 19 sierpnia 1994 r. o ochronie zdrowia psychicznego (Dz. U. z 2016 r. poz. 546 ze zm.) lub</w:t>
      </w:r>
    </w:p>
    <w:p w:rsidR="00215356" w:rsidRPr="00DA38B6" w:rsidRDefault="00215356" w:rsidP="00324873">
      <w:pPr>
        <w:spacing w:after="240" w:line="276" w:lineRule="auto"/>
        <w:ind w:left="708" w:hanging="282"/>
        <w:jc w:val="both"/>
      </w:pPr>
      <w:r w:rsidRPr="00DA38B6">
        <w:rPr>
          <w:bCs/>
          <w:kern w:val="1"/>
        </w:rPr>
        <w:t>5)</w:t>
      </w:r>
      <w:r w:rsidRPr="00DA38B6">
        <w:rPr>
          <w:bCs/>
          <w:kern w:val="1"/>
        </w:rPr>
        <w:tab/>
        <w:t>osób bezdomnych w rozumieniu ustawy z dnia 12 marca 2004 r. o pomocy społecznej (Dz. U. 2016 r. poz. 930 ze zm.)</w:t>
      </w:r>
    </w:p>
    <w:p w:rsidR="00215356" w:rsidRPr="00DA38B6" w:rsidRDefault="00215356" w:rsidP="00324873">
      <w:pPr>
        <w:numPr>
          <w:ilvl w:val="0"/>
          <w:numId w:val="8"/>
        </w:numPr>
        <w:tabs>
          <w:tab w:val="left" w:pos="426"/>
        </w:tabs>
        <w:spacing w:after="240" w:line="276" w:lineRule="auto"/>
        <w:jc w:val="both"/>
      </w:pPr>
      <w:r w:rsidRPr="00DA38B6">
        <w:rPr>
          <w:bCs/>
          <w:kern w:val="1"/>
        </w:rPr>
        <w:t xml:space="preserve">Zamawiający zastrzega sobie prawo do zweryfikowania faktu prowadzenia przez Wykonawcę działalności, o której mowa w ust. 12. Jednocześnie Wykonawca zobowiązuje się do udostępnienia na żądanie Zamawiającego, dokumentów, potwierdzających prowadzenie ww. działalności. Nieprzedstawienie przez Wykonawcę dokumentów </w:t>
      </w:r>
      <w:r w:rsidRPr="00DA38B6">
        <w:rPr>
          <w:bCs/>
          <w:kern w:val="1"/>
        </w:rPr>
        <w:br/>
        <w:t>w terminie wskazanym przez Zamawiającego lub stwierdzenie przez Zamawiającego braku prowadzenia ww. rodzaju działalności będzie skutkowało naliczeniem kar umownych, określonych w §10 ust. 1 pkt 6 umowy.</w:t>
      </w:r>
    </w:p>
    <w:p w:rsidR="00215356" w:rsidRPr="00215356" w:rsidRDefault="00215356" w:rsidP="00215356">
      <w:pPr>
        <w:widowControl w:val="0"/>
        <w:tabs>
          <w:tab w:val="left" w:pos="851"/>
        </w:tabs>
        <w:autoSpaceDE w:val="0"/>
        <w:ind w:left="720"/>
        <w:jc w:val="both"/>
        <w:rPr>
          <w:rFonts w:eastAsia="Calibri" w:cs="Times New Roman"/>
        </w:rPr>
      </w:pPr>
    </w:p>
    <w:p w:rsidR="00720914" w:rsidRPr="00332F34" w:rsidRDefault="00095BD6" w:rsidP="00215356">
      <w:pPr>
        <w:jc w:val="center"/>
        <w:rPr>
          <w:rFonts w:cs="Times New Roman"/>
          <w:b/>
        </w:rPr>
      </w:pPr>
      <w:r w:rsidRPr="00332F34">
        <w:rPr>
          <w:rFonts w:cs="Times New Roman"/>
          <w:b/>
        </w:rPr>
        <w:t xml:space="preserve">§ </w:t>
      </w:r>
      <w:r w:rsidR="004623FD" w:rsidRPr="00332F34">
        <w:rPr>
          <w:rFonts w:cs="Times New Roman"/>
          <w:b/>
        </w:rPr>
        <w:t>2</w:t>
      </w:r>
    </w:p>
    <w:p w:rsidR="007935F9" w:rsidRDefault="001300C1" w:rsidP="00247CC7">
      <w:pPr>
        <w:jc w:val="center"/>
        <w:rPr>
          <w:rFonts w:cs="Times New Roman"/>
          <w:b/>
        </w:rPr>
      </w:pPr>
      <w:r w:rsidRPr="00332F34">
        <w:rPr>
          <w:rFonts w:cs="Times New Roman"/>
          <w:b/>
        </w:rPr>
        <w:t>P</w:t>
      </w:r>
      <w:r w:rsidR="00B851C0" w:rsidRPr="00332F34">
        <w:rPr>
          <w:rFonts w:cs="Times New Roman"/>
          <w:b/>
        </w:rPr>
        <w:t>rawa</w:t>
      </w:r>
      <w:r w:rsidRPr="00332F34">
        <w:rPr>
          <w:rFonts w:cs="Times New Roman"/>
          <w:b/>
        </w:rPr>
        <w:t xml:space="preserve"> i </w:t>
      </w:r>
      <w:r w:rsidR="00243CCF" w:rsidRPr="00332F34">
        <w:rPr>
          <w:rFonts w:cs="Times New Roman"/>
          <w:b/>
        </w:rPr>
        <w:t>obowiązki</w:t>
      </w:r>
      <w:r w:rsidR="00EF47BB">
        <w:rPr>
          <w:rFonts w:cs="Times New Roman"/>
          <w:b/>
        </w:rPr>
        <w:t xml:space="preserve"> </w:t>
      </w:r>
      <w:r w:rsidR="007935F9" w:rsidRPr="00332F34">
        <w:rPr>
          <w:rFonts w:cs="Times New Roman"/>
          <w:b/>
        </w:rPr>
        <w:t>Zamawiającego</w:t>
      </w:r>
      <w:r w:rsidR="00232D88" w:rsidRPr="00332F34">
        <w:rPr>
          <w:rFonts w:cs="Times New Roman"/>
          <w:b/>
        </w:rPr>
        <w:t xml:space="preserve">/Odbiorcy </w:t>
      </w:r>
      <w:r w:rsidR="00CF4519" w:rsidRPr="00332F34">
        <w:rPr>
          <w:rFonts w:cs="Times New Roman"/>
          <w:b/>
        </w:rPr>
        <w:t>usług</w:t>
      </w:r>
    </w:p>
    <w:p w:rsidR="00962535" w:rsidRPr="00332F34" w:rsidRDefault="00962535" w:rsidP="00247CC7">
      <w:pPr>
        <w:jc w:val="center"/>
        <w:rPr>
          <w:rFonts w:cs="Times New Roman"/>
          <w:b/>
        </w:rPr>
      </w:pPr>
    </w:p>
    <w:p w:rsidR="007A3437" w:rsidRPr="00332F34" w:rsidRDefault="007A3437" w:rsidP="00125555">
      <w:pPr>
        <w:numPr>
          <w:ilvl w:val="0"/>
          <w:numId w:val="13"/>
        </w:numPr>
        <w:ind w:left="426"/>
        <w:rPr>
          <w:rFonts w:cs="Times New Roman"/>
          <w:b/>
        </w:rPr>
      </w:pPr>
      <w:r w:rsidRPr="00332F34">
        <w:rPr>
          <w:rFonts w:cs="Times New Roman"/>
        </w:rPr>
        <w:t xml:space="preserve">Zamawiający jest </w:t>
      </w:r>
      <w:r w:rsidR="00F205A7" w:rsidRPr="00332F34">
        <w:rPr>
          <w:rFonts w:cs="Times New Roman"/>
        </w:rPr>
        <w:t>uprawniony</w:t>
      </w:r>
      <w:r w:rsidRPr="00332F34">
        <w:rPr>
          <w:rFonts w:cs="Times New Roman"/>
        </w:rPr>
        <w:t xml:space="preserve"> w szczególności do:</w:t>
      </w:r>
    </w:p>
    <w:p w:rsidR="007A3437" w:rsidRPr="00332F34" w:rsidRDefault="00EC4D9E" w:rsidP="00125555">
      <w:pPr>
        <w:numPr>
          <w:ilvl w:val="0"/>
          <w:numId w:val="12"/>
        </w:numPr>
        <w:suppressAutoHyphens w:val="0"/>
        <w:jc w:val="both"/>
        <w:rPr>
          <w:rFonts w:cs="Times New Roman"/>
          <w:b/>
        </w:rPr>
      </w:pPr>
      <w:r w:rsidRPr="00332F34">
        <w:rPr>
          <w:rFonts w:cs="Times New Roman"/>
        </w:rPr>
        <w:t>s</w:t>
      </w:r>
      <w:r w:rsidR="007A3437" w:rsidRPr="00332F34">
        <w:rPr>
          <w:rFonts w:cs="Times New Roman"/>
        </w:rPr>
        <w:t xml:space="preserve">prawowania nadzoru nad całością </w:t>
      </w:r>
      <w:r w:rsidR="009150D1" w:rsidRPr="00332F34">
        <w:rPr>
          <w:rStyle w:val="st"/>
          <w:rFonts w:cs="Times New Roman"/>
        </w:rPr>
        <w:t>prac związanych z realizacją umowy</w:t>
      </w:r>
      <w:r w:rsidR="007A3437" w:rsidRPr="00332F34">
        <w:rPr>
          <w:rFonts w:cs="Times New Roman"/>
        </w:rPr>
        <w:t xml:space="preserve"> zgodnie </w:t>
      </w:r>
      <w:r w:rsidR="009150D1" w:rsidRPr="00332F34">
        <w:rPr>
          <w:rFonts w:cs="Times New Roman"/>
        </w:rPr>
        <w:br/>
      </w:r>
      <w:r w:rsidR="007A3437" w:rsidRPr="00332F34">
        <w:rPr>
          <w:rFonts w:cs="Times New Roman"/>
        </w:rPr>
        <w:t>z ofertą Wykonawcy</w:t>
      </w:r>
      <w:r w:rsidR="00593F98" w:rsidRPr="00332F34">
        <w:rPr>
          <w:rFonts w:cs="Times New Roman"/>
        </w:rPr>
        <w:t>;</w:t>
      </w:r>
    </w:p>
    <w:p w:rsidR="00215356" w:rsidRPr="00215356" w:rsidRDefault="00215356" w:rsidP="00125555">
      <w:pPr>
        <w:pStyle w:val="Akapitzlist"/>
        <w:numPr>
          <w:ilvl w:val="0"/>
          <w:numId w:val="12"/>
        </w:numPr>
        <w:spacing w:after="0"/>
        <w:ind w:left="1139" w:hanging="357"/>
        <w:rPr>
          <w:rFonts w:ascii="Times New Roman" w:eastAsia="Times New Roman" w:hAnsi="Times New Roman" w:cs="Times New Roman"/>
          <w:sz w:val="24"/>
          <w:szCs w:val="24"/>
        </w:rPr>
      </w:pPr>
      <w:r w:rsidRPr="00215356">
        <w:rPr>
          <w:rFonts w:ascii="Times New Roman" w:eastAsia="Times New Roman" w:hAnsi="Times New Roman" w:cs="Times New Roman"/>
          <w:sz w:val="24"/>
          <w:szCs w:val="24"/>
        </w:rPr>
        <w:t>współpracy z Wykonawcą usług podczas monitorowania i nadzorowania  prawidłowości wykonania przedmiotu umowy;</w:t>
      </w:r>
    </w:p>
    <w:p w:rsidR="007A3437" w:rsidRPr="00332F34" w:rsidRDefault="00EC4D9E" w:rsidP="00125555">
      <w:pPr>
        <w:numPr>
          <w:ilvl w:val="0"/>
          <w:numId w:val="12"/>
        </w:numPr>
        <w:suppressAutoHyphens w:val="0"/>
        <w:ind w:left="1139" w:hanging="357"/>
        <w:jc w:val="both"/>
        <w:rPr>
          <w:rFonts w:cs="Times New Roman"/>
        </w:rPr>
      </w:pPr>
      <w:r w:rsidRPr="00332F34">
        <w:rPr>
          <w:rFonts w:cs="Times New Roman"/>
        </w:rPr>
        <w:t xml:space="preserve">wyrażenia zgody na wprowadzenie zmian w realizacji przedmiotu umowy, </w:t>
      </w:r>
      <w:r w:rsidRPr="00332F34">
        <w:rPr>
          <w:rFonts w:cs="Times New Roman"/>
        </w:rPr>
        <w:br/>
        <w:t>w szczególności zmiany kadry wskazanej w ofercie wykonawcy realizującej poszczególne usługi;</w:t>
      </w:r>
    </w:p>
    <w:p w:rsidR="00593F98" w:rsidRPr="00332F34" w:rsidRDefault="00EC4D9E" w:rsidP="00125555">
      <w:pPr>
        <w:numPr>
          <w:ilvl w:val="0"/>
          <w:numId w:val="12"/>
        </w:numPr>
        <w:suppressAutoHyphens w:val="0"/>
        <w:jc w:val="both"/>
        <w:rPr>
          <w:rFonts w:cs="Times New Roman"/>
          <w:b/>
        </w:rPr>
      </w:pPr>
      <w:r w:rsidRPr="00332F34">
        <w:rPr>
          <w:rFonts w:cs="Times New Roman"/>
        </w:rPr>
        <w:t>wglądu i weryfikacji dokumentów potwierdzających wiedzę i doświadczenie kadry świadczącej usługi na rzecz wsparcia rodziny i pieczy zastępczej</w:t>
      </w:r>
      <w:r w:rsidR="00414E13" w:rsidRPr="00332F34">
        <w:rPr>
          <w:rFonts w:cs="Times New Roman"/>
        </w:rPr>
        <w:t>;</w:t>
      </w:r>
    </w:p>
    <w:p w:rsidR="00414E13" w:rsidRPr="00332F34" w:rsidRDefault="00414E13" w:rsidP="00125555">
      <w:pPr>
        <w:numPr>
          <w:ilvl w:val="0"/>
          <w:numId w:val="12"/>
        </w:numPr>
        <w:suppressAutoHyphens w:val="0"/>
        <w:jc w:val="both"/>
        <w:rPr>
          <w:rFonts w:cs="Times New Roman"/>
          <w:b/>
        </w:rPr>
      </w:pPr>
      <w:r w:rsidRPr="00332F34">
        <w:rPr>
          <w:rFonts w:cs="Times New Roman"/>
        </w:rPr>
        <w:t xml:space="preserve">odbioru dokumentacji </w:t>
      </w:r>
      <w:r w:rsidR="00215356" w:rsidRPr="00215356">
        <w:rPr>
          <w:rFonts w:cs="Times New Roman"/>
        </w:rPr>
        <w:t>zweryfikowanej przez Wykonawcę usług;</w:t>
      </w:r>
    </w:p>
    <w:p w:rsidR="00F446CD" w:rsidRDefault="00F446CD" w:rsidP="00125555">
      <w:pPr>
        <w:numPr>
          <w:ilvl w:val="0"/>
          <w:numId w:val="12"/>
        </w:numPr>
        <w:suppressAutoHyphens w:val="0"/>
        <w:jc w:val="both"/>
        <w:rPr>
          <w:rFonts w:cs="Times New Roman"/>
        </w:rPr>
      </w:pPr>
      <w:r w:rsidRPr="00332F34">
        <w:rPr>
          <w:rFonts w:cs="Times New Roman"/>
        </w:rPr>
        <w:t xml:space="preserve">podejmowania innych czynności niezbędnych do prawidłowego zrealizowania przedmiotu umowy, o którym mowa w </w:t>
      </w:r>
      <w:r w:rsidR="00F205A7" w:rsidRPr="00332F34">
        <w:rPr>
          <w:rFonts w:cs="Times New Roman"/>
        </w:rPr>
        <w:t xml:space="preserve"> § 1 </w:t>
      </w:r>
      <w:r w:rsidRPr="00332F34">
        <w:rPr>
          <w:rFonts w:cs="Times New Roman"/>
        </w:rPr>
        <w:t>ust.1.</w:t>
      </w:r>
    </w:p>
    <w:p w:rsidR="00215356" w:rsidRPr="00215356" w:rsidRDefault="00215356" w:rsidP="00125555">
      <w:pPr>
        <w:numPr>
          <w:ilvl w:val="0"/>
          <w:numId w:val="12"/>
        </w:numPr>
        <w:suppressAutoHyphens w:val="0"/>
        <w:jc w:val="both"/>
        <w:rPr>
          <w:rFonts w:cs="Times New Roman"/>
        </w:rPr>
      </w:pPr>
      <w:r w:rsidRPr="00215356">
        <w:rPr>
          <w:rFonts w:cs="Times New Roman"/>
        </w:rPr>
        <w:t xml:space="preserve">zapewnienia rekrutacji uczestników, o których mowa w § 1 ust. 2; </w:t>
      </w:r>
    </w:p>
    <w:p w:rsidR="00215356" w:rsidRPr="00215356" w:rsidRDefault="00215356" w:rsidP="00125555">
      <w:pPr>
        <w:numPr>
          <w:ilvl w:val="0"/>
          <w:numId w:val="12"/>
        </w:numPr>
        <w:suppressAutoHyphens w:val="0"/>
        <w:jc w:val="both"/>
        <w:rPr>
          <w:rFonts w:cs="Times New Roman"/>
        </w:rPr>
      </w:pPr>
      <w:r w:rsidRPr="00215356">
        <w:rPr>
          <w:rFonts w:cs="Times New Roman"/>
        </w:rPr>
        <w:t>weryfikowania prawidłowości realizacji przedmiotu umowy;</w:t>
      </w:r>
    </w:p>
    <w:p w:rsidR="00215356" w:rsidRPr="00215356" w:rsidRDefault="00215356" w:rsidP="00125555">
      <w:pPr>
        <w:numPr>
          <w:ilvl w:val="0"/>
          <w:numId w:val="12"/>
        </w:numPr>
        <w:suppressAutoHyphens w:val="0"/>
        <w:jc w:val="both"/>
        <w:rPr>
          <w:rFonts w:cs="Times New Roman"/>
        </w:rPr>
      </w:pPr>
      <w:r w:rsidRPr="00215356">
        <w:rPr>
          <w:rFonts w:cs="Times New Roman"/>
        </w:rPr>
        <w:lastRenderedPageBreak/>
        <w:t xml:space="preserve">weryfikowania i akceptowania merytorycznych treści materiałów dydaktycznych dla uczestników; </w:t>
      </w:r>
    </w:p>
    <w:p w:rsidR="00215356" w:rsidRPr="00215356" w:rsidRDefault="00215356" w:rsidP="00125555">
      <w:pPr>
        <w:numPr>
          <w:ilvl w:val="0"/>
          <w:numId w:val="12"/>
        </w:numPr>
        <w:suppressAutoHyphens w:val="0"/>
        <w:jc w:val="both"/>
        <w:rPr>
          <w:rFonts w:cs="Times New Roman"/>
        </w:rPr>
      </w:pPr>
      <w:r w:rsidRPr="00215356">
        <w:rPr>
          <w:rFonts w:cs="Times New Roman"/>
        </w:rPr>
        <w:t>odbioru i weryfikowania prawidłowości dokumentacji przygotowanej przez Wykonawcę</w:t>
      </w:r>
      <w:r w:rsidR="00CD3623">
        <w:rPr>
          <w:rFonts w:cs="Times New Roman"/>
        </w:rPr>
        <w:t xml:space="preserve"> </w:t>
      </w:r>
      <w:r w:rsidRPr="00215356">
        <w:rPr>
          <w:rFonts w:cs="Times New Roman"/>
        </w:rPr>
        <w:t>w trakcie realizacji przedmiotu umowy, w tym sprawozdań, o których mowa w załączniku</w:t>
      </w:r>
      <w:r w:rsidR="00CD3623">
        <w:rPr>
          <w:rFonts w:cs="Times New Roman"/>
        </w:rPr>
        <w:t xml:space="preserve"> </w:t>
      </w:r>
      <w:r w:rsidRPr="00215356">
        <w:rPr>
          <w:rFonts w:cs="Times New Roman"/>
        </w:rPr>
        <w:t>nr 1 do umowy;</w:t>
      </w:r>
    </w:p>
    <w:p w:rsidR="00215356" w:rsidRPr="00215356" w:rsidRDefault="00215356" w:rsidP="00125555">
      <w:pPr>
        <w:numPr>
          <w:ilvl w:val="0"/>
          <w:numId w:val="12"/>
        </w:numPr>
        <w:suppressAutoHyphens w:val="0"/>
        <w:jc w:val="both"/>
        <w:rPr>
          <w:rFonts w:cs="Times New Roman"/>
        </w:rPr>
      </w:pPr>
      <w:r w:rsidRPr="00215356">
        <w:rPr>
          <w:rFonts w:cs="Times New Roman"/>
        </w:rPr>
        <w:t>podejmowania innych czynności niezbędnych do prawidłowego zrealizowania przedmiotu umowy.</w:t>
      </w:r>
    </w:p>
    <w:p w:rsidR="00CD3623" w:rsidRPr="00CD3623" w:rsidRDefault="00CD3623" w:rsidP="00125555">
      <w:pPr>
        <w:pStyle w:val="Akapitzlist"/>
        <w:numPr>
          <w:ilvl w:val="0"/>
          <w:numId w:val="13"/>
        </w:numPr>
        <w:ind w:left="284" w:hanging="284"/>
        <w:rPr>
          <w:rFonts w:ascii="Times New Roman" w:hAnsi="Times New Roman" w:cs="Times New Roman"/>
          <w:sz w:val="24"/>
          <w:szCs w:val="24"/>
        </w:rPr>
      </w:pPr>
      <w:r w:rsidRPr="00CD3623">
        <w:rPr>
          <w:rFonts w:ascii="Times New Roman" w:hAnsi="Times New Roman" w:cs="Times New Roman"/>
          <w:sz w:val="24"/>
          <w:szCs w:val="24"/>
        </w:rPr>
        <w:t>Stanowiące przedmiot umowy usługi zrealizowane zostaną w ………………………….</w:t>
      </w:r>
    </w:p>
    <w:p w:rsidR="00962535" w:rsidRPr="00CD3623" w:rsidRDefault="00CD3623" w:rsidP="00125555">
      <w:pPr>
        <w:pStyle w:val="Akapitzlist"/>
        <w:numPr>
          <w:ilvl w:val="0"/>
          <w:numId w:val="13"/>
        </w:numPr>
        <w:ind w:left="284" w:hanging="284"/>
        <w:rPr>
          <w:rFonts w:ascii="Times New Roman" w:hAnsi="Times New Roman" w:cs="Times New Roman"/>
          <w:sz w:val="24"/>
          <w:szCs w:val="24"/>
        </w:rPr>
      </w:pPr>
      <w:r w:rsidRPr="00CD3623">
        <w:rPr>
          <w:rFonts w:ascii="Times New Roman" w:hAnsi="Times New Roman" w:cs="Times New Roman"/>
          <w:sz w:val="24"/>
          <w:szCs w:val="24"/>
        </w:rPr>
        <w:t>W uzasadnionych przypadkach Zamawiający</w:t>
      </w:r>
      <w:r>
        <w:rPr>
          <w:rFonts w:ascii="Times New Roman" w:hAnsi="Times New Roman" w:cs="Times New Roman"/>
          <w:sz w:val="24"/>
          <w:szCs w:val="24"/>
        </w:rPr>
        <w:t xml:space="preserve"> może dokonać zmian w programie </w:t>
      </w:r>
      <w:r w:rsidRPr="00CD3623">
        <w:rPr>
          <w:rFonts w:ascii="Times New Roman" w:hAnsi="Times New Roman" w:cs="Times New Roman"/>
          <w:sz w:val="24"/>
          <w:szCs w:val="24"/>
        </w:rPr>
        <w:t>świadczonych usług, w porozumieniu z Wykonawcą, nie później niż trzy dni robocze przed terminem danego wyjazdu.</w:t>
      </w:r>
    </w:p>
    <w:p w:rsidR="00CD3623" w:rsidRDefault="00330787" w:rsidP="00CD3623">
      <w:pPr>
        <w:jc w:val="center"/>
        <w:rPr>
          <w:rFonts w:cs="Times New Roman"/>
          <w:b/>
          <w:lang w:eastAsia="pl-PL"/>
        </w:rPr>
      </w:pPr>
      <w:r w:rsidRPr="00332F34">
        <w:rPr>
          <w:rFonts w:cs="Times New Roman"/>
          <w:b/>
        </w:rPr>
        <w:t xml:space="preserve">§ </w:t>
      </w:r>
      <w:r w:rsidR="00BE0A83" w:rsidRPr="00332F34">
        <w:rPr>
          <w:rFonts w:cs="Times New Roman"/>
          <w:b/>
        </w:rPr>
        <w:t>3</w:t>
      </w:r>
      <w:r w:rsidR="00CD3623" w:rsidRPr="00CD3623">
        <w:rPr>
          <w:rFonts w:cs="Times New Roman"/>
          <w:b/>
          <w:lang w:eastAsia="pl-PL"/>
        </w:rPr>
        <w:t xml:space="preserve"> </w:t>
      </w:r>
    </w:p>
    <w:p w:rsidR="00CD3623" w:rsidRDefault="00CD3623" w:rsidP="00CD3623">
      <w:pPr>
        <w:jc w:val="center"/>
        <w:rPr>
          <w:rFonts w:cs="Times New Roman"/>
          <w:b/>
          <w:lang w:eastAsia="pl-PL"/>
        </w:rPr>
      </w:pPr>
      <w:r w:rsidRPr="00CD3623">
        <w:rPr>
          <w:rFonts w:cs="Times New Roman"/>
          <w:b/>
          <w:lang w:eastAsia="pl-PL"/>
        </w:rPr>
        <w:t>Prawa autorskie</w:t>
      </w:r>
    </w:p>
    <w:p w:rsidR="00CD3623" w:rsidRPr="00CD3623" w:rsidRDefault="00CD3623" w:rsidP="00CD3623">
      <w:pPr>
        <w:jc w:val="center"/>
        <w:rPr>
          <w:rFonts w:cs="Times New Roman"/>
          <w:b/>
          <w:lang w:eastAsia="pl-PL"/>
        </w:rPr>
      </w:pPr>
    </w:p>
    <w:p w:rsidR="00CD3623" w:rsidRPr="00CD3623" w:rsidRDefault="00CD3623" w:rsidP="00125555">
      <w:pPr>
        <w:numPr>
          <w:ilvl w:val="3"/>
          <w:numId w:val="23"/>
        </w:numPr>
        <w:tabs>
          <w:tab w:val="left" w:pos="0"/>
          <w:tab w:val="left" w:pos="426"/>
        </w:tabs>
        <w:suppressAutoHyphens w:val="0"/>
        <w:spacing w:after="200" w:line="276" w:lineRule="auto"/>
        <w:ind w:left="426"/>
        <w:jc w:val="both"/>
        <w:rPr>
          <w:rFonts w:cs="Times New Roman"/>
        </w:rPr>
      </w:pPr>
      <w:r w:rsidRPr="00CD3623">
        <w:rPr>
          <w:rFonts w:cs="Times New Roman"/>
        </w:rPr>
        <w:t xml:space="preserve">W ramach umowy Wykonawca przenosi na Zamawiającego prawo do korzystania </w:t>
      </w:r>
      <w:r w:rsidRPr="00CD3623">
        <w:rPr>
          <w:rFonts w:cs="Times New Roman"/>
        </w:rPr>
        <w:br/>
        <w:t>i rozporządzania w całości i we fragmentach z materiałów dydaktycznych, opracowanych zgodnie z załącznikiem nr 1 do umowy oraz materiałów powstałych w trakcie realizacji przedmiotu umowy na następujących polach eksploatacji:</w:t>
      </w:r>
    </w:p>
    <w:p w:rsidR="00CD3623" w:rsidRPr="00CD3623" w:rsidRDefault="00CD3623" w:rsidP="00125555">
      <w:pPr>
        <w:numPr>
          <w:ilvl w:val="2"/>
          <w:numId w:val="6"/>
        </w:numPr>
        <w:tabs>
          <w:tab w:val="left" w:pos="851"/>
        </w:tabs>
        <w:suppressAutoHyphens w:val="0"/>
        <w:spacing w:after="200" w:line="276" w:lineRule="auto"/>
        <w:ind w:left="851" w:hanging="322"/>
        <w:jc w:val="both"/>
        <w:rPr>
          <w:rFonts w:cs="Times New Roman"/>
        </w:rPr>
      </w:pPr>
      <w:r w:rsidRPr="00CD3623">
        <w:rPr>
          <w:rFonts w:cs="Times New Roman"/>
        </w:rPr>
        <w:t>utrwalenia utworu dowolną techniką, w tym drukarską, cyfrową, elektroniczną, fotograficzną, optyczną, laserową, na każdym nośniku, włączając w to także nośniki elektroniczne, optyczne, magnetyczne, dyskietki, CD-ROM, DVD, papier;</w:t>
      </w:r>
    </w:p>
    <w:p w:rsidR="00CD3623" w:rsidRPr="00CD3623" w:rsidRDefault="00CD3623" w:rsidP="00125555">
      <w:pPr>
        <w:numPr>
          <w:ilvl w:val="2"/>
          <w:numId w:val="6"/>
        </w:numPr>
        <w:tabs>
          <w:tab w:val="left" w:pos="851"/>
        </w:tabs>
        <w:suppressAutoHyphens w:val="0"/>
        <w:spacing w:after="200" w:line="276" w:lineRule="auto"/>
        <w:ind w:left="851" w:hanging="322"/>
        <w:jc w:val="both"/>
        <w:rPr>
          <w:rFonts w:cs="Times New Roman"/>
        </w:rPr>
      </w:pPr>
      <w:r w:rsidRPr="00CD3623">
        <w:rPr>
          <w:rFonts w:cs="Times New Roman"/>
        </w:rPr>
        <w:t>zwielokrotniania utworu, w każdej możliwej technice, w tym drukarskiej, cyfrowej, elektronicznej, laserowej, fotograficznej, optycznej, na każdym nośniku, włączając w to także nośniki elektroniczne, optyczne dyskietki, CD-ROM, DVD, papier;</w:t>
      </w:r>
    </w:p>
    <w:p w:rsidR="00CD3623" w:rsidRPr="00CD3623" w:rsidRDefault="00CD3623" w:rsidP="00125555">
      <w:pPr>
        <w:numPr>
          <w:ilvl w:val="2"/>
          <w:numId w:val="6"/>
        </w:numPr>
        <w:tabs>
          <w:tab w:val="left" w:pos="851"/>
        </w:tabs>
        <w:suppressAutoHyphens w:val="0"/>
        <w:spacing w:after="200" w:line="276" w:lineRule="auto"/>
        <w:ind w:left="851" w:hanging="322"/>
        <w:jc w:val="both"/>
        <w:rPr>
          <w:rFonts w:cs="Times New Roman"/>
        </w:rPr>
      </w:pPr>
      <w:r w:rsidRPr="00CD3623">
        <w:rPr>
          <w:rFonts w:cs="Times New Roman"/>
        </w:rPr>
        <w:t>wprowadzenia utworu lub poszczególnych elementów do pamięci komputera i sieci wewnętrznych typu Intranet, jak również przesyłania utworu w ramach wyżej wymienionej sieci;</w:t>
      </w:r>
    </w:p>
    <w:p w:rsidR="00CD3623" w:rsidRPr="00CD3623" w:rsidRDefault="00CD3623" w:rsidP="00125555">
      <w:pPr>
        <w:numPr>
          <w:ilvl w:val="2"/>
          <w:numId w:val="6"/>
        </w:numPr>
        <w:tabs>
          <w:tab w:val="left" w:pos="851"/>
        </w:tabs>
        <w:suppressAutoHyphens w:val="0"/>
        <w:spacing w:after="200" w:line="276" w:lineRule="auto"/>
        <w:ind w:left="851" w:hanging="322"/>
        <w:jc w:val="both"/>
        <w:rPr>
          <w:rFonts w:cs="Times New Roman"/>
        </w:rPr>
      </w:pPr>
      <w:r w:rsidRPr="00CD3623">
        <w:rPr>
          <w:rFonts w:cs="Times New Roman"/>
        </w:rPr>
        <w:t>udostępniania utworu lub poszczególnych elementów:</w:t>
      </w:r>
    </w:p>
    <w:p w:rsidR="00CD3623" w:rsidRPr="00CD3623" w:rsidRDefault="00CD3623" w:rsidP="00125555">
      <w:pPr>
        <w:numPr>
          <w:ilvl w:val="1"/>
          <w:numId w:val="5"/>
        </w:numPr>
        <w:tabs>
          <w:tab w:val="left" w:pos="0"/>
          <w:tab w:val="left" w:pos="1418"/>
        </w:tabs>
        <w:suppressAutoHyphens w:val="0"/>
        <w:spacing w:after="200" w:line="276" w:lineRule="auto"/>
        <w:ind w:left="1418" w:hanging="425"/>
        <w:jc w:val="both"/>
        <w:rPr>
          <w:rFonts w:cs="Times New Roman"/>
        </w:rPr>
      </w:pPr>
      <w:r w:rsidRPr="00CD3623">
        <w:rPr>
          <w:rFonts w:cs="Times New Roman"/>
        </w:rPr>
        <w:t>uczestnikom konferencji, seminariów, kursów, szkoleń i wizyt studyjnych, których organizatorem/współorganizatorem lub zleceniodawcą będzie Zamawiający,</w:t>
      </w:r>
    </w:p>
    <w:p w:rsidR="00CD3623" w:rsidRPr="00CD3623" w:rsidRDefault="00CD3623" w:rsidP="00125555">
      <w:pPr>
        <w:numPr>
          <w:ilvl w:val="1"/>
          <w:numId w:val="5"/>
        </w:numPr>
        <w:tabs>
          <w:tab w:val="left" w:pos="0"/>
          <w:tab w:val="left" w:pos="1418"/>
        </w:tabs>
        <w:suppressAutoHyphens w:val="0"/>
        <w:spacing w:after="200" w:line="276" w:lineRule="auto"/>
        <w:ind w:left="1418" w:hanging="425"/>
        <w:jc w:val="both"/>
        <w:rPr>
          <w:rFonts w:cs="Times New Roman"/>
        </w:rPr>
      </w:pPr>
      <w:r w:rsidRPr="00CD3623">
        <w:rPr>
          <w:rFonts w:cs="Times New Roman"/>
        </w:rPr>
        <w:t>instytucjom współpracującym z Zamawiającym, w tym jednostkom organizacyjnym pomocy społecznej,</w:t>
      </w:r>
    </w:p>
    <w:p w:rsidR="00CD3623" w:rsidRPr="00CD3623" w:rsidRDefault="00CD3623" w:rsidP="00125555">
      <w:pPr>
        <w:numPr>
          <w:ilvl w:val="1"/>
          <w:numId w:val="5"/>
        </w:numPr>
        <w:tabs>
          <w:tab w:val="left" w:pos="0"/>
          <w:tab w:val="left" w:pos="1418"/>
        </w:tabs>
        <w:suppressAutoHyphens w:val="0"/>
        <w:spacing w:after="200" w:line="276" w:lineRule="auto"/>
        <w:ind w:left="1418" w:hanging="425"/>
        <w:jc w:val="both"/>
        <w:rPr>
          <w:rFonts w:cs="Times New Roman"/>
        </w:rPr>
      </w:pPr>
      <w:r w:rsidRPr="00CD3623">
        <w:rPr>
          <w:rFonts w:cs="Times New Roman"/>
        </w:rPr>
        <w:t>instytucjom nadrzędnym wobec Zamawiającego,</w:t>
      </w:r>
    </w:p>
    <w:p w:rsidR="00CD3623" w:rsidRPr="00CD3623" w:rsidRDefault="00CD3623" w:rsidP="00125555">
      <w:pPr>
        <w:numPr>
          <w:ilvl w:val="1"/>
          <w:numId w:val="5"/>
        </w:numPr>
        <w:tabs>
          <w:tab w:val="left" w:pos="0"/>
          <w:tab w:val="left" w:pos="1418"/>
        </w:tabs>
        <w:suppressAutoHyphens w:val="0"/>
        <w:spacing w:after="200" w:line="276" w:lineRule="auto"/>
        <w:ind w:left="1418" w:hanging="425"/>
        <w:jc w:val="both"/>
        <w:rPr>
          <w:rFonts w:cs="Times New Roman"/>
        </w:rPr>
      </w:pPr>
      <w:r w:rsidRPr="00CD3623">
        <w:rPr>
          <w:rFonts w:cs="Times New Roman"/>
        </w:rPr>
        <w:t>w czasie kontroli na prośbę Instytucji Kontrolującej;</w:t>
      </w:r>
    </w:p>
    <w:p w:rsidR="00CD3623" w:rsidRPr="00CD3623" w:rsidRDefault="00CD3623" w:rsidP="00125555">
      <w:pPr>
        <w:numPr>
          <w:ilvl w:val="2"/>
          <w:numId w:val="6"/>
        </w:numPr>
        <w:tabs>
          <w:tab w:val="left" w:pos="851"/>
        </w:tabs>
        <w:suppressAutoHyphens w:val="0"/>
        <w:spacing w:after="200" w:line="276" w:lineRule="auto"/>
        <w:ind w:left="851" w:hanging="322"/>
        <w:jc w:val="both"/>
        <w:rPr>
          <w:rFonts w:cs="Times New Roman"/>
        </w:rPr>
      </w:pPr>
      <w:r w:rsidRPr="00CD3623">
        <w:rPr>
          <w:rFonts w:cs="Times New Roman"/>
        </w:rPr>
        <w:t>przechowywania i archiwizowania materiałów w formie elektronicznej w zasobach Zamawiającego;</w:t>
      </w:r>
    </w:p>
    <w:p w:rsidR="00CD3623" w:rsidRPr="00CD3623" w:rsidRDefault="00CD3623" w:rsidP="00125555">
      <w:pPr>
        <w:numPr>
          <w:ilvl w:val="2"/>
          <w:numId w:val="6"/>
        </w:numPr>
        <w:tabs>
          <w:tab w:val="left" w:pos="851"/>
        </w:tabs>
        <w:suppressAutoHyphens w:val="0"/>
        <w:spacing w:after="200" w:line="276" w:lineRule="auto"/>
        <w:ind w:left="851" w:hanging="322"/>
        <w:jc w:val="both"/>
        <w:rPr>
          <w:rFonts w:cs="Times New Roman"/>
        </w:rPr>
      </w:pPr>
      <w:r w:rsidRPr="00CD3623">
        <w:rPr>
          <w:rFonts w:cs="Times New Roman"/>
        </w:rPr>
        <w:lastRenderedPageBreak/>
        <w:t>wykorzystania utworu w publikacjach i materiałach promocyjno-informacyjnych Zamawiającego.</w:t>
      </w:r>
    </w:p>
    <w:p w:rsidR="00CD3623" w:rsidRPr="00CD3623" w:rsidRDefault="00CD3623" w:rsidP="00125555">
      <w:pPr>
        <w:numPr>
          <w:ilvl w:val="3"/>
          <w:numId w:val="23"/>
        </w:numPr>
        <w:tabs>
          <w:tab w:val="left" w:pos="0"/>
          <w:tab w:val="left" w:pos="426"/>
        </w:tabs>
        <w:suppressAutoHyphens w:val="0"/>
        <w:spacing w:after="200" w:line="276" w:lineRule="auto"/>
        <w:ind w:left="426"/>
        <w:jc w:val="both"/>
        <w:rPr>
          <w:rFonts w:cs="Times New Roman"/>
        </w:rPr>
      </w:pPr>
      <w:r w:rsidRPr="00CD3623">
        <w:rPr>
          <w:rFonts w:cs="Times New Roman"/>
        </w:rPr>
        <w:t>Korzystanie z materiałów o których mowa w ust. 1 odbywać się będzie za podaniem źródła ich pochodzenia.</w:t>
      </w:r>
    </w:p>
    <w:p w:rsidR="00CD3623" w:rsidRPr="00CD3623" w:rsidRDefault="00CD3623" w:rsidP="00125555">
      <w:pPr>
        <w:numPr>
          <w:ilvl w:val="3"/>
          <w:numId w:val="23"/>
        </w:numPr>
        <w:tabs>
          <w:tab w:val="left" w:pos="0"/>
          <w:tab w:val="left" w:pos="426"/>
        </w:tabs>
        <w:suppressAutoHyphens w:val="0"/>
        <w:spacing w:after="200" w:line="276" w:lineRule="auto"/>
        <w:ind w:left="426"/>
        <w:jc w:val="both"/>
        <w:rPr>
          <w:rFonts w:cs="Times New Roman"/>
        </w:rPr>
      </w:pPr>
      <w:r w:rsidRPr="00CD3623">
        <w:rPr>
          <w:rFonts w:cs="Times New Roman"/>
        </w:rPr>
        <w:t>Wykonawca oświadcza, że jego prawa autorskie do programów i materiałów dydaktycznych są nieograniczone i nieobciążone prawami osób trzecich.</w:t>
      </w:r>
    </w:p>
    <w:p w:rsidR="00CD3623" w:rsidRPr="00CD3623" w:rsidRDefault="00CD3623" w:rsidP="00125555">
      <w:pPr>
        <w:numPr>
          <w:ilvl w:val="3"/>
          <w:numId w:val="23"/>
        </w:numPr>
        <w:tabs>
          <w:tab w:val="left" w:pos="0"/>
          <w:tab w:val="left" w:pos="426"/>
        </w:tabs>
        <w:suppressAutoHyphens w:val="0"/>
        <w:spacing w:after="200" w:line="276" w:lineRule="auto"/>
        <w:ind w:left="426"/>
        <w:jc w:val="both"/>
        <w:rPr>
          <w:rFonts w:cs="Times New Roman"/>
        </w:rPr>
      </w:pPr>
      <w:r w:rsidRPr="00CD3623">
        <w:rPr>
          <w:rFonts w:cs="Times New Roman"/>
        </w:rPr>
        <w:t>Zamawiający na podstawie odrębnych umów może dokonać przeniesienia autorskich praw majątkowych i praw pokrewnych do materiałów, o których mowa w ust.1, na Instytucję Zarządzającą Regionalnym Programem Operacyjnych Woj</w:t>
      </w:r>
      <w:r w:rsidR="00C36772">
        <w:rPr>
          <w:rFonts w:cs="Times New Roman"/>
        </w:rPr>
        <w:t xml:space="preserve">ewództwa Kujawsko-Pomorskiego, </w:t>
      </w:r>
      <w:r w:rsidRPr="00CD3623">
        <w:rPr>
          <w:rFonts w:cs="Times New Roman"/>
        </w:rPr>
        <w:t>z jednoczesnym udzieleniem licencji na rzecz pozostałych Partnerów projektu, pn. Rodzina</w:t>
      </w:r>
      <w:r w:rsidR="00C36772">
        <w:rPr>
          <w:rFonts w:cs="Times New Roman"/>
        </w:rPr>
        <w:t xml:space="preserve"> </w:t>
      </w:r>
      <w:r w:rsidRPr="00CD3623">
        <w:rPr>
          <w:rFonts w:cs="Times New Roman"/>
        </w:rPr>
        <w:t xml:space="preserve">w Centrum, na korzystanie z ww. materiałów. </w:t>
      </w:r>
    </w:p>
    <w:p w:rsidR="00CD3623" w:rsidRDefault="00CD3623" w:rsidP="00CD3623">
      <w:pPr>
        <w:tabs>
          <w:tab w:val="left" w:pos="0"/>
          <w:tab w:val="left" w:pos="426"/>
        </w:tabs>
        <w:ind w:left="426"/>
        <w:jc w:val="both"/>
        <w:rPr>
          <w:rFonts w:cs="Times New Roman"/>
        </w:rPr>
      </w:pPr>
    </w:p>
    <w:p w:rsidR="00CD3623" w:rsidRDefault="00CD3623" w:rsidP="00CD3623">
      <w:pPr>
        <w:tabs>
          <w:tab w:val="left" w:pos="0"/>
          <w:tab w:val="left" w:pos="426"/>
        </w:tabs>
        <w:ind w:left="426"/>
        <w:jc w:val="both"/>
        <w:rPr>
          <w:rFonts w:cs="Times New Roman"/>
        </w:rPr>
      </w:pPr>
    </w:p>
    <w:p w:rsidR="00C36772" w:rsidRDefault="00C36772" w:rsidP="00CD3623">
      <w:pPr>
        <w:tabs>
          <w:tab w:val="left" w:pos="0"/>
          <w:tab w:val="left" w:pos="426"/>
        </w:tabs>
        <w:ind w:left="426"/>
        <w:jc w:val="both"/>
        <w:rPr>
          <w:rFonts w:cs="Times New Roman"/>
        </w:rPr>
      </w:pPr>
    </w:p>
    <w:p w:rsidR="00CD3623" w:rsidRPr="00CD3623" w:rsidRDefault="00CD3623" w:rsidP="00CD3623">
      <w:pPr>
        <w:tabs>
          <w:tab w:val="left" w:pos="0"/>
          <w:tab w:val="left" w:pos="426"/>
        </w:tabs>
        <w:ind w:left="426"/>
        <w:jc w:val="both"/>
        <w:rPr>
          <w:rFonts w:cs="Times New Roman"/>
        </w:rPr>
      </w:pPr>
    </w:p>
    <w:p w:rsidR="00CD3623" w:rsidRPr="00CD3623" w:rsidRDefault="00CD3623" w:rsidP="00CD3623">
      <w:pPr>
        <w:suppressAutoHyphens w:val="0"/>
        <w:jc w:val="center"/>
        <w:rPr>
          <w:rFonts w:cs="Times New Roman"/>
          <w:b/>
          <w:lang w:eastAsia="pl-PL"/>
        </w:rPr>
      </w:pPr>
      <w:r w:rsidRPr="00CD3623">
        <w:rPr>
          <w:rFonts w:cs="Times New Roman"/>
          <w:b/>
          <w:lang w:eastAsia="pl-PL"/>
        </w:rPr>
        <w:t>§ 4</w:t>
      </w:r>
    </w:p>
    <w:p w:rsidR="00CD3623" w:rsidRDefault="00CD3623" w:rsidP="00CD3623">
      <w:pPr>
        <w:suppressAutoHyphens w:val="0"/>
        <w:jc w:val="center"/>
        <w:rPr>
          <w:rFonts w:cs="Times New Roman"/>
          <w:b/>
          <w:lang w:eastAsia="pl-PL"/>
        </w:rPr>
      </w:pPr>
      <w:r w:rsidRPr="00CD3623">
        <w:rPr>
          <w:rFonts w:cs="Times New Roman"/>
          <w:b/>
          <w:lang w:eastAsia="pl-PL"/>
        </w:rPr>
        <w:t>Informacja i promocja</w:t>
      </w:r>
    </w:p>
    <w:p w:rsidR="00CD3623" w:rsidRPr="00CD3623" w:rsidRDefault="00CD3623" w:rsidP="00CD3623">
      <w:pPr>
        <w:suppressAutoHyphens w:val="0"/>
        <w:jc w:val="center"/>
        <w:rPr>
          <w:rFonts w:cs="Times New Roman"/>
          <w:b/>
          <w:lang w:eastAsia="pl-PL"/>
        </w:rPr>
      </w:pPr>
    </w:p>
    <w:p w:rsidR="00CD3623" w:rsidRPr="00CD3623" w:rsidRDefault="00CD3623" w:rsidP="00125555">
      <w:pPr>
        <w:pStyle w:val="Akapitzlist"/>
        <w:numPr>
          <w:ilvl w:val="3"/>
          <w:numId w:val="12"/>
        </w:numPr>
        <w:tabs>
          <w:tab w:val="left" w:pos="426"/>
        </w:tabs>
        <w:ind w:left="567"/>
        <w:jc w:val="both"/>
        <w:rPr>
          <w:rFonts w:ascii="Times New Roman" w:hAnsi="Times New Roman" w:cs="Times New Roman"/>
        </w:rPr>
      </w:pPr>
      <w:r w:rsidRPr="00CD3623">
        <w:rPr>
          <w:rFonts w:ascii="Times New Roman" w:hAnsi="Times New Roman" w:cs="Times New Roman"/>
          <w:lang w:eastAsia="pl-PL"/>
        </w:rPr>
        <w:t xml:space="preserve">Wykonawca zobowiązuje się do wypełniania obowiązków informacyjnych i promocyjnych zgodnie z zapisami </w:t>
      </w:r>
      <w:r w:rsidRPr="00CD3623">
        <w:rPr>
          <w:rFonts w:ascii="Times New Roman" w:hAnsi="Times New Roman" w:cs="Times New Roman"/>
          <w:i/>
          <w:lang w:eastAsia="pl-PL"/>
        </w:rPr>
        <w:t>rozporządzenia Parlamentu Europejskiego i Rady (UE) nr 1303/2013 z dnia</w:t>
      </w:r>
      <w:r w:rsidRPr="00CD3623">
        <w:rPr>
          <w:rFonts w:ascii="Times New Roman" w:hAnsi="Times New Roman" w:cs="Times New Roman"/>
        </w:rPr>
        <w:t xml:space="preserve"> </w:t>
      </w:r>
      <w:r w:rsidRPr="00CD3623">
        <w:rPr>
          <w:rFonts w:ascii="Times New Roman" w:hAnsi="Times New Roman" w:cs="Times New Roman"/>
          <w:i/>
          <w:lang w:eastAsia="pl-PL"/>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oraz Europejskiego Funduszu Rolnego na rzecz Rozwoju Obszarów Wiejskich oraz Europejskiego Funduszu Morskiego i Rybackiego oraz uchylające rozporządzenie Rady nr 1083/2006 (Dz. U. UE L 347 z dnia 20 grudnia 2013 r., s. 320-469 z </w:t>
      </w:r>
      <w:proofErr w:type="spellStart"/>
      <w:r w:rsidRPr="00CD3623">
        <w:rPr>
          <w:rFonts w:ascii="Times New Roman" w:hAnsi="Times New Roman" w:cs="Times New Roman"/>
          <w:i/>
          <w:lang w:eastAsia="pl-PL"/>
        </w:rPr>
        <w:t>późn</w:t>
      </w:r>
      <w:proofErr w:type="spellEnd"/>
      <w:r w:rsidRPr="00CD3623">
        <w:rPr>
          <w:rFonts w:ascii="Times New Roman" w:hAnsi="Times New Roman" w:cs="Times New Roman"/>
          <w:i/>
          <w:lang w:eastAsia="pl-PL"/>
        </w:rPr>
        <w:t>. zm.)</w:t>
      </w:r>
      <w:r w:rsidRPr="00CD3623">
        <w:rPr>
          <w:rFonts w:ascii="Times New Roman" w:hAnsi="Times New Roman" w:cs="Times New Roman"/>
          <w:lang w:eastAsia="pl-PL"/>
        </w:rPr>
        <w:t xml:space="preserve"> oraz zgodnie z instrukcjami i wskazówkami zawartymi w </w:t>
      </w:r>
      <w:r w:rsidRPr="00CD3623">
        <w:rPr>
          <w:rFonts w:ascii="Times New Roman" w:hAnsi="Times New Roman" w:cs="Times New Roman"/>
          <w:i/>
          <w:lang w:eastAsia="pl-PL"/>
        </w:rPr>
        <w:t>Obowiązkach informacyjnych beneficjenta</w:t>
      </w:r>
      <w:r w:rsidRPr="00CD3623">
        <w:rPr>
          <w:rFonts w:ascii="Times New Roman" w:hAnsi="Times New Roman" w:cs="Times New Roman"/>
          <w:lang w:eastAsia="pl-PL"/>
        </w:rPr>
        <w:t>, stanowiącymi załącznik nr 3 do umowy, w tym</w:t>
      </w:r>
      <w:r w:rsidRPr="00CD3623">
        <w:rPr>
          <w:rFonts w:ascii="Times New Roman" w:hAnsi="Times New Roman" w:cs="Times New Roman"/>
        </w:rPr>
        <w:t xml:space="preserve"> </w:t>
      </w:r>
      <w:r w:rsidRPr="00CD3623">
        <w:rPr>
          <w:rFonts w:ascii="Times New Roman" w:hAnsi="Times New Roman" w:cs="Times New Roman"/>
          <w:lang w:eastAsia="pl-PL"/>
        </w:rPr>
        <w:t>w szczególności</w:t>
      </w:r>
      <w:r w:rsidRPr="00CD3623">
        <w:rPr>
          <w:rFonts w:ascii="Times New Roman" w:hAnsi="Times New Roman" w:cs="Times New Roman"/>
        </w:rPr>
        <w:t xml:space="preserve"> do: </w:t>
      </w:r>
    </w:p>
    <w:p w:rsidR="00CD3623" w:rsidRPr="00CD3623" w:rsidRDefault="00CD3623" w:rsidP="00125555">
      <w:pPr>
        <w:numPr>
          <w:ilvl w:val="0"/>
          <w:numId w:val="22"/>
        </w:numPr>
        <w:tabs>
          <w:tab w:val="num" w:pos="81"/>
          <w:tab w:val="left" w:pos="709"/>
        </w:tabs>
        <w:suppressAutoHyphens w:val="0"/>
        <w:spacing w:after="200" w:line="276" w:lineRule="auto"/>
        <w:ind w:left="771" w:hanging="345"/>
        <w:jc w:val="both"/>
        <w:rPr>
          <w:rFonts w:cs="Times New Roman"/>
          <w:lang w:eastAsia="pl-PL"/>
        </w:rPr>
      </w:pPr>
      <w:r w:rsidRPr="00CD3623">
        <w:rPr>
          <w:rFonts w:cs="Times New Roman"/>
          <w:lang w:eastAsia="pl-PL"/>
        </w:rPr>
        <w:t>oznaczania znakiem Unii Europejskiej i znakiem Funduszy Europejskich oraz herbem województwa kujawsko-pomorskiego:</w:t>
      </w:r>
    </w:p>
    <w:p w:rsidR="00CD3623" w:rsidRPr="00CD3623" w:rsidRDefault="00CD3623" w:rsidP="00125555">
      <w:pPr>
        <w:numPr>
          <w:ilvl w:val="0"/>
          <w:numId w:val="21"/>
        </w:numPr>
        <w:suppressAutoHyphens w:val="0"/>
        <w:spacing w:after="200" w:line="276" w:lineRule="auto"/>
        <w:ind w:left="1276" w:hanging="390"/>
        <w:jc w:val="both"/>
        <w:rPr>
          <w:rFonts w:cs="Times New Roman"/>
          <w:lang w:eastAsia="pl-PL"/>
        </w:rPr>
      </w:pPr>
      <w:r w:rsidRPr="00CD3623">
        <w:rPr>
          <w:rFonts w:cs="Times New Roman"/>
          <w:lang w:eastAsia="pl-PL"/>
        </w:rPr>
        <w:t>wszystkich prowadzonych działań informacyjnych i promocyjnych dotyczących realizowanej umowy,</w:t>
      </w:r>
    </w:p>
    <w:p w:rsidR="00CD3623" w:rsidRPr="00CD3623" w:rsidRDefault="00CD3623" w:rsidP="00125555">
      <w:pPr>
        <w:numPr>
          <w:ilvl w:val="0"/>
          <w:numId w:val="21"/>
        </w:numPr>
        <w:suppressAutoHyphens w:val="0"/>
        <w:spacing w:after="200" w:line="276" w:lineRule="auto"/>
        <w:ind w:left="1276" w:hanging="390"/>
        <w:jc w:val="both"/>
        <w:rPr>
          <w:rFonts w:cs="Times New Roman"/>
          <w:lang w:eastAsia="pl-PL"/>
        </w:rPr>
      </w:pPr>
      <w:r w:rsidRPr="00CD3623">
        <w:rPr>
          <w:rFonts w:cs="Times New Roman"/>
          <w:lang w:eastAsia="pl-PL"/>
        </w:rPr>
        <w:t>wszystkich dokumentów związanych z realizacją umowy, podawanych do wiadomości publicznej;</w:t>
      </w:r>
    </w:p>
    <w:p w:rsidR="00CD3623" w:rsidRPr="00CD3623" w:rsidRDefault="00CD3623" w:rsidP="00125555">
      <w:pPr>
        <w:numPr>
          <w:ilvl w:val="0"/>
          <w:numId w:val="22"/>
        </w:numPr>
        <w:tabs>
          <w:tab w:val="num" w:pos="81"/>
          <w:tab w:val="left" w:pos="709"/>
        </w:tabs>
        <w:suppressAutoHyphens w:val="0"/>
        <w:spacing w:after="200" w:line="276" w:lineRule="auto"/>
        <w:ind w:left="771" w:hanging="345"/>
        <w:jc w:val="both"/>
        <w:rPr>
          <w:rFonts w:cs="Times New Roman"/>
          <w:lang w:eastAsia="pl-PL"/>
        </w:rPr>
      </w:pPr>
      <w:r w:rsidRPr="00CD3623">
        <w:rPr>
          <w:rFonts w:cs="Times New Roman"/>
          <w:lang w:eastAsia="pl-PL"/>
        </w:rPr>
        <w:t xml:space="preserve">oznaczania wszystkich dokumentów i materiałów powstałych w ramach realizowanej umowy; </w:t>
      </w:r>
    </w:p>
    <w:p w:rsidR="00CD3623" w:rsidRPr="00CD3623" w:rsidRDefault="00CD3623" w:rsidP="00125555">
      <w:pPr>
        <w:numPr>
          <w:ilvl w:val="0"/>
          <w:numId w:val="22"/>
        </w:numPr>
        <w:tabs>
          <w:tab w:val="num" w:pos="81"/>
          <w:tab w:val="left" w:pos="709"/>
        </w:tabs>
        <w:suppressAutoHyphens w:val="0"/>
        <w:spacing w:after="200" w:line="276" w:lineRule="auto"/>
        <w:ind w:left="771" w:hanging="345"/>
        <w:jc w:val="both"/>
        <w:rPr>
          <w:rFonts w:cs="Times New Roman"/>
          <w:lang w:eastAsia="pl-PL"/>
        </w:rPr>
      </w:pPr>
      <w:r w:rsidRPr="00CD3623">
        <w:rPr>
          <w:rFonts w:cs="Times New Roman"/>
          <w:lang w:eastAsia="pl-PL"/>
        </w:rPr>
        <w:t>umieszczania przynajmniej jednego plakatu o minimalnym formacie A3, przekazanego przez Zamawiającego, w miejscach realizacji umowy;</w:t>
      </w:r>
    </w:p>
    <w:p w:rsidR="00CD3623" w:rsidRPr="00CD3623" w:rsidRDefault="00CD3623" w:rsidP="00125555">
      <w:pPr>
        <w:numPr>
          <w:ilvl w:val="0"/>
          <w:numId w:val="22"/>
        </w:numPr>
        <w:tabs>
          <w:tab w:val="num" w:pos="81"/>
          <w:tab w:val="left" w:pos="709"/>
        </w:tabs>
        <w:suppressAutoHyphens w:val="0"/>
        <w:spacing w:after="200" w:line="276" w:lineRule="auto"/>
        <w:ind w:left="771" w:hanging="345"/>
        <w:jc w:val="both"/>
        <w:rPr>
          <w:rFonts w:cs="Times New Roman"/>
          <w:lang w:eastAsia="pl-PL"/>
        </w:rPr>
      </w:pPr>
      <w:r w:rsidRPr="00CD3623">
        <w:rPr>
          <w:rFonts w:cs="Times New Roman"/>
          <w:lang w:eastAsia="pl-PL"/>
        </w:rPr>
        <w:lastRenderedPageBreak/>
        <w:t>przekazywania osobom, będącym odbiorcom usług świadczonych w ramach umowy informacji, że Projekt, pn. Rodzina w Centrum, uzyskał dofinansowanie przynajmniej w formie odpowiedniego oznakowania;</w:t>
      </w:r>
    </w:p>
    <w:p w:rsidR="00CD3623" w:rsidRPr="00CD3623" w:rsidRDefault="00CD3623" w:rsidP="00125555">
      <w:pPr>
        <w:numPr>
          <w:ilvl w:val="0"/>
          <w:numId w:val="22"/>
        </w:numPr>
        <w:tabs>
          <w:tab w:val="num" w:pos="81"/>
          <w:tab w:val="left" w:pos="709"/>
        </w:tabs>
        <w:suppressAutoHyphens w:val="0"/>
        <w:spacing w:after="200" w:line="276" w:lineRule="auto"/>
        <w:ind w:left="771" w:hanging="345"/>
        <w:jc w:val="both"/>
        <w:rPr>
          <w:rFonts w:cs="Times New Roman"/>
          <w:lang w:eastAsia="pl-PL"/>
        </w:rPr>
      </w:pPr>
      <w:r w:rsidRPr="00CD3623">
        <w:rPr>
          <w:rFonts w:cs="Times New Roman"/>
          <w:lang w:eastAsia="pl-PL"/>
        </w:rPr>
        <w:t>dokumentowania działań informacyjnych i promocyjnych prowadzonych w ramach Projektu.</w:t>
      </w:r>
    </w:p>
    <w:p w:rsidR="00CD3623" w:rsidRPr="00CD3623" w:rsidRDefault="00CD3623" w:rsidP="00125555">
      <w:pPr>
        <w:pStyle w:val="Akapitzlist"/>
        <w:numPr>
          <w:ilvl w:val="3"/>
          <w:numId w:val="12"/>
        </w:numPr>
        <w:tabs>
          <w:tab w:val="left" w:pos="426"/>
        </w:tabs>
        <w:ind w:left="426" w:hanging="426"/>
        <w:jc w:val="both"/>
        <w:rPr>
          <w:rFonts w:ascii="Times New Roman" w:hAnsi="Times New Roman" w:cs="Times New Roman"/>
          <w:sz w:val="24"/>
          <w:szCs w:val="24"/>
          <w:lang w:eastAsia="pl-PL"/>
        </w:rPr>
      </w:pPr>
      <w:r w:rsidRPr="00CD3623">
        <w:rPr>
          <w:rFonts w:ascii="Times New Roman" w:hAnsi="Times New Roman" w:cs="Times New Roman"/>
          <w:sz w:val="24"/>
          <w:szCs w:val="24"/>
          <w:lang w:eastAsia="pl-PL"/>
        </w:rPr>
        <w:t>Wariant logotypów (wersja kolor lub monochromatyczna) Wykonawca każdorazowo uzgodni z Zamawiającym.</w:t>
      </w:r>
    </w:p>
    <w:p w:rsidR="00CD3623" w:rsidRDefault="00CD3623" w:rsidP="00125555">
      <w:pPr>
        <w:pStyle w:val="Akapitzlist"/>
        <w:numPr>
          <w:ilvl w:val="3"/>
          <w:numId w:val="12"/>
        </w:numPr>
        <w:tabs>
          <w:tab w:val="left" w:pos="426"/>
        </w:tabs>
        <w:ind w:left="426" w:hanging="426"/>
        <w:jc w:val="both"/>
        <w:rPr>
          <w:rFonts w:ascii="Times New Roman" w:hAnsi="Times New Roman" w:cs="Times New Roman"/>
          <w:sz w:val="24"/>
          <w:szCs w:val="24"/>
          <w:lang w:eastAsia="pl-PL"/>
        </w:rPr>
      </w:pPr>
      <w:r w:rsidRPr="00CD3623">
        <w:rPr>
          <w:rFonts w:ascii="Times New Roman" w:hAnsi="Times New Roman" w:cs="Times New Roman"/>
          <w:sz w:val="24"/>
          <w:szCs w:val="24"/>
          <w:lang w:eastAsia="pl-PL"/>
        </w:rPr>
        <w:t>Wykonawca przedstawi Zamawiającemu materiały dla uczestników do akceptacji co najmniej tydzień przed planowanym wyjazdem.</w:t>
      </w:r>
    </w:p>
    <w:p w:rsidR="00C36772" w:rsidRPr="00332F34" w:rsidRDefault="00C36772" w:rsidP="00C36772">
      <w:pPr>
        <w:tabs>
          <w:tab w:val="left" w:pos="720"/>
          <w:tab w:val="center" w:pos="4894"/>
        </w:tabs>
        <w:ind w:left="301"/>
        <w:jc w:val="center"/>
        <w:rPr>
          <w:rFonts w:cs="Times New Roman"/>
          <w:b/>
        </w:rPr>
      </w:pPr>
      <w:r w:rsidRPr="00332F34">
        <w:rPr>
          <w:rFonts w:cs="Times New Roman"/>
          <w:b/>
        </w:rPr>
        <w:t>§</w:t>
      </w:r>
      <w:r>
        <w:rPr>
          <w:rFonts w:cs="Times New Roman"/>
          <w:b/>
        </w:rPr>
        <w:t>5</w:t>
      </w:r>
    </w:p>
    <w:p w:rsidR="00C36772" w:rsidRDefault="00C36772" w:rsidP="00C36772">
      <w:pPr>
        <w:tabs>
          <w:tab w:val="left" w:pos="720"/>
          <w:tab w:val="center" w:pos="4894"/>
        </w:tabs>
        <w:ind w:left="301"/>
        <w:jc w:val="center"/>
        <w:rPr>
          <w:rFonts w:cs="Times New Roman"/>
          <w:b/>
        </w:rPr>
      </w:pPr>
      <w:r w:rsidRPr="00332F34">
        <w:rPr>
          <w:rFonts w:cs="Times New Roman"/>
          <w:b/>
        </w:rPr>
        <w:t>Przekazywanie informacji</w:t>
      </w:r>
    </w:p>
    <w:p w:rsidR="00C36772" w:rsidRPr="00332F34" w:rsidRDefault="00C36772" w:rsidP="00C36772">
      <w:pPr>
        <w:tabs>
          <w:tab w:val="left" w:pos="720"/>
          <w:tab w:val="center" w:pos="4894"/>
        </w:tabs>
        <w:ind w:left="301"/>
        <w:jc w:val="center"/>
        <w:rPr>
          <w:rFonts w:cs="Times New Roman"/>
          <w:b/>
        </w:rPr>
      </w:pPr>
    </w:p>
    <w:p w:rsidR="00C36772" w:rsidRPr="00332F34" w:rsidRDefault="00C36772" w:rsidP="00C36772">
      <w:pPr>
        <w:numPr>
          <w:ilvl w:val="0"/>
          <w:numId w:val="3"/>
        </w:numPr>
        <w:tabs>
          <w:tab w:val="left" w:pos="360"/>
        </w:tabs>
        <w:ind w:left="360" w:hanging="375"/>
        <w:jc w:val="both"/>
        <w:rPr>
          <w:rFonts w:cs="Times New Roman"/>
        </w:rPr>
      </w:pPr>
      <w:r w:rsidRPr="00332F34">
        <w:rPr>
          <w:rFonts w:cs="Times New Roman"/>
        </w:rPr>
        <w:t xml:space="preserve">W toku realizacji umowy Strony będą dokonywać powiadomień w sprawach istotnych </w:t>
      </w:r>
      <w:r>
        <w:rPr>
          <w:rFonts w:cs="Times New Roman"/>
        </w:rPr>
        <w:t xml:space="preserve">                </w:t>
      </w:r>
      <w:r w:rsidRPr="00332F34">
        <w:rPr>
          <w:rFonts w:cs="Times New Roman"/>
        </w:rPr>
        <w:t>dla przebiegu jej realizacji w następujący sposób:</w:t>
      </w:r>
    </w:p>
    <w:p w:rsidR="00C36772" w:rsidRPr="00332F34" w:rsidRDefault="00C36772" w:rsidP="00C36772">
      <w:pPr>
        <w:numPr>
          <w:ilvl w:val="0"/>
          <w:numId w:val="14"/>
        </w:numPr>
        <w:tabs>
          <w:tab w:val="left" w:pos="360"/>
        </w:tabs>
        <w:jc w:val="both"/>
        <w:rPr>
          <w:rFonts w:cs="Times New Roman"/>
        </w:rPr>
      </w:pPr>
      <w:r w:rsidRPr="00332F34">
        <w:rPr>
          <w:rFonts w:cs="Times New Roman"/>
        </w:rPr>
        <w:t xml:space="preserve">drogą elektroniczną na następujące adresy mailowe:  </w:t>
      </w:r>
      <w:r>
        <w:rPr>
          <w:rFonts w:cs="Times New Roman"/>
        </w:rPr>
        <w:tab/>
      </w:r>
      <w:r w:rsidRPr="00332F34">
        <w:rPr>
          <w:rFonts w:cs="Times New Roman"/>
        </w:rPr>
        <w:br/>
      </w:r>
      <w:r>
        <w:rPr>
          <w:rStyle w:val="Hipercze"/>
          <w:rFonts w:cs="Times New Roman"/>
          <w:color w:val="auto"/>
          <w:u w:val="none"/>
        </w:rPr>
        <w:t>pcpr@wloclawek.home.pl</w:t>
      </w:r>
      <w:r>
        <w:rPr>
          <w:rFonts w:cs="Times New Roman"/>
        </w:rPr>
        <w:t xml:space="preserve"> </w:t>
      </w:r>
      <w:r w:rsidRPr="00332F34">
        <w:rPr>
          <w:rFonts w:cs="Times New Roman"/>
        </w:rPr>
        <w:t>lub w formie pisemnej na adres korespondencyjny Zamawiającego/Odbiorcy usług;</w:t>
      </w:r>
    </w:p>
    <w:p w:rsidR="00C36772" w:rsidRPr="00332F34" w:rsidRDefault="00C36772" w:rsidP="00C36772">
      <w:pPr>
        <w:numPr>
          <w:ilvl w:val="0"/>
          <w:numId w:val="14"/>
        </w:numPr>
        <w:tabs>
          <w:tab w:val="left" w:pos="360"/>
        </w:tabs>
        <w:jc w:val="both"/>
        <w:rPr>
          <w:rFonts w:cs="Times New Roman"/>
        </w:rPr>
      </w:pPr>
      <w:r w:rsidRPr="00332F34">
        <w:rPr>
          <w:rFonts w:cs="Times New Roman"/>
        </w:rPr>
        <w:t>drogą elektroniczną na adres</w:t>
      </w:r>
      <w:r>
        <w:rPr>
          <w:rFonts w:cs="Times New Roman"/>
        </w:rPr>
        <w:t xml:space="preserve"> </w:t>
      </w:r>
      <w:hyperlink r:id="rId9" w:history="1">
        <w:r w:rsidRPr="00D475A0">
          <w:rPr>
            <w:rStyle w:val="Hipercze"/>
            <w:rFonts w:cs="Times New Roman"/>
            <w:color w:val="auto"/>
            <w:u w:val="none"/>
          </w:rPr>
          <w:t>……………………………</w:t>
        </w:r>
      </w:hyperlink>
      <w:r w:rsidRPr="00D475A0">
        <w:rPr>
          <w:rFonts w:cs="Times New Roman"/>
        </w:rPr>
        <w:t xml:space="preserve"> </w:t>
      </w:r>
      <w:r w:rsidRPr="00332F34">
        <w:rPr>
          <w:rFonts w:cs="Times New Roman"/>
        </w:rPr>
        <w:t xml:space="preserve">lub w formie pisemnej </w:t>
      </w:r>
      <w:r>
        <w:rPr>
          <w:rFonts w:cs="Times New Roman"/>
        </w:rPr>
        <w:t xml:space="preserve">             </w:t>
      </w:r>
      <w:r w:rsidRPr="00332F34">
        <w:rPr>
          <w:rFonts w:cs="Times New Roman"/>
        </w:rPr>
        <w:t xml:space="preserve">na adres Wykonawcy. </w:t>
      </w:r>
    </w:p>
    <w:p w:rsidR="00C36772" w:rsidRPr="00332F34" w:rsidRDefault="00C36772" w:rsidP="00C36772">
      <w:pPr>
        <w:numPr>
          <w:ilvl w:val="0"/>
          <w:numId w:val="3"/>
        </w:numPr>
        <w:tabs>
          <w:tab w:val="left" w:pos="360"/>
        </w:tabs>
        <w:ind w:left="360" w:hanging="375"/>
        <w:jc w:val="both"/>
        <w:rPr>
          <w:rFonts w:cs="Times New Roman"/>
        </w:rPr>
      </w:pPr>
      <w:r w:rsidRPr="00332F34">
        <w:rPr>
          <w:rFonts w:cs="Times New Roman"/>
        </w:rPr>
        <w:t>Do współpracy w sprawach związanych z wykonaniem umowy upoważnia się:</w:t>
      </w:r>
    </w:p>
    <w:p w:rsidR="00C36772" w:rsidRPr="00332F34" w:rsidRDefault="00C36772" w:rsidP="00C36772">
      <w:pPr>
        <w:numPr>
          <w:ilvl w:val="0"/>
          <w:numId w:val="15"/>
        </w:numPr>
        <w:tabs>
          <w:tab w:val="left" w:pos="360"/>
          <w:tab w:val="left" w:pos="1134"/>
        </w:tabs>
        <w:ind w:left="709" w:firstLine="0"/>
        <w:jc w:val="both"/>
        <w:rPr>
          <w:rFonts w:cs="Times New Roman"/>
        </w:rPr>
      </w:pPr>
      <w:r w:rsidRPr="00332F34">
        <w:rPr>
          <w:rFonts w:cs="Times New Roman"/>
        </w:rPr>
        <w:t>ze strony Zamawiającego:</w:t>
      </w:r>
      <w:r>
        <w:rPr>
          <w:rFonts w:cs="Times New Roman"/>
        </w:rPr>
        <w:t xml:space="preserve"> Dorotę </w:t>
      </w:r>
      <w:proofErr w:type="spellStart"/>
      <w:r>
        <w:rPr>
          <w:rFonts w:cs="Times New Roman"/>
        </w:rPr>
        <w:t>Szałczyńską</w:t>
      </w:r>
      <w:proofErr w:type="spellEnd"/>
      <w:r>
        <w:rPr>
          <w:rFonts w:cs="Times New Roman"/>
        </w:rPr>
        <w:t xml:space="preserve"> – koordynatora projektu,</w:t>
      </w:r>
    </w:p>
    <w:p w:rsidR="00C36772" w:rsidRPr="00332F34" w:rsidRDefault="00C36772" w:rsidP="00C36772">
      <w:pPr>
        <w:tabs>
          <w:tab w:val="left" w:pos="360"/>
        </w:tabs>
        <w:ind w:left="1800"/>
        <w:jc w:val="both"/>
        <w:rPr>
          <w:rFonts w:cs="Times New Roman"/>
        </w:rPr>
      </w:pPr>
    </w:p>
    <w:p w:rsidR="00C36772" w:rsidRPr="00D475A0" w:rsidRDefault="00C36772" w:rsidP="00C36772">
      <w:pPr>
        <w:numPr>
          <w:ilvl w:val="0"/>
          <w:numId w:val="3"/>
        </w:numPr>
        <w:tabs>
          <w:tab w:val="left" w:pos="360"/>
        </w:tabs>
        <w:ind w:left="301"/>
        <w:jc w:val="both"/>
        <w:rPr>
          <w:rFonts w:cs="Times New Roman"/>
          <w:b/>
        </w:rPr>
      </w:pPr>
      <w:r w:rsidRPr="00D475A0">
        <w:rPr>
          <w:rFonts w:cs="Times New Roman"/>
        </w:rPr>
        <w:t>Osob</w:t>
      </w:r>
      <w:r>
        <w:rPr>
          <w:rFonts w:cs="Times New Roman"/>
        </w:rPr>
        <w:t>ą/</w:t>
      </w:r>
      <w:proofErr w:type="spellStart"/>
      <w:r w:rsidRPr="00D475A0">
        <w:rPr>
          <w:rFonts w:cs="Times New Roman"/>
        </w:rPr>
        <w:t>ami</w:t>
      </w:r>
      <w:proofErr w:type="spellEnd"/>
      <w:r w:rsidRPr="00D475A0">
        <w:rPr>
          <w:rFonts w:cs="Times New Roman"/>
        </w:rPr>
        <w:t xml:space="preserve"> upoważnionymi ze strony Wykonawcy do kontaktów z Zamawiającym/Odbiorcą usług </w:t>
      </w:r>
      <w:r>
        <w:rPr>
          <w:rFonts w:cs="Times New Roman"/>
        </w:rPr>
        <w:t>jest/są: ……………</w:t>
      </w:r>
    </w:p>
    <w:p w:rsidR="00C36772" w:rsidRPr="005F7381" w:rsidRDefault="00C36772" w:rsidP="00C36772">
      <w:pPr>
        <w:tabs>
          <w:tab w:val="left" w:pos="360"/>
        </w:tabs>
        <w:ind w:left="301"/>
        <w:jc w:val="center"/>
        <w:rPr>
          <w:rFonts w:cs="Times New Roman"/>
          <w:b/>
        </w:rPr>
      </w:pPr>
      <w:r w:rsidRPr="005F7381">
        <w:rPr>
          <w:rFonts w:cs="Times New Roman"/>
          <w:b/>
        </w:rPr>
        <w:t>§</w:t>
      </w:r>
      <w:r>
        <w:rPr>
          <w:rFonts w:cs="Times New Roman"/>
          <w:b/>
        </w:rPr>
        <w:t>6</w:t>
      </w:r>
    </w:p>
    <w:p w:rsidR="00C36772" w:rsidRDefault="00C36772" w:rsidP="00C36772">
      <w:pPr>
        <w:tabs>
          <w:tab w:val="left" w:pos="720"/>
          <w:tab w:val="center" w:pos="4894"/>
        </w:tabs>
        <w:ind w:left="301"/>
        <w:jc w:val="center"/>
        <w:rPr>
          <w:rFonts w:cs="Times New Roman"/>
          <w:b/>
        </w:rPr>
      </w:pPr>
      <w:r w:rsidRPr="00332F34">
        <w:rPr>
          <w:rFonts w:cs="Times New Roman"/>
          <w:b/>
        </w:rPr>
        <w:t>Płatności</w:t>
      </w:r>
    </w:p>
    <w:p w:rsidR="00C36772" w:rsidRPr="00332F34" w:rsidRDefault="00C36772" w:rsidP="00C36772">
      <w:pPr>
        <w:tabs>
          <w:tab w:val="left" w:pos="720"/>
          <w:tab w:val="center" w:pos="4894"/>
        </w:tabs>
        <w:ind w:left="301"/>
        <w:jc w:val="center"/>
        <w:rPr>
          <w:rFonts w:cs="Times New Roman"/>
          <w:b/>
        </w:rPr>
      </w:pPr>
    </w:p>
    <w:p w:rsidR="00A545C1" w:rsidRDefault="00C36772" w:rsidP="00A545C1">
      <w:pPr>
        <w:numPr>
          <w:ilvl w:val="0"/>
          <w:numId w:val="11"/>
        </w:numPr>
        <w:tabs>
          <w:tab w:val="left" w:pos="360"/>
        </w:tabs>
        <w:ind w:left="426"/>
        <w:jc w:val="both"/>
        <w:rPr>
          <w:rFonts w:cs="Times New Roman"/>
        </w:rPr>
      </w:pPr>
      <w:r w:rsidRPr="00332F34">
        <w:rPr>
          <w:rFonts w:cs="Times New Roman"/>
        </w:rPr>
        <w:t xml:space="preserve">Płatnikiem wynagrodzenia Wykonawcy, które zostanie sfinansowane ze środków projektu pn. „Rodzina w Centrum” realizowanego w ramach Osi Priorytetowej </w:t>
      </w:r>
      <w:r w:rsidRPr="00332F34">
        <w:rPr>
          <w:rFonts w:cs="Times New Roman"/>
        </w:rPr>
        <w:br/>
        <w:t xml:space="preserve">9 Solidarne społeczeństwo, Działania 9.3 Rozwój usług zdrowotnych i społecznych, Poddziałania 9.3.2 Rozwój usług społecznych w ramach części RPO WKP 2014-2020 współfinansowanej z Europejskiego Funduszu Społecznego, związanego z realizacją przedmiotu umowy jest </w:t>
      </w:r>
      <w:r>
        <w:rPr>
          <w:rFonts w:cs="Times New Roman"/>
        </w:rPr>
        <w:t>Zamawiający/</w:t>
      </w:r>
      <w:r w:rsidRPr="00332F34">
        <w:rPr>
          <w:rFonts w:cs="Times New Roman"/>
        </w:rPr>
        <w:t>Odbiorca usług –</w:t>
      </w:r>
      <w:r>
        <w:rPr>
          <w:rFonts w:cs="Times New Roman"/>
        </w:rPr>
        <w:t xml:space="preserve"> </w:t>
      </w:r>
      <w:r w:rsidRPr="00332F34">
        <w:rPr>
          <w:rFonts w:cs="Times New Roman"/>
        </w:rPr>
        <w:t>Powiat</w:t>
      </w:r>
      <w:r>
        <w:rPr>
          <w:rFonts w:cs="Times New Roman"/>
        </w:rPr>
        <w:t xml:space="preserve"> Włocławski</w:t>
      </w:r>
      <w:r w:rsidRPr="00332F34">
        <w:rPr>
          <w:rFonts w:cs="Times New Roman"/>
        </w:rPr>
        <w:t xml:space="preserve"> – Powiatowe Centrum Pomocy Rodzinie</w:t>
      </w:r>
      <w:r>
        <w:rPr>
          <w:rFonts w:cs="Times New Roman"/>
        </w:rPr>
        <w:t xml:space="preserve"> we Włocławku</w:t>
      </w:r>
      <w:r w:rsidRPr="00332F34">
        <w:rPr>
          <w:rFonts w:cs="Times New Roman"/>
        </w:rPr>
        <w:t>, któr</w:t>
      </w:r>
      <w:r>
        <w:rPr>
          <w:rFonts w:cs="Times New Roman"/>
        </w:rPr>
        <w:t>e</w:t>
      </w:r>
      <w:r w:rsidRPr="00332F34">
        <w:rPr>
          <w:rFonts w:cs="Times New Roman"/>
        </w:rPr>
        <w:t xml:space="preserve"> otrzyma środki finansowe </w:t>
      </w:r>
      <w:r>
        <w:rPr>
          <w:rFonts w:cs="Times New Roman"/>
        </w:rPr>
        <w:t xml:space="preserve">                             </w:t>
      </w:r>
      <w:r w:rsidRPr="00332F34">
        <w:rPr>
          <w:rFonts w:cs="Times New Roman"/>
        </w:rPr>
        <w:t xml:space="preserve">od </w:t>
      </w:r>
      <w:r>
        <w:rPr>
          <w:rFonts w:cs="Times New Roman"/>
        </w:rPr>
        <w:t xml:space="preserve">Regionalnego Ośrodka Pomocy Społecznej w Toruniu </w:t>
      </w:r>
      <w:r w:rsidRPr="00332F34">
        <w:rPr>
          <w:rFonts w:cs="Times New Roman"/>
        </w:rPr>
        <w:t xml:space="preserve">w oparciu o umowę </w:t>
      </w:r>
      <w:r>
        <w:rPr>
          <w:rFonts w:cs="Times New Roman"/>
        </w:rPr>
        <w:t xml:space="preserve">                            </w:t>
      </w:r>
      <w:r w:rsidRPr="00332F34">
        <w:rPr>
          <w:rFonts w:cs="Times New Roman"/>
        </w:rPr>
        <w:t xml:space="preserve">o partnerstwie na rzecz realizacji Projektu </w:t>
      </w:r>
      <w:r w:rsidRPr="00332F34">
        <w:rPr>
          <w:rFonts w:cs="Times New Roman"/>
          <w:i/>
        </w:rPr>
        <w:t>Rodzina w Centrum</w:t>
      </w:r>
      <w:r w:rsidRPr="00332F34">
        <w:rPr>
          <w:rFonts w:cs="Times New Roman"/>
        </w:rPr>
        <w:t>.</w:t>
      </w:r>
    </w:p>
    <w:p w:rsidR="00780D04" w:rsidRPr="004C3133" w:rsidRDefault="00780D04" w:rsidP="00780D04">
      <w:pPr>
        <w:tabs>
          <w:tab w:val="left" w:pos="360"/>
        </w:tabs>
        <w:ind w:left="360"/>
        <w:jc w:val="both"/>
        <w:rPr>
          <w:rFonts w:cs="Times New Roman"/>
        </w:rPr>
      </w:pPr>
      <w:r>
        <w:rPr>
          <w:rFonts w:cs="Times New Roman"/>
        </w:rPr>
        <w:t xml:space="preserve"> </w:t>
      </w:r>
      <w:r w:rsidRPr="004C3133">
        <w:rPr>
          <w:rFonts w:cs="Times New Roman"/>
        </w:rPr>
        <w:t xml:space="preserve">W związku z powyższym Wykonawca zobowiązany jest do wystawienia faktury                         </w:t>
      </w:r>
      <w:r>
        <w:rPr>
          <w:rFonts w:cs="Times New Roman"/>
        </w:rPr>
        <w:t xml:space="preserve">  </w:t>
      </w:r>
      <w:r w:rsidRPr="004C3133">
        <w:rPr>
          <w:rFonts w:cs="Times New Roman"/>
        </w:rPr>
        <w:t>na poniższe dane:</w:t>
      </w:r>
    </w:p>
    <w:p w:rsidR="00780D04" w:rsidRDefault="00780D04" w:rsidP="00780D04">
      <w:pPr>
        <w:tabs>
          <w:tab w:val="left" w:pos="360"/>
        </w:tabs>
        <w:jc w:val="both"/>
        <w:rPr>
          <w:rFonts w:cs="Times New Roman"/>
        </w:rPr>
      </w:pPr>
    </w:p>
    <w:p w:rsidR="00780D04" w:rsidRPr="00F7302C" w:rsidRDefault="00780D04" w:rsidP="00780D04">
      <w:pPr>
        <w:tabs>
          <w:tab w:val="left" w:pos="360"/>
        </w:tabs>
        <w:ind w:left="426"/>
        <w:jc w:val="both"/>
        <w:rPr>
          <w:rFonts w:cs="Times New Roman"/>
          <w:b/>
        </w:rPr>
      </w:pPr>
      <w:r w:rsidRPr="00F7302C">
        <w:rPr>
          <w:rFonts w:cs="Times New Roman"/>
          <w:b/>
        </w:rPr>
        <w:t xml:space="preserve">Nabywca: </w:t>
      </w:r>
    </w:p>
    <w:p w:rsidR="00780D04" w:rsidRDefault="00780D04" w:rsidP="00780D04">
      <w:pPr>
        <w:tabs>
          <w:tab w:val="left" w:pos="360"/>
        </w:tabs>
        <w:ind w:left="426"/>
        <w:jc w:val="both"/>
        <w:rPr>
          <w:rFonts w:cs="Times New Roman"/>
        </w:rPr>
      </w:pPr>
      <w:r>
        <w:rPr>
          <w:rFonts w:cs="Times New Roman"/>
        </w:rPr>
        <w:t>Powiat Włocławski</w:t>
      </w:r>
    </w:p>
    <w:p w:rsidR="00780D04" w:rsidRDefault="00780D04" w:rsidP="00780D04">
      <w:pPr>
        <w:tabs>
          <w:tab w:val="left" w:pos="360"/>
        </w:tabs>
        <w:ind w:left="426"/>
        <w:jc w:val="both"/>
        <w:rPr>
          <w:rFonts w:cs="Times New Roman"/>
        </w:rPr>
      </w:pPr>
      <w:r>
        <w:rPr>
          <w:rFonts w:cs="Times New Roman"/>
        </w:rPr>
        <w:t>ul. Cyganka 28</w:t>
      </w:r>
    </w:p>
    <w:p w:rsidR="00780D04" w:rsidRDefault="00780D04" w:rsidP="00780D04">
      <w:pPr>
        <w:tabs>
          <w:tab w:val="left" w:pos="360"/>
        </w:tabs>
        <w:ind w:left="426"/>
        <w:jc w:val="both"/>
        <w:rPr>
          <w:rFonts w:cs="Times New Roman"/>
        </w:rPr>
      </w:pPr>
      <w:r>
        <w:rPr>
          <w:rFonts w:cs="Times New Roman"/>
        </w:rPr>
        <w:t>87-800 Włocławek</w:t>
      </w:r>
    </w:p>
    <w:p w:rsidR="00780D04" w:rsidRDefault="00780D04" w:rsidP="00780D04">
      <w:pPr>
        <w:tabs>
          <w:tab w:val="left" w:pos="360"/>
        </w:tabs>
        <w:ind w:left="426"/>
        <w:jc w:val="both"/>
        <w:rPr>
          <w:rFonts w:cs="Times New Roman"/>
        </w:rPr>
      </w:pPr>
      <w:r>
        <w:rPr>
          <w:rFonts w:cs="Times New Roman"/>
        </w:rPr>
        <w:t>NIP: 888-311-57-91</w:t>
      </w:r>
    </w:p>
    <w:p w:rsidR="00780D04" w:rsidRPr="00F7302C" w:rsidRDefault="00780D04" w:rsidP="00780D04">
      <w:pPr>
        <w:tabs>
          <w:tab w:val="left" w:pos="360"/>
        </w:tabs>
        <w:ind w:left="426"/>
        <w:jc w:val="both"/>
        <w:rPr>
          <w:rFonts w:cs="Times New Roman"/>
          <w:b/>
        </w:rPr>
      </w:pPr>
      <w:r w:rsidRPr="00F7302C">
        <w:rPr>
          <w:rFonts w:cs="Times New Roman"/>
          <w:b/>
        </w:rPr>
        <w:t>Odbiorca/Płatnik:</w:t>
      </w:r>
    </w:p>
    <w:p w:rsidR="00780D04" w:rsidRDefault="00780D04" w:rsidP="00780D04">
      <w:pPr>
        <w:tabs>
          <w:tab w:val="left" w:pos="360"/>
        </w:tabs>
        <w:ind w:left="426"/>
        <w:jc w:val="both"/>
        <w:rPr>
          <w:rFonts w:cs="Times New Roman"/>
        </w:rPr>
      </w:pPr>
      <w:r>
        <w:rPr>
          <w:rFonts w:cs="Times New Roman"/>
        </w:rPr>
        <w:t>Powiatowe Centrum Pomocy Rodzinie</w:t>
      </w:r>
    </w:p>
    <w:p w:rsidR="00780D04" w:rsidRDefault="00780D04" w:rsidP="00780D04">
      <w:pPr>
        <w:tabs>
          <w:tab w:val="left" w:pos="360"/>
        </w:tabs>
        <w:ind w:left="426"/>
        <w:jc w:val="both"/>
        <w:rPr>
          <w:rFonts w:cs="Times New Roman"/>
        </w:rPr>
      </w:pPr>
      <w:r>
        <w:rPr>
          <w:rFonts w:cs="Times New Roman"/>
        </w:rPr>
        <w:t>ul. Brzeska 15</w:t>
      </w:r>
    </w:p>
    <w:p w:rsidR="00780D04" w:rsidRDefault="00780D04" w:rsidP="00780D04">
      <w:pPr>
        <w:tabs>
          <w:tab w:val="left" w:pos="360"/>
        </w:tabs>
        <w:ind w:left="426"/>
        <w:jc w:val="both"/>
        <w:rPr>
          <w:rFonts w:cs="Times New Roman"/>
        </w:rPr>
      </w:pPr>
      <w:r>
        <w:rPr>
          <w:rFonts w:cs="Times New Roman"/>
        </w:rPr>
        <w:lastRenderedPageBreak/>
        <w:t>87-800 Włocławek</w:t>
      </w:r>
    </w:p>
    <w:p w:rsidR="00780D04" w:rsidRDefault="00780D04" w:rsidP="00780D04">
      <w:pPr>
        <w:tabs>
          <w:tab w:val="left" w:pos="360"/>
        </w:tabs>
        <w:ind w:left="426"/>
        <w:jc w:val="both"/>
        <w:rPr>
          <w:rFonts w:cs="Times New Roman"/>
        </w:rPr>
      </w:pPr>
    </w:p>
    <w:p w:rsidR="00A545C1" w:rsidRDefault="00A545C1" w:rsidP="00A545C1">
      <w:pPr>
        <w:numPr>
          <w:ilvl w:val="0"/>
          <w:numId w:val="11"/>
        </w:numPr>
        <w:tabs>
          <w:tab w:val="left" w:pos="360"/>
        </w:tabs>
        <w:ind w:left="426"/>
        <w:jc w:val="both"/>
        <w:rPr>
          <w:rFonts w:cs="Times New Roman"/>
        </w:rPr>
      </w:pPr>
      <w:r w:rsidRPr="00DA38B6">
        <w:rPr>
          <w:lang w:eastAsia="pl-PL"/>
        </w:rPr>
        <w:t>Ogólny koszt usług, o których mowa w § 1, zwany dalej wynagrodzeniem, zgodnie z ofertą Wykonawcy nie przekroczy kwoty brutto: ………………………………………………. zł (słownie: …………………….zł), w tym:  1 wyjazd edukacyjny nie przekroczy kwoty brutto:………, (słownie: …………………….zł)</w:t>
      </w:r>
      <w:r w:rsidR="00EF4694">
        <w:rPr>
          <w:lang w:eastAsia="pl-PL"/>
        </w:rPr>
        <w:t>.</w:t>
      </w:r>
    </w:p>
    <w:p w:rsidR="00A545C1" w:rsidRDefault="00A545C1" w:rsidP="00A545C1">
      <w:pPr>
        <w:numPr>
          <w:ilvl w:val="0"/>
          <w:numId w:val="11"/>
        </w:numPr>
        <w:tabs>
          <w:tab w:val="left" w:pos="360"/>
        </w:tabs>
        <w:ind w:left="426"/>
        <w:jc w:val="both"/>
        <w:rPr>
          <w:rFonts w:cs="Times New Roman"/>
        </w:rPr>
      </w:pPr>
      <w:r w:rsidRPr="00A545C1">
        <w:rPr>
          <w:rFonts w:cs="Times New Roman"/>
        </w:rPr>
        <w:t xml:space="preserve">Zapłata wynagrodzenia nastąpi po zrealizowaniu przedmiotu umowy na podstawie prawidłowo wystawionej faktury, przelewem na konto Wykonawcy, wskazane na fakturze w terminie do 30 dni od daty wpływu faktury do siedziby </w:t>
      </w:r>
      <w:r>
        <w:rPr>
          <w:rFonts w:cs="Times New Roman"/>
        </w:rPr>
        <w:t>Zamawiającego</w:t>
      </w:r>
      <w:r w:rsidRPr="00A545C1">
        <w:rPr>
          <w:rFonts w:cs="Times New Roman"/>
        </w:rPr>
        <w:t xml:space="preserve">. </w:t>
      </w:r>
    </w:p>
    <w:p w:rsidR="00A545C1" w:rsidRDefault="00A545C1" w:rsidP="00A545C1">
      <w:pPr>
        <w:numPr>
          <w:ilvl w:val="0"/>
          <w:numId w:val="11"/>
        </w:numPr>
        <w:tabs>
          <w:tab w:val="left" w:pos="360"/>
        </w:tabs>
        <w:ind w:left="426"/>
        <w:jc w:val="both"/>
        <w:rPr>
          <w:rFonts w:cs="Times New Roman"/>
        </w:rPr>
      </w:pPr>
      <w:r w:rsidRPr="00A545C1">
        <w:rPr>
          <w:rFonts w:cs="Times New Roman"/>
        </w:rPr>
        <w:t xml:space="preserve">Warunkiem zapłaty za zrealizowaną usługę </w:t>
      </w:r>
      <w:r>
        <w:t>będzie</w:t>
      </w:r>
      <w:r w:rsidRPr="00DA38B6">
        <w:t xml:space="preserve"> przekazan</w:t>
      </w:r>
      <w:r>
        <w:t>i</w:t>
      </w:r>
      <w:r w:rsidRPr="00DA38B6">
        <w:t>e Zamawiającemu prawidłowo wystawione</w:t>
      </w:r>
      <w:r>
        <w:t>j</w:t>
      </w:r>
      <w:r w:rsidRPr="00DA38B6">
        <w:t xml:space="preserve"> faktury, za wyko</w:t>
      </w:r>
      <w:r>
        <w:t>nany przedmiot umowy dostarczonej</w:t>
      </w:r>
      <w:r w:rsidRPr="00DA38B6">
        <w:t xml:space="preserve"> po zatwierdzeniu sprawozdania z przeprowadzonego wyjazdu edukacyjnego</w:t>
      </w:r>
      <w:r>
        <w:t>.</w:t>
      </w:r>
    </w:p>
    <w:p w:rsidR="00A545C1" w:rsidRPr="00A545C1" w:rsidRDefault="00A545C1" w:rsidP="00A545C1">
      <w:pPr>
        <w:numPr>
          <w:ilvl w:val="0"/>
          <w:numId w:val="11"/>
        </w:numPr>
        <w:tabs>
          <w:tab w:val="left" w:pos="360"/>
        </w:tabs>
        <w:ind w:left="426"/>
        <w:jc w:val="both"/>
        <w:rPr>
          <w:rFonts w:cs="Times New Roman"/>
        </w:rPr>
      </w:pPr>
      <w:r w:rsidRPr="00DA38B6">
        <w:t>Sprawozdania powinny być podpisane przez Wykonawcę i dostarczone Zamawiającemu</w:t>
      </w:r>
    </w:p>
    <w:p w:rsidR="00A545C1" w:rsidRDefault="00A545C1" w:rsidP="00A545C1">
      <w:pPr>
        <w:tabs>
          <w:tab w:val="left" w:pos="426"/>
        </w:tabs>
        <w:ind w:left="426"/>
        <w:jc w:val="both"/>
      </w:pPr>
      <w:r w:rsidRPr="00DA38B6">
        <w:t xml:space="preserve"> najpóźniej 7 dni roboczych po zakończeniu realizacji przedmiotu umowy. Do sprawozdania, należy dołączyć następujące dokumenty: oryginały list z poszczególnych warsztatów/treningów/konsultacji oraz listy potwierdzające odbiór materiałów dydaktycznych, wyżywienia i noclegu.</w:t>
      </w:r>
    </w:p>
    <w:p w:rsidR="00A545C1" w:rsidRDefault="00A545C1" w:rsidP="00A545C1">
      <w:pPr>
        <w:pStyle w:val="Akapitzlist"/>
        <w:numPr>
          <w:ilvl w:val="0"/>
          <w:numId w:val="11"/>
        </w:numPr>
        <w:ind w:left="426"/>
        <w:rPr>
          <w:rFonts w:ascii="Times New Roman" w:hAnsi="Times New Roman" w:cs="Times New Roman"/>
          <w:sz w:val="24"/>
          <w:szCs w:val="24"/>
        </w:rPr>
      </w:pPr>
      <w:r w:rsidRPr="00A545C1">
        <w:rPr>
          <w:rFonts w:ascii="Times New Roman" w:hAnsi="Times New Roman" w:cs="Times New Roman"/>
          <w:sz w:val="24"/>
          <w:szCs w:val="24"/>
        </w:rPr>
        <w:t xml:space="preserve">Warunkiem dokonania zapłaty wynagrodzenia w terminie wskazanym w ust. 3 będzie dostępność środków finansowych na rachunku bankowym projektu partnerskiego, </w:t>
      </w:r>
      <w:r w:rsidRPr="00A545C1">
        <w:rPr>
          <w:rFonts w:ascii="Times New Roman" w:hAnsi="Times New Roman" w:cs="Times New Roman"/>
          <w:sz w:val="24"/>
          <w:szCs w:val="24"/>
        </w:rPr>
        <w:br/>
        <w:t>pn. „Rodzina w Centrum” w ramach Osi Priorytetowej 9 Solidarne społeczeństwo, Działania 9.3 Rozwój usług zdrowotnych i społecznych, Poddziałania 9.3.2 Rozwój usług społecznych w ramach części RPO WKP 2014-2020 współfinansowanej z Europejskiego Funduszu Społecznego.</w:t>
      </w:r>
    </w:p>
    <w:p w:rsidR="00962535" w:rsidRPr="00324873" w:rsidRDefault="00A545C1" w:rsidP="00324873">
      <w:pPr>
        <w:pStyle w:val="Akapitzlist"/>
        <w:numPr>
          <w:ilvl w:val="0"/>
          <w:numId w:val="11"/>
        </w:numPr>
        <w:ind w:left="426"/>
        <w:rPr>
          <w:rFonts w:ascii="Times New Roman" w:hAnsi="Times New Roman" w:cs="Times New Roman"/>
          <w:sz w:val="24"/>
          <w:szCs w:val="24"/>
        </w:rPr>
      </w:pPr>
      <w:r w:rsidRPr="00DA38B6">
        <w:rPr>
          <w:rFonts w:ascii="Times New Roman" w:eastAsia="Times New Roman" w:hAnsi="Times New Roman"/>
          <w:sz w:val="24"/>
          <w:szCs w:val="24"/>
        </w:rPr>
        <w:t xml:space="preserve">Za dzień dokonania zapłaty strony uznają dzień, w którym zostanie obciążony rachunek </w:t>
      </w:r>
      <w:r w:rsidRPr="004C3133">
        <w:rPr>
          <w:rFonts w:ascii="Times New Roman" w:eastAsia="Times New Roman" w:hAnsi="Times New Roman"/>
          <w:sz w:val="24"/>
          <w:szCs w:val="24"/>
        </w:rPr>
        <w:t>bankowy Zamawiającego.</w:t>
      </w:r>
    </w:p>
    <w:p w:rsidR="00324873" w:rsidRPr="00324873" w:rsidRDefault="00324873" w:rsidP="00324873">
      <w:pPr>
        <w:suppressAutoHyphens w:val="0"/>
        <w:jc w:val="center"/>
        <w:rPr>
          <w:rFonts w:cs="Times New Roman"/>
          <w:b/>
        </w:rPr>
      </w:pPr>
      <w:r w:rsidRPr="00324873">
        <w:rPr>
          <w:rFonts w:cs="Times New Roman"/>
          <w:b/>
        </w:rPr>
        <w:t>§7</w:t>
      </w:r>
    </w:p>
    <w:p w:rsidR="00324873" w:rsidRPr="00324873" w:rsidRDefault="00324873" w:rsidP="00324873">
      <w:pPr>
        <w:suppressAutoHyphens w:val="0"/>
        <w:jc w:val="center"/>
        <w:rPr>
          <w:rFonts w:cs="Times New Roman"/>
          <w:b/>
        </w:rPr>
      </w:pPr>
      <w:r w:rsidRPr="00324873">
        <w:rPr>
          <w:rFonts w:cs="Times New Roman"/>
          <w:b/>
        </w:rPr>
        <w:t>Ochrona danych osobowych</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Przy przetwarzaniu danych osobowych, w związku z realizacją przedmiotu zamówienia, o którym mowa w §1 ust.1, Wykonawca zobowiązuje się do przestrzegania zasad wskazanych w niniejszym paragrafie, w ustawie z dnia 29 sierpnia 1997r. o ochronie danych osobowych (Dz. U. z 2016r. poz. 922; dalej: ustawa o ochronie danych osobowych) oraz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Nr 100, poz. 1024; dalej: rozporządzenie MSWiA).</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Powierzone dane osobowe mogą być przetwarzane przez Wykonawcę wyłącznie</w:t>
      </w:r>
      <w:r w:rsidRPr="00324873">
        <w:rPr>
          <w:rFonts w:cs="Times New Roman"/>
        </w:rPr>
        <w:br/>
        <w:t xml:space="preserve">w celu realizacji umowy, w szczególności udzielania wsparcia, o którym mowa w §1 ust.1. </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 xml:space="preserve">Do przetwarzania danych osobowych po stronie Wykonawcy mogą być dopuszczone jedynie osoby upoważnione przez Wykonawcę do przetwarzania danych osobowych, posiadające imienne upoważnienia do przetwarzania danych osobowych. Wzór upoważnienia do przetwarzania danych osobowych oraz wzór odwołania upoważnienia do przetwarzania danych osobowych zostały określone odpowiednio w załączniku nr 4 i 5 do umowy. Zamawiający dopuszcza stosowanie przez Wykonawcę innych wzorów niż </w:t>
      </w:r>
      <w:r w:rsidRPr="00324873">
        <w:rPr>
          <w:rFonts w:cs="Times New Roman"/>
        </w:rPr>
        <w:lastRenderedPageBreak/>
        <w:t>określone odpowiednio w ww. załącznikach, o ile zawierają one wszystkie elementy w nich wskazane.</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 xml:space="preserve">Wykonawca prowadzi ewidencję osób upoważnionych do przetwarzania danych osobowych w związku z wykonywaniem umowy. </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Imienne upoważnienia, o których mowa w ust. 3, są ważne do dnia odwołania, nie dłużej jednak niż do dnia, o którym mowa w § 8 ust. 3. Upoważnienie wygasa z chwilą ustania stosunku prawnego łączącego Wykonawcę z osobą wskazaną w ust. 3. Wykonawca winien posiadać przynajmniej jedną osobę legitymującą się imiennym upoważnieniem do przetwarzania danych osobowych odpowiedzialną za nadzór nad zarchiwizowaną dokumentacją do dnia, o którym mowa w § 8 ust. 3.</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Wykonawca jest zobowiązany do podjęcia wszelkich kroków służących zachowaniu poufności danych osobowych przetwarzanych przez mające do nich dostęp osoby upoważnione do przetwarzania danych osobowych.</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Wykonawca zobowiązuje się do udzielenia Zamawiającemu, Instytucji Zarządzającej RPO</w:t>
      </w:r>
      <w:r w:rsidRPr="00324873">
        <w:rPr>
          <w:rFonts w:cs="Times New Roman"/>
        </w:rPr>
        <w:br/>
        <w:t>WK-P lub innemu upoważnionemu podmiotowi,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 xml:space="preserve">Wykonawca zobowiązany jest do wykonywania wobec osób, których dane będzie przetwarzał w związku z realizacją przedmiotu umowy, obowiązków informacyjnych wynikających z art. 24 i art. 25 ustawy o ochronie danych osobowych.  </w:t>
      </w:r>
    </w:p>
    <w:p w:rsidR="00324873" w:rsidRPr="00324873" w:rsidRDefault="00324873" w:rsidP="00324873">
      <w:pPr>
        <w:numPr>
          <w:ilvl w:val="0"/>
          <w:numId w:val="10"/>
        </w:numPr>
        <w:suppressAutoHyphens w:val="0"/>
        <w:spacing w:after="200" w:line="276" w:lineRule="auto"/>
        <w:ind w:left="426" w:hanging="426"/>
        <w:jc w:val="both"/>
        <w:rPr>
          <w:rFonts w:cs="Times New Roman"/>
        </w:rPr>
      </w:pPr>
      <w:r w:rsidRPr="00324873">
        <w:rPr>
          <w:rFonts w:cs="Times New Roman"/>
        </w:rPr>
        <w:t xml:space="preserve">Zamawiający, w sytuacji nałożenia obowiązku przez Instytucję Zarządzającą RPO WK-P, będzie zobowiązany do zawarcia z Wykonawcą, któremu powierzy przetwarzanie danych osobowych, w związku z realizacją przedmiotu umowy, o którym mowa w § 1 ust.1, umowy powierzenia przetwarzania danych osobowych w kształcie zasadniczo zgodnym z postanowieniami niniejszego paragrafu.  </w:t>
      </w:r>
    </w:p>
    <w:p w:rsidR="00324873" w:rsidRPr="00324873" w:rsidRDefault="00324873" w:rsidP="00324873">
      <w:pPr>
        <w:ind w:left="426"/>
        <w:jc w:val="both"/>
        <w:rPr>
          <w:rFonts w:cs="Times New Roman"/>
        </w:rPr>
      </w:pPr>
    </w:p>
    <w:p w:rsidR="00324873" w:rsidRPr="00324873" w:rsidRDefault="00324873" w:rsidP="00324873">
      <w:pPr>
        <w:suppressAutoHyphens w:val="0"/>
        <w:jc w:val="center"/>
        <w:rPr>
          <w:rFonts w:cs="Times New Roman"/>
          <w:b/>
          <w:lang w:eastAsia="pl-PL"/>
        </w:rPr>
      </w:pPr>
      <w:r w:rsidRPr="00324873">
        <w:rPr>
          <w:rFonts w:cs="Times New Roman"/>
          <w:b/>
          <w:lang w:eastAsia="pl-PL"/>
        </w:rPr>
        <w:t>§ 8</w:t>
      </w:r>
    </w:p>
    <w:p w:rsidR="00324873" w:rsidRPr="00324873" w:rsidRDefault="00324873" w:rsidP="00324873">
      <w:pPr>
        <w:suppressAutoHyphens w:val="0"/>
        <w:jc w:val="center"/>
        <w:rPr>
          <w:rFonts w:cs="Times New Roman"/>
          <w:b/>
          <w:lang w:eastAsia="pl-PL"/>
        </w:rPr>
      </w:pPr>
      <w:r w:rsidRPr="00324873">
        <w:rPr>
          <w:rFonts w:cs="Times New Roman"/>
          <w:b/>
          <w:lang w:eastAsia="pl-PL"/>
        </w:rPr>
        <w:t>Dokumentacja</w:t>
      </w:r>
    </w:p>
    <w:p w:rsidR="00324873" w:rsidRPr="00324873" w:rsidRDefault="00324873" w:rsidP="00324873">
      <w:pPr>
        <w:keepNext/>
        <w:numPr>
          <w:ilvl w:val="0"/>
          <w:numId w:val="2"/>
        </w:numPr>
        <w:suppressAutoHyphens w:val="0"/>
        <w:spacing w:after="200" w:line="276" w:lineRule="auto"/>
        <w:ind w:left="357" w:hanging="357"/>
        <w:jc w:val="both"/>
        <w:rPr>
          <w:rFonts w:cs="Times New Roman"/>
        </w:rPr>
      </w:pPr>
      <w:r w:rsidRPr="00324873">
        <w:rPr>
          <w:rFonts w:cs="Times New Roman"/>
        </w:rPr>
        <w:t xml:space="preserve">Za dokumentację związaną z realizacją umowy uznaje się wszelką dokumentację wytworzoną w związku z realizacją umowy oraz dokumentację finansową. </w:t>
      </w:r>
    </w:p>
    <w:p w:rsidR="00324873" w:rsidRPr="00324873" w:rsidRDefault="00324873" w:rsidP="00324873">
      <w:pPr>
        <w:keepNext/>
        <w:numPr>
          <w:ilvl w:val="0"/>
          <w:numId w:val="2"/>
        </w:numPr>
        <w:suppressAutoHyphens w:val="0"/>
        <w:spacing w:after="200" w:line="276" w:lineRule="auto"/>
        <w:ind w:left="357" w:hanging="357"/>
        <w:jc w:val="both"/>
        <w:rPr>
          <w:rFonts w:cs="Times New Roman"/>
        </w:rPr>
      </w:pPr>
      <w:r w:rsidRPr="00324873">
        <w:rPr>
          <w:rFonts w:cs="Times New Roman"/>
        </w:rPr>
        <w:t xml:space="preserve">Zamawiający zastrzega sobie prawo wglądu do dokumentów Wykonawcy związanych </w:t>
      </w:r>
      <w:r w:rsidRPr="00324873">
        <w:rPr>
          <w:rFonts w:cs="Times New Roman"/>
        </w:rPr>
        <w:br/>
        <w:t xml:space="preserve">z realizowaną umową, w tym dokumentów finansowych. </w:t>
      </w:r>
    </w:p>
    <w:p w:rsidR="00324873" w:rsidRPr="00324873" w:rsidRDefault="00324873" w:rsidP="00324873">
      <w:pPr>
        <w:numPr>
          <w:ilvl w:val="0"/>
          <w:numId w:val="2"/>
        </w:numPr>
        <w:suppressAutoHyphens w:val="0"/>
        <w:spacing w:after="200" w:line="276" w:lineRule="auto"/>
        <w:ind w:left="357" w:hanging="357"/>
        <w:jc w:val="both"/>
        <w:rPr>
          <w:rFonts w:cs="Times New Roman"/>
        </w:rPr>
      </w:pPr>
      <w:r w:rsidRPr="00324873">
        <w:rPr>
          <w:rFonts w:cs="Times New Roman"/>
        </w:rPr>
        <w:t xml:space="preserve">Wykonawca zobowiązuje się do przechowywania dokumentacji związanej z realizacją umowy przez okres trzech lat od dnia 31 grudnia roku następującego po złożeniu do Komisji Europejskiej zestawienia wydatków, w którym ujęto ostateczne wydatki dotyczące zakończonego Projektu. Zamawiający, po uzyskaniu informacji od Instytucji Zarządzającej </w:t>
      </w:r>
      <w:r w:rsidRPr="00324873">
        <w:rPr>
          <w:rFonts w:cs="Times New Roman"/>
        </w:rPr>
        <w:lastRenderedPageBreak/>
        <w:t xml:space="preserve">RPO WKP 2014-2020, powiadomi Wykonawcę o dacie rozpoczęcia okresu, o którym mowa w zdaniu pierwszym. </w:t>
      </w:r>
    </w:p>
    <w:p w:rsidR="00324873" w:rsidRPr="00324873" w:rsidRDefault="00324873" w:rsidP="00324873">
      <w:pPr>
        <w:numPr>
          <w:ilvl w:val="0"/>
          <w:numId w:val="2"/>
        </w:numPr>
        <w:suppressAutoHyphens w:val="0"/>
        <w:spacing w:after="200" w:line="276" w:lineRule="auto"/>
        <w:ind w:left="357" w:hanging="357"/>
        <w:jc w:val="both"/>
        <w:rPr>
          <w:rFonts w:cs="Times New Roman"/>
        </w:rPr>
      </w:pPr>
      <w:r w:rsidRPr="00324873">
        <w:rPr>
          <w:rFonts w:cs="Times New Roman"/>
        </w:rPr>
        <w:t xml:space="preserve">W przypadku konieczności przedłużenia terminu, o którym mowa w ust.3, Zamawiający powiadomi o tym pisemnie Wykonawcę przed upływem tego terminu. </w:t>
      </w:r>
    </w:p>
    <w:p w:rsidR="00324873" w:rsidRPr="00324873" w:rsidRDefault="00324873" w:rsidP="00324873">
      <w:pPr>
        <w:numPr>
          <w:ilvl w:val="0"/>
          <w:numId w:val="2"/>
        </w:numPr>
        <w:suppressAutoHyphens w:val="0"/>
        <w:spacing w:after="200" w:line="276" w:lineRule="auto"/>
        <w:ind w:left="357" w:hanging="357"/>
        <w:jc w:val="both"/>
        <w:rPr>
          <w:rFonts w:cs="Times New Roman"/>
        </w:rPr>
      </w:pPr>
      <w:r w:rsidRPr="00324873">
        <w:rPr>
          <w:rFonts w:cs="Times New Roman"/>
        </w:rPr>
        <w:t>Strony przechowują dokumentację związaną z realizacją Projektu w sposób zapewniający dostępność, poufność i bezpieczeństwo.</w:t>
      </w:r>
    </w:p>
    <w:p w:rsidR="00324873" w:rsidRPr="00324873" w:rsidRDefault="00324873" w:rsidP="00324873">
      <w:pPr>
        <w:numPr>
          <w:ilvl w:val="0"/>
          <w:numId w:val="2"/>
        </w:numPr>
        <w:suppressAutoHyphens w:val="0"/>
        <w:spacing w:after="200" w:line="276" w:lineRule="auto"/>
        <w:ind w:left="357" w:hanging="357"/>
        <w:jc w:val="both"/>
        <w:rPr>
          <w:rFonts w:cs="Times New Roman"/>
        </w:rPr>
      </w:pPr>
      <w:r w:rsidRPr="00324873">
        <w:rPr>
          <w:rFonts w:cs="Times New Roman"/>
        </w:rPr>
        <w:t>Wykonawca jest zobowiązany do poinformowania Zamawiającego o miejscu archiwizacji całej dokumentacji związanej z realizacją umowy, w terminie 5 dni roboczych od dnia podpisania umowy, o ile dokumentacja jest przechowywana poza jego siedzibą.</w:t>
      </w:r>
    </w:p>
    <w:p w:rsidR="00324873" w:rsidRPr="00324873" w:rsidRDefault="00324873" w:rsidP="00324873">
      <w:pPr>
        <w:numPr>
          <w:ilvl w:val="0"/>
          <w:numId w:val="2"/>
        </w:numPr>
        <w:suppressAutoHyphens w:val="0"/>
        <w:spacing w:after="200" w:line="276" w:lineRule="auto"/>
        <w:ind w:left="357" w:hanging="357"/>
        <w:jc w:val="both"/>
        <w:rPr>
          <w:rFonts w:cs="Times New Roman"/>
          <w:lang w:eastAsia="pl-PL"/>
        </w:rPr>
      </w:pPr>
      <w:r w:rsidRPr="00324873">
        <w:rPr>
          <w:rFonts w:cs="Times New Roman"/>
        </w:rPr>
        <w:t xml:space="preserve">W przypadku zmiany miejsca archiwizacji dokumentów oraz w przypadku zawieszenia lub zaprzestania przez Wykonawcę działalności w okresie, o którym mowa w ust. 3, Wykonawca zobowiązuje się niezwłocznie na piśmie poinformować Zamawiającego o miejscu archiwizacji dokumentów związanych z realizowaną umową. </w:t>
      </w:r>
    </w:p>
    <w:p w:rsidR="00324873" w:rsidRPr="00324873" w:rsidRDefault="00324873" w:rsidP="00324873">
      <w:pPr>
        <w:suppressAutoHyphens w:val="0"/>
        <w:jc w:val="center"/>
        <w:rPr>
          <w:rFonts w:cs="Times New Roman"/>
          <w:lang w:eastAsia="pl-PL"/>
        </w:rPr>
      </w:pPr>
    </w:p>
    <w:p w:rsidR="00324873" w:rsidRPr="00324873" w:rsidRDefault="00324873" w:rsidP="00324873">
      <w:pPr>
        <w:suppressAutoHyphens w:val="0"/>
        <w:jc w:val="center"/>
        <w:rPr>
          <w:rFonts w:cs="Times New Roman"/>
          <w:b/>
          <w:lang w:eastAsia="pl-PL"/>
        </w:rPr>
      </w:pPr>
      <w:r w:rsidRPr="00324873">
        <w:rPr>
          <w:rFonts w:cs="Times New Roman"/>
          <w:b/>
          <w:lang w:eastAsia="pl-PL"/>
        </w:rPr>
        <w:t>§ 9</w:t>
      </w:r>
    </w:p>
    <w:p w:rsidR="00324873" w:rsidRPr="00324873" w:rsidRDefault="00324873" w:rsidP="00324873">
      <w:pPr>
        <w:suppressAutoHyphens w:val="0"/>
        <w:jc w:val="center"/>
        <w:rPr>
          <w:rFonts w:cs="Times New Roman"/>
          <w:b/>
          <w:lang w:eastAsia="pl-PL"/>
        </w:rPr>
      </w:pPr>
      <w:r w:rsidRPr="00324873">
        <w:rPr>
          <w:rFonts w:cs="Times New Roman"/>
          <w:b/>
          <w:lang w:eastAsia="pl-PL"/>
        </w:rPr>
        <w:t>Kary umowne</w:t>
      </w:r>
    </w:p>
    <w:p w:rsidR="00324873" w:rsidRPr="00324873" w:rsidRDefault="00324873" w:rsidP="00324873">
      <w:pPr>
        <w:numPr>
          <w:ilvl w:val="0"/>
          <w:numId w:val="16"/>
        </w:numPr>
        <w:suppressAutoHyphens w:val="0"/>
        <w:spacing w:after="200" w:line="276" w:lineRule="auto"/>
        <w:ind w:left="426" w:hanging="426"/>
        <w:jc w:val="both"/>
        <w:rPr>
          <w:rFonts w:cs="Times New Roman"/>
        </w:rPr>
      </w:pPr>
      <w:r w:rsidRPr="00324873">
        <w:rPr>
          <w:rFonts w:cs="Times New Roman"/>
        </w:rPr>
        <w:t>Wykonawca zapłaci Zamawiającemu kary umowne:</w:t>
      </w:r>
    </w:p>
    <w:p w:rsidR="00324873" w:rsidRPr="00324873" w:rsidRDefault="00324873" w:rsidP="00324873">
      <w:pPr>
        <w:numPr>
          <w:ilvl w:val="0"/>
          <w:numId w:val="17"/>
        </w:numPr>
        <w:suppressAutoHyphens w:val="0"/>
        <w:spacing w:after="200" w:line="276" w:lineRule="auto"/>
        <w:jc w:val="both"/>
        <w:rPr>
          <w:rFonts w:cs="Times New Roman"/>
        </w:rPr>
      </w:pPr>
      <w:r w:rsidRPr="00324873">
        <w:rPr>
          <w:rFonts w:cs="Times New Roman"/>
          <w:iCs/>
        </w:rPr>
        <w:t>w przypadku odstąpienia od umowy w całości przez którąkolwiek ze Stron z przyczyn leżących po stronie Wykonawcy</w:t>
      </w:r>
      <w:r w:rsidRPr="00324873">
        <w:rPr>
          <w:rFonts w:cs="Times New Roman"/>
        </w:rPr>
        <w:t xml:space="preserve"> - w wysokości 30 % wynagrodzenia brutto wskazanego w § 6 ust. 2 umowy;</w:t>
      </w:r>
    </w:p>
    <w:p w:rsidR="00324873" w:rsidRPr="00324873" w:rsidRDefault="00324873" w:rsidP="00324873">
      <w:pPr>
        <w:numPr>
          <w:ilvl w:val="0"/>
          <w:numId w:val="17"/>
        </w:numPr>
        <w:suppressAutoHyphens w:val="0"/>
        <w:spacing w:after="200" w:line="276" w:lineRule="auto"/>
        <w:jc w:val="both"/>
        <w:rPr>
          <w:rFonts w:cs="Times New Roman"/>
        </w:rPr>
      </w:pPr>
      <w:r w:rsidRPr="00324873">
        <w:rPr>
          <w:rFonts w:cs="Times New Roman"/>
          <w:iCs/>
        </w:rPr>
        <w:t>odstąpienia od części umowy przez którąkolwiek ze stron z przyczyn leżących po stronie Wykonawcy - w wysokości 30 % wynagrodzenia brutto części umowy, co do której następuje odstąpienie;</w:t>
      </w:r>
    </w:p>
    <w:p w:rsidR="00324873" w:rsidRPr="00324873" w:rsidRDefault="00324873" w:rsidP="00324873">
      <w:pPr>
        <w:numPr>
          <w:ilvl w:val="0"/>
          <w:numId w:val="17"/>
        </w:numPr>
        <w:suppressAutoHyphens w:val="0"/>
        <w:spacing w:after="200" w:line="276" w:lineRule="auto"/>
        <w:jc w:val="both"/>
        <w:rPr>
          <w:rFonts w:cs="Times New Roman"/>
        </w:rPr>
      </w:pPr>
      <w:r w:rsidRPr="00324873">
        <w:rPr>
          <w:rFonts w:cs="Times New Roman"/>
        </w:rPr>
        <w:t xml:space="preserve">za zwłokę w rozpoczęciu świadczenia usług, </w:t>
      </w:r>
      <w:r w:rsidRPr="00324873">
        <w:rPr>
          <w:rFonts w:cs="Times New Roman"/>
          <w:iCs/>
        </w:rPr>
        <w:t>z przyczyn leżących po stronie Wykonawcy</w:t>
      </w:r>
      <w:r w:rsidRPr="00324873">
        <w:rPr>
          <w:rFonts w:cs="Times New Roman"/>
        </w:rPr>
        <w:t xml:space="preserve"> – w wysokości 1 % wynagrodzenia brutto wskazanego w § 6 ust. 2 umowy za każdy dzień zwłoki;</w:t>
      </w:r>
    </w:p>
    <w:p w:rsidR="00324873" w:rsidRPr="00324873" w:rsidRDefault="00324873" w:rsidP="00324873">
      <w:pPr>
        <w:numPr>
          <w:ilvl w:val="0"/>
          <w:numId w:val="17"/>
        </w:numPr>
        <w:suppressAutoHyphens w:val="0"/>
        <w:spacing w:after="200" w:line="276" w:lineRule="auto"/>
        <w:jc w:val="both"/>
        <w:rPr>
          <w:rFonts w:cs="Times New Roman"/>
        </w:rPr>
      </w:pPr>
      <w:r w:rsidRPr="00324873">
        <w:rPr>
          <w:rFonts w:cs="Times New Roman"/>
        </w:rPr>
        <w:t>za realizację usługi niezgodnie z programem świadczonych usług, o którym mowa w § 1 ust. 9 bez zgody Zamawiającego – w wysokości 1 % wynagrodzenia brutto określonego w § 6 ust. 2 umowy za każdy przypadek niezgodnego wykonania usługi;</w:t>
      </w:r>
    </w:p>
    <w:p w:rsidR="00324873" w:rsidRPr="00324873" w:rsidRDefault="00324873" w:rsidP="00324873">
      <w:pPr>
        <w:numPr>
          <w:ilvl w:val="0"/>
          <w:numId w:val="17"/>
        </w:numPr>
        <w:suppressAutoHyphens w:val="0"/>
        <w:spacing w:after="200" w:line="276" w:lineRule="auto"/>
        <w:jc w:val="both"/>
        <w:rPr>
          <w:rFonts w:cs="Times New Roman"/>
        </w:rPr>
      </w:pPr>
      <w:r w:rsidRPr="00324873">
        <w:rPr>
          <w:rFonts w:cs="Times New Roman"/>
        </w:rPr>
        <w:t>za stwierdzenie rażących zaniedbań w realizacji przedmiotu umowy, w tym w szczególności w przypadku powtórzenia się nieprawidłowości w świadczeniu usług – w wysokości 10 % wynagrodzenia brutto wskazanego w § 6 ust. 2 umowy.</w:t>
      </w:r>
    </w:p>
    <w:p w:rsidR="00324873" w:rsidRPr="00324873" w:rsidRDefault="00324873" w:rsidP="00324873">
      <w:pPr>
        <w:numPr>
          <w:ilvl w:val="0"/>
          <w:numId w:val="17"/>
        </w:numPr>
        <w:suppressAutoHyphens w:val="0"/>
        <w:spacing w:after="200" w:line="276" w:lineRule="auto"/>
        <w:jc w:val="both"/>
        <w:rPr>
          <w:rFonts w:cs="Times New Roman"/>
        </w:rPr>
      </w:pPr>
      <w:r w:rsidRPr="00324873">
        <w:rPr>
          <w:rFonts w:eastAsia="Calibri" w:cs="Times New Roman"/>
          <w:lang w:eastAsia="en-US"/>
        </w:rPr>
        <w:t>w przypadku stwierdzenia przez Zamawiającego braku prowadzenia działalności w zakresie wskazanym w § 1 ust. 12 lub nieprzedstawienie dokumentów, o których mowa w § 1 ust. 13  w wyznaczonym przez Zamawiającego terminie - w wysokości 10 % wynagrodzenia brutto wskazanego w § 6 ust. 2 umowy.</w:t>
      </w:r>
    </w:p>
    <w:p w:rsidR="00324873" w:rsidRPr="00324873" w:rsidRDefault="00324873" w:rsidP="00324873">
      <w:pPr>
        <w:numPr>
          <w:ilvl w:val="0"/>
          <w:numId w:val="18"/>
        </w:numPr>
        <w:tabs>
          <w:tab w:val="clear" w:pos="360"/>
          <w:tab w:val="num" w:pos="284"/>
        </w:tabs>
        <w:suppressAutoHyphens w:val="0"/>
        <w:spacing w:after="200" w:line="276" w:lineRule="auto"/>
        <w:ind w:left="284" w:hanging="284"/>
        <w:jc w:val="both"/>
        <w:rPr>
          <w:rFonts w:cs="Times New Roman"/>
        </w:rPr>
      </w:pPr>
      <w:r w:rsidRPr="00324873">
        <w:rPr>
          <w:rFonts w:cs="Times New Roman"/>
        </w:rPr>
        <w:lastRenderedPageBreak/>
        <w:t>Zamawiający może potrącić naliczone kary umowne ze swoich zobowiązań wobec Wykonawcy, na co przez podpisanie umowy wyraża zgodę Wykonawca.</w:t>
      </w:r>
    </w:p>
    <w:p w:rsidR="00324873" w:rsidRPr="00324873" w:rsidRDefault="00324873" w:rsidP="00324873">
      <w:pPr>
        <w:numPr>
          <w:ilvl w:val="0"/>
          <w:numId w:val="18"/>
        </w:numPr>
        <w:tabs>
          <w:tab w:val="clear" w:pos="360"/>
          <w:tab w:val="num" w:pos="284"/>
        </w:tabs>
        <w:suppressAutoHyphens w:val="0"/>
        <w:spacing w:after="200" w:line="276" w:lineRule="auto"/>
        <w:ind w:left="284" w:hanging="284"/>
        <w:jc w:val="both"/>
        <w:rPr>
          <w:rFonts w:cs="Times New Roman"/>
        </w:rPr>
      </w:pPr>
      <w:r w:rsidRPr="00324873">
        <w:rPr>
          <w:rFonts w:cs="Times New Roman"/>
        </w:rPr>
        <w:t xml:space="preserve"> W przypadku, gdy potrącenie kary umownej z wynagrodzenia Wykonawcy nie będzie możliwe, Wykonawca zobowiązuje się do zapłaty kary umownej w terminie 14 dni roboczych od dnia otrzymania noty obciążeniowej wystawionej przez Zamawiającego.</w:t>
      </w:r>
    </w:p>
    <w:p w:rsidR="00324873" w:rsidRPr="00324873" w:rsidRDefault="00324873" w:rsidP="00324873">
      <w:pPr>
        <w:numPr>
          <w:ilvl w:val="0"/>
          <w:numId w:val="18"/>
        </w:numPr>
        <w:tabs>
          <w:tab w:val="clear" w:pos="360"/>
          <w:tab w:val="num" w:pos="284"/>
        </w:tabs>
        <w:suppressAutoHyphens w:val="0"/>
        <w:spacing w:after="200" w:line="276" w:lineRule="auto"/>
        <w:ind w:left="284" w:hanging="284"/>
        <w:jc w:val="both"/>
        <w:rPr>
          <w:rFonts w:cs="Times New Roman"/>
        </w:rPr>
      </w:pPr>
      <w:r w:rsidRPr="00324873">
        <w:rPr>
          <w:rFonts w:cs="Times New Roman"/>
        </w:rPr>
        <w:t>W przypadku nieprzystąpienia do wykonania niniejszej umowy w terminie określonym w umowie z przyczyn leżących po stronie Wykonawcy, jak również zaprzestania wykonania umowy, Zamawiający może odstąpić od umowy z przyczyn leżących po stronie Wykonawcy ze skutkiem natychmiastowym bez uprzedniego wzywania do usunięcia nieprawidłowości. W takim wypadku Wykonawca zobowiązany jest do zapłaty na rzecz Zamawiającego kwoty w wysokości stanowiącej równowartość 30% kwoty brutto określonej w § 6 ust. 2 tytułem kary umownej.</w:t>
      </w:r>
    </w:p>
    <w:p w:rsidR="00324873" w:rsidRPr="00324873" w:rsidRDefault="00324873" w:rsidP="00324873">
      <w:pPr>
        <w:numPr>
          <w:ilvl w:val="0"/>
          <w:numId w:val="18"/>
        </w:numPr>
        <w:tabs>
          <w:tab w:val="clear" w:pos="360"/>
          <w:tab w:val="num" w:pos="284"/>
        </w:tabs>
        <w:suppressAutoHyphens w:val="0"/>
        <w:spacing w:after="200" w:line="276" w:lineRule="auto"/>
        <w:ind w:left="284" w:hanging="284"/>
        <w:jc w:val="both"/>
        <w:rPr>
          <w:rFonts w:cs="Times New Roman"/>
        </w:rPr>
      </w:pPr>
      <w:r w:rsidRPr="00324873">
        <w:rPr>
          <w:rFonts w:cs="Times New Roman"/>
        </w:rPr>
        <w:t>W przypadku nieprawidłowości w realizacji umowy uniemożliwiających jej realizację na zasadach w niej określonych, Zamawiający może od umowy odstąpić z winy Wykonawcy w terminie natychmiastowym ze skutkiem jak w ust. 4.</w:t>
      </w:r>
    </w:p>
    <w:p w:rsidR="00324873" w:rsidRPr="00324873" w:rsidRDefault="00324873" w:rsidP="00324873">
      <w:pPr>
        <w:numPr>
          <w:ilvl w:val="0"/>
          <w:numId w:val="18"/>
        </w:numPr>
        <w:tabs>
          <w:tab w:val="clear" w:pos="360"/>
          <w:tab w:val="num" w:pos="284"/>
        </w:tabs>
        <w:suppressAutoHyphens w:val="0"/>
        <w:spacing w:after="200" w:line="276" w:lineRule="auto"/>
        <w:ind w:left="284" w:hanging="284"/>
        <w:jc w:val="both"/>
        <w:rPr>
          <w:rFonts w:cs="Times New Roman"/>
        </w:rPr>
      </w:pPr>
      <w:r w:rsidRPr="00324873">
        <w:rPr>
          <w:rFonts w:cs="Times New Roman"/>
        </w:rPr>
        <w:t>Zapłata kar umownych, o których mowa w ust. 4 lub 5 winna nastąpić w terminie 14 dni od daty odstąpienia od umowy.</w:t>
      </w:r>
    </w:p>
    <w:p w:rsidR="00324873" w:rsidRPr="00324873" w:rsidRDefault="00324873" w:rsidP="00324873">
      <w:pPr>
        <w:numPr>
          <w:ilvl w:val="0"/>
          <w:numId w:val="18"/>
        </w:numPr>
        <w:tabs>
          <w:tab w:val="clear" w:pos="360"/>
          <w:tab w:val="num" w:pos="284"/>
        </w:tabs>
        <w:suppressAutoHyphens w:val="0"/>
        <w:spacing w:after="200" w:line="276" w:lineRule="auto"/>
        <w:ind w:left="284" w:hanging="284"/>
        <w:jc w:val="both"/>
        <w:rPr>
          <w:rFonts w:cs="Times New Roman"/>
        </w:rPr>
      </w:pPr>
      <w:r w:rsidRPr="00324873">
        <w:rPr>
          <w:rFonts w:cs="Times New Roman"/>
        </w:rPr>
        <w:t>Strony zastrzegają sobie prawo do dochodzenia odszkodowania w kwotach przekraczających kary umowne na zasadach ogólnych Kodeksu cywilnego.</w:t>
      </w:r>
    </w:p>
    <w:p w:rsidR="00324873" w:rsidRPr="00324873" w:rsidRDefault="00324873" w:rsidP="00324873">
      <w:pPr>
        <w:widowControl w:val="0"/>
        <w:numPr>
          <w:ilvl w:val="0"/>
          <w:numId w:val="18"/>
        </w:numPr>
        <w:tabs>
          <w:tab w:val="clear" w:pos="360"/>
          <w:tab w:val="num" w:pos="284"/>
          <w:tab w:val="left" w:pos="927"/>
        </w:tabs>
        <w:suppressAutoHyphens w:val="0"/>
        <w:spacing w:after="200" w:line="276" w:lineRule="auto"/>
        <w:ind w:left="284" w:hanging="284"/>
        <w:jc w:val="both"/>
        <w:rPr>
          <w:rFonts w:cs="Times New Roman"/>
        </w:rPr>
      </w:pPr>
      <w:r w:rsidRPr="00324873">
        <w:rPr>
          <w:rFonts w:cs="Times New Roman"/>
        </w:rPr>
        <w:t xml:space="preserve">Wykonawca nie ponosi odpowiedzialności za zdarzenia, które są niezależne od niego </w:t>
      </w:r>
      <w:r w:rsidRPr="00324873">
        <w:rPr>
          <w:rFonts w:cs="Times New Roman"/>
        </w:rPr>
        <w:br/>
        <w:t>i na zaistnienie których nie ma wpływu.</w:t>
      </w:r>
    </w:p>
    <w:p w:rsidR="00324873" w:rsidRPr="00324873" w:rsidRDefault="00324873" w:rsidP="00324873">
      <w:pPr>
        <w:widowControl w:val="0"/>
        <w:numPr>
          <w:ilvl w:val="0"/>
          <w:numId w:val="18"/>
        </w:numPr>
        <w:tabs>
          <w:tab w:val="clear" w:pos="360"/>
          <w:tab w:val="num" w:pos="284"/>
          <w:tab w:val="left" w:pos="927"/>
        </w:tabs>
        <w:suppressAutoHyphens w:val="0"/>
        <w:spacing w:after="200" w:line="276" w:lineRule="auto"/>
        <w:ind w:left="284" w:hanging="284"/>
        <w:jc w:val="both"/>
        <w:rPr>
          <w:rFonts w:cs="Times New Roman"/>
        </w:rPr>
      </w:pPr>
      <w:r w:rsidRPr="00324873">
        <w:rPr>
          <w:rFonts w:cs="Times New Roman"/>
        </w:rPr>
        <w:t>Każda zmiana adresu stron wymaga powiadomienia o tym strony drugiej pod rygorem uznania pisma skierowanego pod adres dotychczasowy za doręczone.</w:t>
      </w:r>
    </w:p>
    <w:p w:rsidR="00324873" w:rsidRPr="00324873" w:rsidRDefault="00324873" w:rsidP="00324873">
      <w:pPr>
        <w:suppressAutoHyphens w:val="0"/>
        <w:jc w:val="center"/>
        <w:rPr>
          <w:rFonts w:cs="Times New Roman"/>
          <w:lang w:eastAsia="pl-PL"/>
        </w:rPr>
      </w:pPr>
    </w:p>
    <w:p w:rsidR="00324873" w:rsidRPr="00324873" w:rsidRDefault="00324873" w:rsidP="00324873">
      <w:pPr>
        <w:suppressAutoHyphens w:val="0"/>
        <w:jc w:val="center"/>
        <w:rPr>
          <w:rFonts w:cs="Times New Roman"/>
          <w:b/>
          <w:lang w:eastAsia="pl-PL"/>
        </w:rPr>
      </w:pPr>
      <w:r w:rsidRPr="00324873">
        <w:rPr>
          <w:rFonts w:cs="Times New Roman"/>
          <w:b/>
          <w:lang w:eastAsia="pl-PL"/>
        </w:rPr>
        <w:t>§ 10</w:t>
      </w:r>
    </w:p>
    <w:p w:rsidR="00324873" w:rsidRPr="00324873" w:rsidRDefault="00324873" w:rsidP="00324873">
      <w:pPr>
        <w:tabs>
          <w:tab w:val="left" w:pos="927"/>
        </w:tabs>
        <w:suppressAutoHyphens w:val="0"/>
        <w:ind w:left="30" w:hanging="30"/>
        <w:jc w:val="both"/>
        <w:rPr>
          <w:rFonts w:cs="Times New Roman"/>
          <w:lang w:eastAsia="pl-PL"/>
        </w:rPr>
      </w:pPr>
      <w:r w:rsidRPr="00324873">
        <w:rPr>
          <w:rFonts w:cs="Times New Roman"/>
          <w:lang w:eastAsia="pl-PL"/>
        </w:rPr>
        <w:t>Zamawiający może rozwiązać niniejszą umowę w trybie natychmiastowym w przypadku, gdy:</w:t>
      </w:r>
    </w:p>
    <w:p w:rsidR="00324873" w:rsidRPr="00324873" w:rsidRDefault="00324873" w:rsidP="00324873">
      <w:pPr>
        <w:numPr>
          <w:ilvl w:val="0"/>
          <w:numId w:val="25"/>
        </w:numPr>
        <w:tabs>
          <w:tab w:val="clear" w:pos="0"/>
          <w:tab w:val="left" w:pos="426"/>
        </w:tabs>
        <w:suppressAutoHyphens w:val="0"/>
        <w:spacing w:after="200" w:line="276" w:lineRule="auto"/>
        <w:ind w:left="426" w:hanging="437"/>
        <w:jc w:val="both"/>
        <w:rPr>
          <w:rFonts w:cs="Times New Roman"/>
          <w:lang w:eastAsia="pl-PL"/>
        </w:rPr>
      </w:pPr>
      <w:r w:rsidRPr="00324873">
        <w:rPr>
          <w:rFonts w:cs="Times New Roman"/>
          <w:lang w:eastAsia="pl-PL"/>
        </w:rPr>
        <w:t>Wykonawca złoży fałszywe, podrobione lub stwierdzające nieprawdę dokumenty w celu uzyskania zapłaty za wykonaną usługę w ramach niniejszej umowy;</w:t>
      </w:r>
    </w:p>
    <w:p w:rsidR="00324873" w:rsidRPr="00324873" w:rsidRDefault="00324873" w:rsidP="00324873">
      <w:pPr>
        <w:numPr>
          <w:ilvl w:val="0"/>
          <w:numId w:val="25"/>
        </w:numPr>
        <w:tabs>
          <w:tab w:val="clear" w:pos="0"/>
          <w:tab w:val="left" w:pos="426"/>
        </w:tabs>
        <w:suppressAutoHyphens w:val="0"/>
        <w:spacing w:after="200" w:line="276" w:lineRule="auto"/>
        <w:ind w:left="426" w:hanging="437"/>
        <w:jc w:val="both"/>
        <w:rPr>
          <w:rFonts w:cs="Times New Roman"/>
          <w:lang w:eastAsia="pl-PL"/>
        </w:rPr>
      </w:pPr>
      <w:r w:rsidRPr="00324873">
        <w:rPr>
          <w:rFonts w:cs="Times New Roman"/>
          <w:lang w:eastAsia="pl-PL"/>
        </w:rPr>
        <w:t>został złożony wniosek o ogłoszenie upadłości Wykonawcy lub gdy Wykonawcę postawiono w stan likwidacji lub gdy zaczął podlegać zarządowi komisarycznemu lub gdy zawiesił swoją działalność lub stał się podmiotem postępowań o podobnym charakterze;</w:t>
      </w:r>
    </w:p>
    <w:p w:rsidR="00324873" w:rsidRPr="00324873" w:rsidRDefault="00324873" w:rsidP="00324873">
      <w:pPr>
        <w:numPr>
          <w:ilvl w:val="0"/>
          <w:numId w:val="25"/>
        </w:numPr>
        <w:tabs>
          <w:tab w:val="clear" w:pos="0"/>
          <w:tab w:val="left" w:pos="426"/>
        </w:tabs>
        <w:suppressAutoHyphens w:val="0"/>
        <w:spacing w:after="200" w:line="276" w:lineRule="auto"/>
        <w:ind w:left="426" w:hanging="437"/>
        <w:jc w:val="both"/>
        <w:rPr>
          <w:rFonts w:cs="Times New Roman"/>
          <w:lang w:eastAsia="pl-PL"/>
        </w:rPr>
      </w:pPr>
      <w:r w:rsidRPr="00324873">
        <w:rPr>
          <w:rFonts w:cs="Times New Roman"/>
          <w:lang w:eastAsia="pl-PL"/>
        </w:rPr>
        <w:t xml:space="preserve">Wykonawca nie zrealizował usługi będącej przedmiotem umowy w terminie określonym </w:t>
      </w:r>
      <w:r w:rsidRPr="00324873">
        <w:rPr>
          <w:rFonts w:cs="Times New Roman"/>
          <w:lang w:eastAsia="pl-PL"/>
        </w:rPr>
        <w:br/>
        <w:t xml:space="preserve">w umowie, zaprzestał realizacji usługi lub realizuje ją w sposób niezgodny z niniejszą umową. </w:t>
      </w:r>
    </w:p>
    <w:p w:rsidR="00324873" w:rsidRPr="00324873" w:rsidRDefault="00324873" w:rsidP="00324873">
      <w:pPr>
        <w:suppressAutoHyphens w:val="0"/>
        <w:jc w:val="center"/>
        <w:rPr>
          <w:rFonts w:cs="Times New Roman"/>
          <w:lang w:eastAsia="pl-PL"/>
        </w:rPr>
      </w:pPr>
    </w:p>
    <w:p w:rsidR="00324873" w:rsidRPr="00324873" w:rsidRDefault="00324873" w:rsidP="00324873">
      <w:pPr>
        <w:suppressAutoHyphens w:val="0"/>
        <w:jc w:val="center"/>
        <w:rPr>
          <w:rFonts w:cs="Times New Roman"/>
          <w:b/>
          <w:lang w:eastAsia="pl-PL"/>
        </w:rPr>
      </w:pPr>
      <w:r w:rsidRPr="00324873">
        <w:rPr>
          <w:rFonts w:cs="Times New Roman"/>
          <w:b/>
          <w:lang w:eastAsia="pl-PL"/>
        </w:rPr>
        <w:t>§ 11</w:t>
      </w:r>
    </w:p>
    <w:p w:rsidR="00324873" w:rsidRPr="00324873" w:rsidRDefault="00324873" w:rsidP="00324873">
      <w:pPr>
        <w:tabs>
          <w:tab w:val="left" w:pos="360"/>
        </w:tabs>
        <w:suppressAutoHyphens w:val="0"/>
        <w:jc w:val="both"/>
        <w:rPr>
          <w:rFonts w:cs="Times New Roman"/>
          <w:lang w:eastAsia="pl-PL"/>
        </w:rPr>
      </w:pPr>
      <w:r w:rsidRPr="00324873">
        <w:rPr>
          <w:rFonts w:cs="Times New Roman"/>
          <w:lang w:eastAsia="pl-PL"/>
        </w:rPr>
        <w:t xml:space="preserve">W przypadku rozwiązania umowy Wykonawcy zostanie wypłacone wynagrodzenie wyłącznie </w:t>
      </w:r>
      <w:r w:rsidRPr="00324873">
        <w:rPr>
          <w:rFonts w:cs="Times New Roman"/>
          <w:lang w:eastAsia="pl-PL"/>
        </w:rPr>
        <w:br/>
        <w:t>w wysokości odpowiadającej prawidłowo zrealizowanej części umowy, potrącone o ewentualne kary umowne.</w:t>
      </w:r>
    </w:p>
    <w:p w:rsidR="00324873" w:rsidRPr="00324873" w:rsidRDefault="00324873" w:rsidP="00324873">
      <w:pPr>
        <w:tabs>
          <w:tab w:val="left" w:pos="360"/>
        </w:tabs>
        <w:suppressAutoHyphens w:val="0"/>
        <w:jc w:val="center"/>
        <w:rPr>
          <w:rFonts w:cs="Times New Roman"/>
          <w:lang w:eastAsia="pl-PL"/>
        </w:rPr>
      </w:pPr>
    </w:p>
    <w:p w:rsidR="00324873" w:rsidRPr="00324873" w:rsidRDefault="00324873" w:rsidP="00324873">
      <w:pPr>
        <w:tabs>
          <w:tab w:val="left" w:pos="360"/>
        </w:tabs>
        <w:suppressAutoHyphens w:val="0"/>
        <w:jc w:val="center"/>
        <w:rPr>
          <w:rFonts w:cs="Times New Roman"/>
          <w:b/>
          <w:lang w:eastAsia="pl-PL"/>
        </w:rPr>
      </w:pPr>
      <w:r w:rsidRPr="00324873">
        <w:rPr>
          <w:rFonts w:cs="Times New Roman"/>
          <w:b/>
          <w:lang w:eastAsia="pl-PL"/>
        </w:rPr>
        <w:t>§ 12</w:t>
      </w:r>
    </w:p>
    <w:p w:rsidR="00324873" w:rsidRPr="00324873" w:rsidRDefault="00324873" w:rsidP="00324873">
      <w:pPr>
        <w:tabs>
          <w:tab w:val="left" w:pos="360"/>
        </w:tabs>
        <w:suppressAutoHyphens w:val="0"/>
        <w:jc w:val="center"/>
        <w:rPr>
          <w:rFonts w:cs="Times New Roman"/>
          <w:b/>
          <w:lang w:eastAsia="pl-PL"/>
        </w:rPr>
      </w:pPr>
      <w:r w:rsidRPr="00324873">
        <w:rPr>
          <w:rFonts w:cs="Times New Roman"/>
          <w:b/>
          <w:lang w:eastAsia="pl-PL"/>
        </w:rPr>
        <w:t>Postanowienia końcowe</w:t>
      </w:r>
    </w:p>
    <w:p w:rsidR="00324873" w:rsidRPr="00324873" w:rsidRDefault="00324873" w:rsidP="00324873">
      <w:pPr>
        <w:numPr>
          <w:ilvl w:val="0"/>
          <w:numId w:val="26"/>
        </w:numPr>
        <w:tabs>
          <w:tab w:val="left" w:pos="426"/>
        </w:tabs>
        <w:suppressAutoHyphens w:val="0"/>
        <w:spacing w:after="200" w:line="276" w:lineRule="auto"/>
        <w:ind w:left="425" w:hanging="357"/>
        <w:jc w:val="both"/>
        <w:rPr>
          <w:rFonts w:cs="Times New Roman"/>
          <w:bCs/>
          <w:lang w:eastAsia="pl-PL"/>
        </w:rPr>
      </w:pPr>
      <w:r w:rsidRPr="00324873">
        <w:rPr>
          <w:rFonts w:cs="Times New Roman"/>
          <w:bCs/>
          <w:lang w:eastAsia="pl-PL"/>
        </w:rPr>
        <w:t>Zmiany umowy wymagają formy pisemnej pod rygorem jej nieważności.</w:t>
      </w:r>
    </w:p>
    <w:p w:rsidR="00324873" w:rsidRPr="00324873" w:rsidRDefault="00324873" w:rsidP="00324873">
      <w:pPr>
        <w:numPr>
          <w:ilvl w:val="0"/>
          <w:numId w:val="26"/>
        </w:numPr>
        <w:tabs>
          <w:tab w:val="left" w:pos="426"/>
        </w:tabs>
        <w:suppressAutoHyphens w:val="0"/>
        <w:spacing w:after="200" w:line="276" w:lineRule="auto"/>
        <w:ind w:left="425" w:hanging="357"/>
        <w:jc w:val="both"/>
        <w:rPr>
          <w:rFonts w:cs="Times New Roman"/>
          <w:lang w:eastAsia="pl-PL"/>
        </w:rPr>
      </w:pPr>
      <w:r w:rsidRPr="00324873">
        <w:rPr>
          <w:rFonts w:cs="Times New Roman"/>
          <w:bCs/>
          <w:lang w:eastAsia="pl-PL"/>
        </w:rPr>
        <w:t>Dopuszcza się możliwość dokonania zmian niniejszej umowy w stosunku</w:t>
      </w:r>
      <w:r w:rsidRPr="00324873">
        <w:rPr>
          <w:rFonts w:cs="Times New Roman"/>
          <w:lang w:eastAsia="pl-PL"/>
        </w:rPr>
        <w:t xml:space="preserve"> do treści oferty jedynie w zakresie:</w:t>
      </w:r>
    </w:p>
    <w:p w:rsidR="00324873" w:rsidRPr="00324873" w:rsidRDefault="00324873" w:rsidP="00324873">
      <w:pPr>
        <w:numPr>
          <w:ilvl w:val="1"/>
          <w:numId w:val="26"/>
        </w:numPr>
        <w:tabs>
          <w:tab w:val="left" w:pos="426"/>
        </w:tabs>
        <w:suppressAutoHyphens w:val="0"/>
        <w:spacing w:after="200" w:line="276" w:lineRule="auto"/>
        <w:ind w:left="992" w:hanging="357"/>
        <w:jc w:val="both"/>
        <w:rPr>
          <w:rFonts w:cs="Times New Roman"/>
          <w:lang w:eastAsia="pl-PL"/>
        </w:rPr>
      </w:pPr>
      <w:r w:rsidRPr="00324873">
        <w:rPr>
          <w:rFonts w:cs="Times New Roman"/>
          <w:lang w:eastAsia="pl-PL"/>
        </w:rPr>
        <w:t>terminu wykonania przedmiotu umowy;</w:t>
      </w:r>
    </w:p>
    <w:p w:rsidR="00324873" w:rsidRPr="00324873" w:rsidRDefault="00324873" w:rsidP="00324873">
      <w:pPr>
        <w:numPr>
          <w:ilvl w:val="1"/>
          <w:numId w:val="26"/>
        </w:numPr>
        <w:tabs>
          <w:tab w:val="left" w:pos="426"/>
        </w:tabs>
        <w:suppressAutoHyphens w:val="0"/>
        <w:spacing w:after="200" w:line="276" w:lineRule="auto"/>
        <w:ind w:left="992" w:hanging="357"/>
        <w:jc w:val="both"/>
        <w:rPr>
          <w:rFonts w:cs="Times New Roman"/>
          <w:lang w:eastAsia="pl-PL"/>
        </w:rPr>
      </w:pPr>
      <w:r w:rsidRPr="00324873">
        <w:rPr>
          <w:rFonts w:cs="Times New Roman"/>
          <w:lang w:eastAsia="pl-PL"/>
        </w:rPr>
        <w:t>zmian przepisów prawnych dotyczących prowadzenia usług będących przedmiotem umowy;</w:t>
      </w:r>
    </w:p>
    <w:p w:rsidR="00324873" w:rsidRPr="00324873" w:rsidRDefault="00324873" w:rsidP="00324873">
      <w:pPr>
        <w:numPr>
          <w:ilvl w:val="1"/>
          <w:numId w:val="26"/>
        </w:numPr>
        <w:tabs>
          <w:tab w:val="left" w:pos="426"/>
        </w:tabs>
        <w:suppressAutoHyphens w:val="0"/>
        <w:spacing w:after="200" w:line="276" w:lineRule="auto"/>
        <w:ind w:left="992" w:hanging="357"/>
        <w:jc w:val="both"/>
        <w:rPr>
          <w:rFonts w:cs="Times New Roman"/>
          <w:lang w:eastAsia="pl-PL"/>
        </w:rPr>
      </w:pPr>
      <w:r w:rsidRPr="00324873">
        <w:rPr>
          <w:rFonts w:cs="Times New Roman"/>
          <w:lang w:eastAsia="pl-PL"/>
        </w:rPr>
        <w:t>składu osobowego kadry – wskazanej przez Zamawiającego i zapewnionych przez Wykonawcę;</w:t>
      </w:r>
    </w:p>
    <w:p w:rsidR="007F7106" w:rsidRDefault="00324873" w:rsidP="00324873">
      <w:pPr>
        <w:numPr>
          <w:ilvl w:val="1"/>
          <w:numId w:val="26"/>
        </w:numPr>
        <w:tabs>
          <w:tab w:val="left" w:pos="426"/>
        </w:tabs>
        <w:suppressAutoHyphens w:val="0"/>
        <w:spacing w:after="200" w:line="276" w:lineRule="auto"/>
        <w:ind w:left="992" w:hanging="357"/>
        <w:jc w:val="both"/>
        <w:rPr>
          <w:rFonts w:cs="Times New Roman"/>
          <w:lang w:eastAsia="pl-PL"/>
        </w:rPr>
      </w:pPr>
      <w:r w:rsidRPr="00324873">
        <w:rPr>
          <w:rFonts w:cs="Times New Roman"/>
          <w:lang w:eastAsia="pl-PL"/>
        </w:rPr>
        <w:t>miejsca realizacji przedmiotu umowy</w:t>
      </w:r>
      <w:r w:rsidR="007F7106">
        <w:rPr>
          <w:rFonts w:cs="Times New Roman"/>
          <w:lang w:eastAsia="pl-PL"/>
        </w:rPr>
        <w:t>;</w:t>
      </w:r>
    </w:p>
    <w:p w:rsidR="00324873" w:rsidRPr="005850F2" w:rsidRDefault="007F7106" w:rsidP="00324873">
      <w:pPr>
        <w:numPr>
          <w:ilvl w:val="1"/>
          <w:numId w:val="26"/>
        </w:numPr>
        <w:tabs>
          <w:tab w:val="left" w:pos="426"/>
        </w:tabs>
        <w:suppressAutoHyphens w:val="0"/>
        <w:spacing w:after="200" w:line="276" w:lineRule="auto"/>
        <w:ind w:left="992" w:hanging="357"/>
        <w:jc w:val="both"/>
        <w:rPr>
          <w:rFonts w:cs="Times New Roman"/>
          <w:lang w:eastAsia="pl-PL"/>
        </w:rPr>
      </w:pPr>
      <w:r w:rsidRPr="005850F2">
        <w:rPr>
          <w:rFonts w:cs="Times New Roman"/>
          <w:lang w:eastAsia="pl-PL"/>
        </w:rPr>
        <w:t>formy realizowanych zajęć dla dzieci i rodziców w czasie wolnym</w:t>
      </w:r>
      <w:r w:rsidR="00324873" w:rsidRPr="005850F2">
        <w:rPr>
          <w:rFonts w:cs="Times New Roman"/>
          <w:lang w:eastAsia="pl-PL"/>
        </w:rPr>
        <w:t>.</w:t>
      </w:r>
    </w:p>
    <w:p w:rsidR="00324873" w:rsidRPr="00324873" w:rsidRDefault="00324873" w:rsidP="00324873">
      <w:pPr>
        <w:numPr>
          <w:ilvl w:val="0"/>
          <w:numId w:val="26"/>
        </w:numPr>
        <w:tabs>
          <w:tab w:val="left" w:pos="426"/>
        </w:tabs>
        <w:suppressAutoHyphens w:val="0"/>
        <w:spacing w:after="200" w:line="276" w:lineRule="auto"/>
        <w:ind w:left="425" w:hanging="357"/>
        <w:jc w:val="both"/>
        <w:rPr>
          <w:rFonts w:cs="Times New Roman"/>
          <w:lang w:eastAsia="pl-PL"/>
        </w:rPr>
      </w:pPr>
      <w:r w:rsidRPr="00324873">
        <w:rPr>
          <w:rFonts w:cs="Times New Roman"/>
          <w:lang w:eastAsia="pl-PL"/>
        </w:rPr>
        <w:t xml:space="preserve">Warunkiem wprowadzenia zmiany terminu wykonania przedmiotu umowy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w:t>
      </w:r>
    </w:p>
    <w:p w:rsidR="00324873" w:rsidRPr="00324873" w:rsidRDefault="00324873" w:rsidP="00324873">
      <w:pPr>
        <w:suppressAutoHyphens w:val="0"/>
        <w:jc w:val="center"/>
        <w:rPr>
          <w:rFonts w:cs="Times New Roman"/>
          <w:lang w:eastAsia="pl-PL"/>
        </w:rPr>
      </w:pPr>
    </w:p>
    <w:p w:rsidR="00324873" w:rsidRPr="00324873" w:rsidRDefault="00324873" w:rsidP="00324873">
      <w:pPr>
        <w:suppressAutoHyphens w:val="0"/>
        <w:jc w:val="center"/>
        <w:rPr>
          <w:rFonts w:cs="Times New Roman"/>
          <w:b/>
          <w:lang w:eastAsia="pl-PL"/>
        </w:rPr>
      </w:pPr>
      <w:r w:rsidRPr="00324873">
        <w:rPr>
          <w:rFonts w:cs="Times New Roman"/>
          <w:b/>
          <w:lang w:eastAsia="pl-PL"/>
        </w:rPr>
        <w:t>§ 13</w:t>
      </w:r>
    </w:p>
    <w:p w:rsidR="00324873" w:rsidRPr="00324873" w:rsidRDefault="00324873" w:rsidP="00324873">
      <w:pPr>
        <w:suppressAutoHyphens w:val="0"/>
        <w:jc w:val="center"/>
        <w:rPr>
          <w:rFonts w:cs="Times New Roman"/>
          <w:lang w:eastAsia="pl-PL"/>
        </w:rPr>
      </w:pPr>
    </w:p>
    <w:p w:rsidR="00324873" w:rsidRPr="00324873" w:rsidRDefault="00324873" w:rsidP="00324873">
      <w:pPr>
        <w:numPr>
          <w:ilvl w:val="0"/>
          <w:numId w:val="27"/>
        </w:numPr>
        <w:tabs>
          <w:tab w:val="left" w:pos="567"/>
        </w:tabs>
        <w:suppressAutoHyphens w:val="0"/>
        <w:spacing w:after="200" w:line="276" w:lineRule="auto"/>
        <w:ind w:left="595" w:hanging="357"/>
        <w:jc w:val="both"/>
        <w:rPr>
          <w:rFonts w:cs="Times New Roman"/>
          <w:lang w:eastAsia="pl-PL"/>
        </w:rPr>
      </w:pPr>
      <w:r w:rsidRPr="00324873">
        <w:rPr>
          <w:rFonts w:cs="Times New Roman"/>
          <w:bCs/>
          <w:lang w:eastAsia="pl-PL"/>
        </w:rPr>
        <w:t xml:space="preserve">W </w:t>
      </w:r>
      <w:r w:rsidRPr="00324873">
        <w:rPr>
          <w:rFonts w:cs="Times New Roman"/>
          <w:lang w:eastAsia="pl-PL"/>
        </w:rPr>
        <w:t>sprawach nieuregulowanych niniejszą umową mają zastosowanie przepisy Kodeksu cywilnego.</w:t>
      </w:r>
    </w:p>
    <w:p w:rsidR="00324873" w:rsidRPr="00324873" w:rsidRDefault="00324873" w:rsidP="00324873">
      <w:pPr>
        <w:numPr>
          <w:ilvl w:val="0"/>
          <w:numId w:val="27"/>
        </w:numPr>
        <w:tabs>
          <w:tab w:val="left" w:pos="567"/>
        </w:tabs>
        <w:suppressAutoHyphens w:val="0"/>
        <w:spacing w:after="200" w:line="276" w:lineRule="auto"/>
        <w:ind w:left="595" w:hanging="357"/>
        <w:jc w:val="both"/>
        <w:rPr>
          <w:rFonts w:cs="Times New Roman"/>
          <w:lang w:eastAsia="pl-PL"/>
        </w:rPr>
      </w:pPr>
      <w:r w:rsidRPr="00324873">
        <w:rPr>
          <w:rFonts w:cs="Times New Roman"/>
          <w:lang w:eastAsia="pl-PL"/>
        </w:rPr>
        <w:t>Niniejsza umowa została sporządzona w trzech jednobrzmiących egzemplarzach, dwa dla Zamawiającego i jeden dla Wykonawcy.</w:t>
      </w:r>
    </w:p>
    <w:p w:rsidR="00324873" w:rsidRPr="00324873" w:rsidRDefault="00324873" w:rsidP="00324873">
      <w:pPr>
        <w:numPr>
          <w:ilvl w:val="0"/>
          <w:numId w:val="27"/>
        </w:numPr>
        <w:tabs>
          <w:tab w:val="left" w:pos="567"/>
        </w:tabs>
        <w:suppressAutoHyphens w:val="0"/>
        <w:spacing w:after="200" w:line="276" w:lineRule="auto"/>
        <w:ind w:left="595" w:hanging="357"/>
        <w:jc w:val="both"/>
        <w:rPr>
          <w:rFonts w:cs="Times New Roman"/>
          <w:lang w:eastAsia="pl-PL"/>
        </w:rPr>
      </w:pPr>
      <w:r w:rsidRPr="00324873">
        <w:rPr>
          <w:rFonts w:cs="Times New Roman"/>
          <w:lang w:eastAsia="pl-PL"/>
        </w:rPr>
        <w:t xml:space="preserve">W sprawach spornych sądem rozstrzygającym będzie sąd właściwy miejscowo dla siedziby Zamawiającego. </w:t>
      </w:r>
    </w:p>
    <w:p w:rsidR="00324873" w:rsidRPr="00324873" w:rsidRDefault="00324873" w:rsidP="00324873">
      <w:pPr>
        <w:tabs>
          <w:tab w:val="left" w:pos="567"/>
        </w:tabs>
        <w:ind w:left="238"/>
        <w:jc w:val="both"/>
        <w:rPr>
          <w:rFonts w:cs="Times New Roman"/>
          <w:lang w:eastAsia="pl-PL"/>
        </w:rPr>
      </w:pPr>
    </w:p>
    <w:p w:rsidR="00324873" w:rsidRPr="00324873" w:rsidRDefault="00324873" w:rsidP="00324873">
      <w:pPr>
        <w:tabs>
          <w:tab w:val="left" w:pos="426"/>
        </w:tabs>
        <w:jc w:val="both"/>
        <w:rPr>
          <w:rFonts w:cs="Times New Roman"/>
          <w:bCs/>
          <w:lang w:eastAsia="pl-PL"/>
        </w:rPr>
      </w:pPr>
    </w:p>
    <w:p w:rsidR="00324873" w:rsidRPr="00324873" w:rsidRDefault="00324873" w:rsidP="00324873">
      <w:pPr>
        <w:tabs>
          <w:tab w:val="left" w:pos="426"/>
        </w:tabs>
        <w:jc w:val="both"/>
        <w:rPr>
          <w:rFonts w:cs="Times New Roman"/>
          <w:bCs/>
          <w:lang w:eastAsia="pl-PL"/>
        </w:rPr>
      </w:pPr>
    </w:p>
    <w:p w:rsidR="00324873" w:rsidRDefault="00324873" w:rsidP="00324873">
      <w:pPr>
        <w:tabs>
          <w:tab w:val="left" w:pos="360"/>
        </w:tabs>
        <w:suppressAutoHyphens w:val="0"/>
        <w:ind w:left="597"/>
        <w:rPr>
          <w:rFonts w:cs="Times New Roman"/>
          <w:lang w:eastAsia="pl-PL"/>
        </w:rPr>
      </w:pPr>
      <w:r>
        <w:rPr>
          <w:rFonts w:cs="Times New Roman"/>
          <w:lang w:eastAsia="pl-PL"/>
        </w:rPr>
        <w:tab/>
      </w:r>
      <w:r>
        <w:rPr>
          <w:rFonts w:cs="Times New Roman"/>
          <w:lang w:eastAsia="pl-PL"/>
        </w:rPr>
        <w:tab/>
      </w:r>
      <w:r w:rsidRPr="00324873">
        <w:rPr>
          <w:rFonts w:cs="Times New Roman"/>
          <w:lang w:eastAsia="pl-PL"/>
        </w:rPr>
        <w:t xml:space="preserve">ZAMAWIAJĄCY             </w:t>
      </w:r>
      <w:r>
        <w:rPr>
          <w:rFonts w:cs="Times New Roman"/>
          <w:lang w:eastAsia="pl-PL"/>
        </w:rPr>
        <w:tab/>
      </w:r>
      <w:r>
        <w:rPr>
          <w:rFonts w:cs="Times New Roman"/>
          <w:lang w:eastAsia="pl-PL"/>
        </w:rPr>
        <w:tab/>
      </w:r>
      <w:r>
        <w:rPr>
          <w:rFonts w:cs="Times New Roman"/>
          <w:lang w:eastAsia="pl-PL"/>
        </w:rPr>
        <w:tab/>
      </w:r>
      <w:r>
        <w:rPr>
          <w:rFonts w:cs="Times New Roman"/>
          <w:lang w:eastAsia="pl-PL"/>
        </w:rPr>
        <w:tab/>
      </w:r>
      <w:r w:rsidRPr="00324873">
        <w:rPr>
          <w:rFonts w:cs="Times New Roman"/>
          <w:lang w:eastAsia="pl-PL"/>
        </w:rPr>
        <w:t>WYKONAWCA</w:t>
      </w:r>
    </w:p>
    <w:p w:rsidR="00324873" w:rsidRPr="00324873" w:rsidRDefault="00324873" w:rsidP="00324873">
      <w:pPr>
        <w:tabs>
          <w:tab w:val="left" w:pos="360"/>
        </w:tabs>
        <w:suppressAutoHyphens w:val="0"/>
        <w:ind w:left="597"/>
        <w:rPr>
          <w:rFonts w:cs="Times New Roman"/>
          <w:lang w:eastAsia="pl-PL"/>
        </w:rPr>
      </w:pPr>
      <w:r w:rsidRPr="00324873">
        <w:rPr>
          <w:rFonts w:cs="Times New Roman"/>
          <w:lang w:eastAsia="pl-PL"/>
        </w:rPr>
        <w:t>………………………………………</w:t>
      </w:r>
      <w:r>
        <w:rPr>
          <w:rFonts w:cs="Times New Roman"/>
          <w:lang w:eastAsia="pl-PL"/>
        </w:rPr>
        <w:t xml:space="preserve">  </w:t>
      </w:r>
      <w:r>
        <w:rPr>
          <w:rFonts w:cs="Times New Roman"/>
          <w:lang w:eastAsia="pl-PL"/>
        </w:rPr>
        <w:tab/>
        <w:t xml:space="preserve">     </w:t>
      </w:r>
      <w:r w:rsidRPr="00324873">
        <w:rPr>
          <w:rFonts w:cs="Times New Roman"/>
          <w:lang w:eastAsia="pl-PL"/>
        </w:rPr>
        <w:t>……</w:t>
      </w:r>
      <w:r>
        <w:rPr>
          <w:rFonts w:cs="Times New Roman"/>
          <w:lang w:eastAsia="pl-PL"/>
        </w:rPr>
        <w:t>…….</w:t>
      </w:r>
      <w:r w:rsidRPr="00324873">
        <w:rPr>
          <w:rFonts w:cs="Times New Roman"/>
          <w:lang w:eastAsia="pl-PL"/>
        </w:rPr>
        <w:t>………………………………</w:t>
      </w:r>
    </w:p>
    <w:p w:rsidR="00324873" w:rsidRPr="00324873" w:rsidRDefault="00324873" w:rsidP="00324873">
      <w:pPr>
        <w:suppressAutoHyphens w:val="0"/>
        <w:jc w:val="both"/>
        <w:rPr>
          <w:rFonts w:cs="Times New Roman"/>
          <w:b/>
          <w:bCs/>
          <w:lang w:eastAsia="pl-PL"/>
        </w:rPr>
      </w:pPr>
    </w:p>
    <w:p w:rsidR="00324873" w:rsidRPr="00324873" w:rsidRDefault="00324873" w:rsidP="00324873">
      <w:pPr>
        <w:suppressAutoHyphens w:val="0"/>
        <w:rPr>
          <w:rFonts w:eastAsia="Calibri" w:cs="Times New Roman"/>
          <w:lang w:eastAsia="en-US"/>
        </w:rPr>
      </w:pPr>
    </w:p>
    <w:p w:rsidR="00324873" w:rsidRPr="00324873" w:rsidRDefault="00324873" w:rsidP="00324873">
      <w:pPr>
        <w:suppressAutoHyphens w:val="0"/>
        <w:rPr>
          <w:rFonts w:eastAsia="Calibri" w:cs="Times New Roman"/>
          <w:lang w:eastAsia="en-US"/>
        </w:rPr>
      </w:pPr>
    </w:p>
    <w:p w:rsidR="007B7084" w:rsidRPr="00332F34" w:rsidRDefault="007B7084" w:rsidP="007B7084">
      <w:pPr>
        <w:rPr>
          <w:rFonts w:cs="Times New Roman"/>
        </w:rPr>
      </w:pPr>
    </w:p>
    <w:p w:rsidR="007B7084" w:rsidRPr="00332F34" w:rsidRDefault="007B7084" w:rsidP="007B7084">
      <w:pPr>
        <w:rPr>
          <w:rFonts w:cs="Times New Roman"/>
        </w:rPr>
      </w:pPr>
    </w:p>
    <w:p w:rsidR="00505315" w:rsidRPr="00332F34" w:rsidRDefault="00B201C5" w:rsidP="007B7084">
      <w:pPr>
        <w:rPr>
          <w:rFonts w:cs="Times New Roman"/>
          <w:b/>
        </w:rPr>
      </w:pPr>
      <w:r w:rsidRPr="00332F34">
        <w:rPr>
          <w:rFonts w:cs="Times New Roman"/>
          <w:b/>
        </w:rPr>
        <w:br/>
      </w:r>
    </w:p>
    <w:p w:rsidR="00E4426C" w:rsidRDefault="00E4426C">
      <w:pPr>
        <w:rPr>
          <w:rFonts w:cs="Times New Roman"/>
          <w:b/>
        </w:rPr>
      </w:pPr>
    </w:p>
    <w:sectPr w:rsidR="00E4426C" w:rsidSect="00BC1310">
      <w:headerReference w:type="default" r:id="rId10"/>
      <w:footerReference w:type="default" r:id="rId11"/>
      <w:headerReference w:type="first" r:id="rId12"/>
      <w:footerReference w:type="first" r:id="rId13"/>
      <w:pgSz w:w="11906" w:h="16838"/>
      <w:pgMar w:top="1418" w:right="1133" w:bottom="1134" w:left="1559" w:header="136"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FA" w:rsidRDefault="00045FFA">
      <w:r>
        <w:separator/>
      </w:r>
    </w:p>
  </w:endnote>
  <w:endnote w:type="continuationSeparator" w:id="0">
    <w:p w:rsidR="00045FFA" w:rsidRDefault="0004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108137"/>
      <w:docPartObj>
        <w:docPartGallery w:val="Page Numbers (Bottom of Page)"/>
        <w:docPartUnique/>
      </w:docPartObj>
    </w:sdtPr>
    <w:sdtEndPr/>
    <w:sdtContent>
      <w:p w:rsidR="007E046E" w:rsidRDefault="005D7FE6">
        <w:pPr>
          <w:pStyle w:val="Stopka"/>
        </w:pPr>
        <w:r>
          <w:fldChar w:fldCharType="begin"/>
        </w:r>
        <w:r w:rsidR="00DA77FB">
          <w:instrText>PAGE   \* MERGEFORMAT</w:instrText>
        </w:r>
        <w:r>
          <w:fldChar w:fldCharType="separate"/>
        </w:r>
        <w:r w:rsidR="005850F2">
          <w:rPr>
            <w:noProof/>
          </w:rPr>
          <w:t>2</w:t>
        </w:r>
        <w:r>
          <w:rPr>
            <w:noProof/>
          </w:rPr>
          <w:fldChar w:fldCharType="end"/>
        </w:r>
      </w:p>
    </w:sdtContent>
  </w:sdt>
  <w:p w:rsidR="007E046E" w:rsidRPr="00D71C7D" w:rsidRDefault="007E046E">
    <w:pPr>
      <w:pStyle w:val="Stopka"/>
      <w:pBdr>
        <w:top w:val="single" w:sz="4" w:space="1" w:color="000000"/>
      </w:pBdr>
      <w:jc w:val="center"/>
      <w:rPr>
        <w:rFonts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6E" w:rsidRPr="006A572E" w:rsidRDefault="00E22BEF" w:rsidP="00FC611E">
    <w:pPr>
      <w:pStyle w:val="Stopka"/>
      <w:pBdr>
        <w:top w:val="single" w:sz="4" w:space="1" w:color="000000"/>
      </w:pBdr>
      <w:jc w:val="center"/>
      <w:rPr>
        <w:rFonts w:cs="Times New Roman"/>
        <w:sz w:val="20"/>
        <w:szCs w:val="20"/>
      </w:rPr>
    </w:pPr>
    <w:r>
      <w:rPr>
        <w:rFonts w:cs="Times New Roman"/>
        <w:noProof/>
        <w:lang w:eastAsia="pl-PL"/>
      </w:rPr>
      <mc:AlternateContent>
        <mc:Choice Requires="wps">
          <w:drawing>
            <wp:anchor distT="0" distB="0" distL="0" distR="0" simplePos="0" relativeHeight="251657728" behindDoc="0" locked="0" layoutInCell="1" allowOverlap="1" wp14:anchorId="69E3D64E" wp14:editId="64A161CC">
              <wp:simplePos x="0" y="0"/>
              <wp:positionH relativeFrom="page">
                <wp:posOffset>6582410</wp:posOffset>
              </wp:positionH>
              <wp:positionV relativeFrom="paragraph">
                <wp:posOffset>635</wp:posOffset>
              </wp:positionV>
              <wp:extent cx="72390" cy="17081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46E" w:rsidRDefault="005D7FE6" w:rsidP="00FC611E">
                          <w:pPr>
                            <w:pStyle w:val="Stopka"/>
                          </w:pPr>
                          <w:r>
                            <w:rPr>
                              <w:rStyle w:val="Numerstrony"/>
                            </w:rPr>
                            <w:fldChar w:fldCharType="begin"/>
                          </w:r>
                          <w:r w:rsidR="007E046E">
                            <w:rPr>
                              <w:rStyle w:val="Numerstrony"/>
                            </w:rPr>
                            <w:instrText xml:space="preserve"> PAGE </w:instrText>
                          </w:r>
                          <w:r>
                            <w:rPr>
                              <w:rStyle w:val="Numerstrony"/>
                            </w:rPr>
                            <w:fldChar w:fldCharType="separate"/>
                          </w:r>
                          <w:r w:rsidR="007E046E">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8.3pt;margin-top:.05pt;width:5.7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" stroked="f">
              <v:fill opacity="0"/>
              <v:textbox inset="0,0,0,0">
                <w:txbxContent>
                  <w:p w:rsidR="007E046E" w:rsidRDefault="005D7FE6" w:rsidP="00FC611E">
                    <w:pPr>
                      <w:pStyle w:val="Stopka"/>
                    </w:pPr>
                    <w:r>
                      <w:rPr>
                        <w:rStyle w:val="Numerstrony"/>
                      </w:rPr>
                      <w:fldChar w:fldCharType="begin"/>
                    </w:r>
                    <w:r w:rsidR="007E046E">
                      <w:rPr>
                        <w:rStyle w:val="Numerstrony"/>
                      </w:rPr>
                      <w:instrText xml:space="preserve"> PAGE </w:instrText>
                    </w:r>
                    <w:r>
                      <w:rPr>
                        <w:rStyle w:val="Numerstrony"/>
                      </w:rPr>
                      <w:fldChar w:fldCharType="separate"/>
                    </w:r>
                    <w:r w:rsidR="007E046E">
                      <w:rPr>
                        <w:rStyle w:val="Numerstrony"/>
                        <w:noProof/>
                      </w:rPr>
                      <w:t>1</w:t>
                    </w:r>
                    <w:r>
                      <w:rPr>
                        <w:rStyle w:val="Numerstrony"/>
                      </w:rPr>
                      <w:fldChar w:fldCharType="end"/>
                    </w:r>
                  </w:p>
                </w:txbxContent>
              </v:textbox>
              <w10:wrap type="square" side="largest" anchorx="page"/>
            </v:shape>
          </w:pict>
        </mc:Fallback>
      </mc:AlternateContent>
    </w:r>
    <w:r w:rsidR="007E046E" w:rsidRPr="006A572E">
      <w:rPr>
        <w:rFonts w:cs="Times New Roman"/>
        <w:sz w:val="20"/>
        <w:szCs w:val="20"/>
      </w:rPr>
      <w:t>Zadanie współfinansowane przez Unię Europejską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FA" w:rsidRDefault="00045FFA">
      <w:r>
        <w:separator/>
      </w:r>
    </w:p>
  </w:footnote>
  <w:footnote w:type="continuationSeparator" w:id="0">
    <w:p w:rsidR="00045FFA" w:rsidRDefault="0004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6E" w:rsidRDefault="007E046E">
    <w:pPr>
      <w:pStyle w:val="Nagwek"/>
      <w:tabs>
        <w:tab w:val="clear" w:pos="4536"/>
        <w:tab w:val="clear" w:pos="9072"/>
        <w:tab w:val="left" w:pos="5100"/>
      </w:tabs>
    </w:pPr>
    <w:r>
      <w:rPr>
        <w:noProof/>
        <w:lang w:eastAsia="pl-PL"/>
      </w:rPr>
      <w:drawing>
        <wp:inline distT="0" distB="0" distL="0" distR="0" wp14:anchorId="798747C3" wp14:editId="55D8FC2C">
          <wp:extent cx="5677535" cy="775970"/>
          <wp:effectExtent l="19050" t="0" r="0" b="0"/>
          <wp:docPr id="1" name="Obraz 7" descr="Y:\Kamila\LOGA\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Y:\Kamila\LOGA\Europejski Fundusz Społeczny\Poziomy\poziom_achromat.jpeg.jpg"/>
                  <pic:cNvPicPr>
                    <a:picLocks noChangeAspect="1" noChangeArrowheads="1"/>
                  </pic:cNvPicPr>
                </pic:nvPicPr>
                <pic:blipFill>
                  <a:blip r:embed="rId1"/>
                  <a:srcRect/>
                  <a:stretch>
                    <a:fillRect/>
                  </a:stretch>
                </pic:blipFill>
                <pic:spPr bwMode="auto">
                  <a:xfrm>
                    <a:off x="0" y="0"/>
                    <a:ext cx="5677535" cy="7759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6E" w:rsidRDefault="007E046E">
    <w:pPr>
      <w:pStyle w:val="Nagwek"/>
    </w:pPr>
    <w:r>
      <w:rPr>
        <w:noProof/>
        <w:lang w:eastAsia="pl-PL"/>
      </w:rPr>
      <w:drawing>
        <wp:inline distT="0" distB="0" distL="0" distR="0" wp14:anchorId="004F1967" wp14:editId="758E29BB">
          <wp:extent cx="5677535" cy="818515"/>
          <wp:effectExtent l="19050" t="0" r="0" b="0"/>
          <wp:docPr id="2" name="Obraz 2" descr="naglowekCZB 2_db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CZB 2_db_2012"/>
                  <pic:cNvPicPr>
                    <a:picLocks noChangeAspect="1" noChangeArrowheads="1"/>
                  </pic:cNvPicPr>
                </pic:nvPicPr>
                <pic:blipFill>
                  <a:blip r:embed="rId1"/>
                  <a:srcRect/>
                  <a:stretch>
                    <a:fillRect/>
                  </a:stretch>
                </pic:blipFill>
                <pic:spPr bwMode="auto">
                  <a:xfrm>
                    <a:off x="0" y="0"/>
                    <a:ext cx="5677535" cy="818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93"/>
        </w:tabs>
        <w:ind w:left="293" w:hanging="56"/>
      </w:pPr>
    </w:lvl>
  </w:abstractNum>
  <w:abstractNum w:abstractNumId="1">
    <w:nsid w:val="00000002"/>
    <w:multiLevelType w:val="singleLevel"/>
    <w:tmpl w:val="00000002"/>
    <w:name w:val="WW8Num2"/>
    <w:lvl w:ilvl="0">
      <w:start w:val="1"/>
      <w:numFmt w:val="decimal"/>
      <w:lvlText w:val="%1."/>
      <w:lvlJc w:val="left"/>
      <w:pPr>
        <w:tabs>
          <w:tab w:val="num" w:pos="0"/>
        </w:tabs>
        <w:ind w:left="1571" w:hanging="360"/>
      </w:pPr>
    </w:lvl>
  </w:abstractNum>
  <w:abstractNum w:abstractNumId="2">
    <w:nsid w:val="00000003"/>
    <w:multiLevelType w:val="singleLevel"/>
    <w:tmpl w:val="8470255E"/>
    <w:name w:val="WW8Num3"/>
    <w:lvl w:ilvl="0">
      <w:start w:val="1"/>
      <w:numFmt w:val="decimal"/>
      <w:lvlText w:val="%1)"/>
      <w:lvlJc w:val="left"/>
      <w:pPr>
        <w:tabs>
          <w:tab w:val="num" w:pos="0"/>
        </w:tabs>
        <w:ind w:left="1496" w:hanging="360"/>
      </w:pPr>
      <w:rPr>
        <w:i w:val="0"/>
      </w:rPr>
    </w:lvl>
  </w:abstractNum>
  <w:abstractNum w:abstractNumId="3">
    <w:nsid w:val="00000004"/>
    <w:multiLevelType w:val="singleLevel"/>
    <w:tmpl w:val="00000004"/>
    <w:name w:val="WW8Num4"/>
    <w:lvl w:ilvl="0">
      <w:start w:val="1"/>
      <w:numFmt w:val="lowerLetter"/>
      <w:lvlText w:val="%1)"/>
      <w:lvlJc w:val="left"/>
      <w:pPr>
        <w:tabs>
          <w:tab w:val="num" w:pos="-797"/>
        </w:tabs>
        <w:ind w:left="1069" w:hanging="360"/>
      </w:pPr>
      <w:rPr>
        <w:b w:val="0"/>
      </w:rPr>
    </w:lvl>
  </w:abstractNum>
  <w:abstractNum w:abstractNumId="4">
    <w:nsid w:val="00000005"/>
    <w:multiLevelType w:val="singleLevel"/>
    <w:tmpl w:val="00000005"/>
    <w:name w:val="WW8Num5"/>
    <w:lvl w:ilvl="0">
      <w:start w:val="1"/>
      <w:numFmt w:val="decimal"/>
      <w:lvlText w:val="%1."/>
      <w:lvlJc w:val="left"/>
      <w:pPr>
        <w:tabs>
          <w:tab w:val="num" w:pos="66"/>
        </w:tabs>
        <w:ind w:left="786" w:hanging="360"/>
      </w:pPr>
    </w:lvl>
  </w:abstractNum>
  <w:abstractNum w:abstractNumId="5">
    <w:nsid w:val="00000006"/>
    <w:multiLevelType w:val="singleLevel"/>
    <w:tmpl w:val="00000006"/>
    <w:name w:val="WW8Num6"/>
    <w:lvl w:ilvl="0">
      <w:start w:val="1"/>
      <w:numFmt w:val="decimal"/>
      <w:lvlText w:val="%1."/>
      <w:lvlJc w:val="left"/>
      <w:pPr>
        <w:tabs>
          <w:tab w:val="num" w:pos="1287"/>
        </w:tabs>
        <w:ind w:left="1287" w:hanging="360"/>
      </w:pPr>
    </w:lvl>
  </w:abstractNum>
  <w:abstractNum w:abstractNumId="6">
    <w:nsid w:val="00000007"/>
    <w:multiLevelType w:val="singleLevel"/>
    <w:tmpl w:val="00000007"/>
    <w:name w:val="WW8Num7"/>
    <w:lvl w:ilvl="0">
      <w:start w:val="1"/>
      <w:numFmt w:val="decimal"/>
      <w:lvlText w:val="%1."/>
      <w:lvlJc w:val="left"/>
      <w:pPr>
        <w:tabs>
          <w:tab w:val="num" w:pos="1004"/>
        </w:tabs>
        <w:ind w:left="1004" w:hanging="360"/>
      </w:pPr>
    </w:lvl>
  </w:abstractNum>
  <w:abstractNum w:abstractNumId="7">
    <w:nsid w:val="00000008"/>
    <w:multiLevelType w:val="singleLevel"/>
    <w:tmpl w:val="56E646C0"/>
    <w:name w:val="WW8Num8"/>
    <w:lvl w:ilvl="0">
      <w:start w:val="1"/>
      <w:numFmt w:val="decimal"/>
      <w:lvlText w:val="%1)"/>
      <w:lvlJc w:val="left"/>
      <w:pPr>
        <w:tabs>
          <w:tab w:val="num" w:pos="0"/>
        </w:tabs>
        <w:ind w:left="1440" w:hanging="360"/>
      </w:pPr>
      <w:rPr>
        <w:i w:val="0"/>
      </w:rPr>
    </w:lvl>
  </w:abstractNum>
  <w:abstractNum w:abstractNumId="8">
    <w:nsid w:val="00000009"/>
    <w:multiLevelType w:val="singleLevel"/>
    <w:tmpl w:val="A56C9B34"/>
    <w:name w:val="WW8Num9"/>
    <w:lvl w:ilvl="0">
      <w:start w:val="1"/>
      <w:numFmt w:val="decimal"/>
      <w:lvlText w:val="%1."/>
      <w:lvlJc w:val="left"/>
      <w:pPr>
        <w:tabs>
          <w:tab w:val="num" w:pos="-76"/>
        </w:tabs>
        <w:ind w:left="644" w:hanging="360"/>
      </w:pPr>
      <w:rPr>
        <w:color w:val="auto"/>
      </w:rPr>
    </w:lvl>
  </w:abstractNum>
  <w:abstractNum w:abstractNumId="9">
    <w:nsid w:val="0000000A"/>
    <w:multiLevelType w:val="singleLevel"/>
    <w:tmpl w:val="0000000A"/>
    <w:lvl w:ilvl="0">
      <w:start w:val="1"/>
      <w:numFmt w:val="decimal"/>
      <w:lvlText w:val="%1."/>
      <w:lvlJc w:val="left"/>
      <w:pPr>
        <w:tabs>
          <w:tab w:val="num" w:pos="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1287"/>
        </w:tabs>
        <w:ind w:left="1287" w:hanging="360"/>
      </w:pPr>
      <w:rPr>
        <w:b w:val="0"/>
      </w:rPr>
    </w:lvl>
  </w:abstractNum>
  <w:abstractNum w:abstractNumId="13">
    <w:nsid w:val="0000000E"/>
    <w:multiLevelType w:val="singleLevel"/>
    <w:tmpl w:val="0000000E"/>
    <w:name w:val="WW8Num14"/>
    <w:lvl w:ilvl="0">
      <w:start w:val="1"/>
      <w:numFmt w:val="decimal"/>
      <w:lvlText w:val="%1)"/>
      <w:lvlJc w:val="left"/>
      <w:pPr>
        <w:tabs>
          <w:tab w:val="num" w:pos="0"/>
        </w:tabs>
        <w:ind w:left="416" w:hanging="360"/>
      </w:pPr>
      <w:rPr>
        <w:rFonts w:ascii="Times New Roman" w:eastAsia="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1854" w:hanging="360"/>
      </w:pPr>
    </w:lvl>
  </w:abstractNum>
  <w:abstractNum w:abstractNumId="15">
    <w:nsid w:val="00000010"/>
    <w:multiLevelType w:val="singleLevel"/>
    <w:tmpl w:val="00000010"/>
    <w:name w:val="WW8Num16"/>
    <w:lvl w:ilvl="0">
      <w:start w:val="1"/>
      <w:numFmt w:val="decimal"/>
      <w:lvlText w:val="%1."/>
      <w:lvlJc w:val="left"/>
      <w:pPr>
        <w:tabs>
          <w:tab w:val="num" w:pos="1287"/>
        </w:tabs>
        <w:ind w:left="1287" w:hanging="360"/>
      </w:pPr>
    </w:lvl>
  </w:abstractNum>
  <w:abstractNum w:abstractNumId="16">
    <w:nsid w:val="00000011"/>
    <w:multiLevelType w:val="singleLevel"/>
    <w:tmpl w:val="00000011"/>
    <w:name w:val="WW8Num17"/>
    <w:lvl w:ilvl="0">
      <w:start w:val="1"/>
      <w:numFmt w:val="decimal"/>
      <w:lvlText w:val="%1)"/>
      <w:lvlJc w:val="left"/>
      <w:pPr>
        <w:tabs>
          <w:tab w:val="num" w:pos="0"/>
        </w:tabs>
        <w:ind w:left="1866" w:hanging="360"/>
      </w:pPr>
    </w:lvl>
  </w:abstractNum>
  <w:abstractNum w:abstractNumId="17">
    <w:nsid w:val="00000012"/>
    <w:multiLevelType w:val="singleLevel"/>
    <w:tmpl w:val="990A85C4"/>
    <w:name w:val="WW8Num18"/>
    <w:lvl w:ilvl="0">
      <w:start w:val="1"/>
      <w:numFmt w:val="decimal"/>
      <w:lvlText w:val="%1)"/>
      <w:lvlJc w:val="left"/>
      <w:pPr>
        <w:tabs>
          <w:tab w:val="num" w:pos="0"/>
        </w:tabs>
        <w:ind w:left="1146" w:hanging="360"/>
      </w:pPr>
      <w:rPr>
        <w:b w:val="0"/>
        <w:i w:val="0"/>
      </w:rPr>
    </w:lvl>
  </w:abstractNum>
  <w:abstractNum w:abstractNumId="18">
    <w:nsid w:val="0424193C"/>
    <w:multiLevelType w:val="hybridMultilevel"/>
    <w:tmpl w:val="843ED24E"/>
    <w:lvl w:ilvl="0" w:tplc="A8681F12">
      <w:start w:val="1"/>
      <w:numFmt w:val="decimal"/>
      <w:lvlText w:val="%1."/>
      <w:lvlJc w:val="right"/>
      <w:pPr>
        <w:ind w:left="597" w:hanging="360"/>
      </w:pPr>
      <w:rPr>
        <w:rFonts w:hint="default"/>
      </w:rPr>
    </w:lvl>
    <w:lvl w:ilvl="1" w:tplc="04150011">
      <w:start w:val="1"/>
      <w:numFmt w:val="decimal"/>
      <w:lvlText w:val="%2)"/>
      <w:lvlJc w:val="left"/>
      <w:pPr>
        <w:ind w:left="131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19">
    <w:nsid w:val="09C62F5D"/>
    <w:multiLevelType w:val="hybridMultilevel"/>
    <w:tmpl w:val="7F52F18E"/>
    <w:lvl w:ilvl="0" w:tplc="8FCCF0B6">
      <w:start w:val="2"/>
      <w:numFmt w:val="decimal"/>
      <w:lvlText w:val="%1."/>
      <w:lvlJc w:val="left"/>
      <w:pPr>
        <w:tabs>
          <w:tab w:val="num" w:pos="36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7666F1"/>
    <w:multiLevelType w:val="hybridMultilevel"/>
    <w:tmpl w:val="112869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1227257"/>
    <w:multiLevelType w:val="hybridMultilevel"/>
    <w:tmpl w:val="8FAA1A36"/>
    <w:lvl w:ilvl="0" w:tplc="EF9842D8">
      <w:start w:val="1"/>
      <w:numFmt w:val="decimal"/>
      <w:lvlText w:val="%1)"/>
      <w:lvlJc w:val="left"/>
      <w:pPr>
        <w:ind w:left="786" w:hanging="360"/>
      </w:pPr>
      <w:rPr>
        <w:rFonts w:ascii="Times New Roman" w:hAnsi="Times New Roman" w:hint="default"/>
        <w:b w:val="0"/>
        <w:i w:val="0"/>
        <w:sz w:val="20"/>
      </w:rPr>
    </w:lvl>
    <w:lvl w:ilvl="1" w:tplc="04150019">
      <w:start w:val="1"/>
      <w:numFmt w:val="lowerLetter"/>
      <w:lvlText w:val="%2."/>
      <w:lvlJc w:val="left"/>
      <w:pPr>
        <w:ind w:left="1440" w:hanging="360"/>
      </w:pPr>
    </w:lvl>
    <w:lvl w:ilvl="2" w:tplc="5D2AB10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4C5350"/>
    <w:multiLevelType w:val="hybridMultilevel"/>
    <w:tmpl w:val="C6C4FD8C"/>
    <w:lvl w:ilvl="0" w:tplc="8228A7CC">
      <w:start w:val="1"/>
      <w:numFmt w:val="decimal"/>
      <w:lvlText w:val="%1."/>
      <w:lvlJc w:val="left"/>
      <w:pPr>
        <w:ind w:left="11" w:hanging="360"/>
      </w:pPr>
      <w:rPr>
        <w:rFonts w:hint="default"/>
        <w:b w:val="0"/>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3">
    <w:nsid w:val="1D5907E1"/>
    <w:multiLevelType w:val="hybridMultilevel"/>
    <w:tmpl w:val="019038A6"/>
    <w:name w:val="WW8Num102"/>
    <w:lvl w:ilvl="0" w:tplc="3768FEF8">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03451F"/>
    <w:multiLevelType w:val="hybridMultilevel"/>
    <w:tmpl w:val="D4D23EA4"/>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5">
    <w:nsid w:val="21544B8A"/>
    <w:multiLevelType w:val="hybridMultilevel"/>
    <w:tmpl w:val="05389202"/>
    <w:lvl w:ilvl="0" w:tplc="EE5ABB04">
      <w:start w:val="1"/>
      <w:numFmt w:val="decimal"/>
      <w:lvlText w:val="%1."/>
      <w:lvlJc w:val="righ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25D63C4B"/>
    <w:multiLevelType w:val="hybridMultilevel"/>
    <w:tmpl w:val="90FED2C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370C0E17"/>
    <w:multiLevelType w:val="hybridMultilevel"/>
    <w:tmpl w:val="545CCE9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37FF5EED"/>
    <w:multiLevelType w:val="hybridMultilevel"/>
    <w:tmpl w:val="D6F885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464ECF"/>
    <w:multiLevelType w:val="hybridMultilevel"/>
    <w:tmpl w:val="484E67E6"/>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nsid w:val="3BF553C1"/>
    <w:multiLevelType w:val="hybridMultilevel"/>
    <w:tmpl w:val="C57CCCBE"/>
    <w:lvl w:ilvl="0" w:tplc="4D0C5116">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B33C49"/>
    <w:multiLevelType w:val="hybridMultilevel"/>
    <w:tmpl w:val="665EB774"/>
    <w:lvl w:ilvl="0" w:tplc="EF121116">
      <w:start w:val="1"/>
      <w:numFmt w:val="decimal"/>
      <w:lvlText w:val="%1)"/>
      <w:lvlJc w:val="left"/>
      <w:pPr>
        <w:ind w:left="1140" w:hanging="360"/>
      </w:pPr>
      <w:rPr>
        <w:rFonts w:ascii="Times New Roman" w:eastAsia="Times New Roman" w:hAnsi="Times New Roman" w:cs="Times New Roman"/>
        <w:b w:val="0"/>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686E17FB"/>
    <w:multiLevelType w:val="hybridMultilevel"/>
    <w:tmpl w:val="3DA443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000000C">
      <w:start w:val="1"/>
      <w:numFmt w:val="decimal"/>
      <w:lvlText w:val="%3)"/>
      <w:lvlJc w:val="left"/>
      <w:pPr>
        <w:ind w:left="748" w:hanging="180"/>
      </w:pPr>
      <w:rPr>
        <w:rFonts w:hint="default"/>
        <w:sz w:val="22"/>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6C38681B"/>
    <w:multiLevelType w:val="hybridMultilevel"/>
    <w:tmpl w:val="3E4E8E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DA1FCC"/>
    <w:multiLevelType w:val="hybridMultilevel"/>
    <w:tmpl w:val="D452DA88"/>
    <w:lvl w:ilvl="0" w:tplc="0415000F">
      <w:start w:val="1"/>
      <w:numFmt w:val="decimal"/>
      <w:lvlText w:val="%1."/>
      <w:lvlJc w:val="left"/>
      <w:pPr>
        <w:ind w:left="597" w:hanging="360"/>
      </w:pPr>
      <w:rPr>
        <w:rFonts w:hint="default"/>
      </w:rPr>
    </w:lvl>
    <w:lvl w:ilvl="1" w:tplc="04150011">
      <w:start w:val="1"/>
      <w:numFmt w:val="decimal"/>
      <w:lvlText w:val="%2)"/>
      <w:lvlJc w:val="left"/>
      <w:pPr>
        <w:ind w:left="1317" w:hanging="360"/>
      </w:pPr>
    </w:lvl>
    <w:lvl w:ilvl="2" w:tplc="0415001B" w:tentative="1">
      <w:start w:val="1"/>
      <w:numFmt w:val="lowerRoman"/>
      <w:lvlText w:val="%3."/>
      <w:lvlJc w:val="right"/>
      <w:pPr>
        <w:ind w:left="2037" w:hanging="180"/>
      </w:pPr>
    </w:lvl>
    <w:lvl w:ilvl="3" w:tplc="0415000F" w:tentative="1">
      <w:start w:val="1"/>
      <w:numFmt w:val="decimal"/>
      <w:lvlText w:val="%4."/>
      <w:lvlJc w:val="left"/>
      <w:pPr>
        <w:ind w:left="2757" w:hanging="360"/>
      </w:pPr>
    </w:lvl>
    <w:lvl w:ilvl="4" w:tplc="04150019" w:tentative="1">
      <w:start w:val="1"/>
      <w:numFmt w:val="lowerLetter"/>
      <w:lvlText w:val="%5."/>
      <w:lvlJc w:val="left"/>
      <w:pPr>
        <w:ind w:left="3477" w:hanging="360"/>
      </w:pPr>
    </w:lvl>
    <w:lvl w:ilvl="5" w:tplc="0415001B" w:tentative="1">
      <w:start w:val="1"/>
      <w:numFmt w:val="lowerRoman"/>
      <w:lvlText w:val="%6."/>
      <w:lvlJc w:val="right"/>
      <w:pPr>
        <w:ind w:left="4197" w:hanging="180"/>
      </w:pPr>
    </w:lvl>
    <w:lvl w:ilvl="6" w:tplc="0415000F" w:tentative="1">
      <w:start w:val="1"/>
      <w:numFmt w:val="decimal"/>
      <w:lvlText w:val="%7."/>
      <w:lvlJc w:val="left"/>
      <w:pPr>
        <w:ind w:left="4917" w:hanging="360"/>
      </w:pPr>
    </w:lvl>
    <w:lvl w:ilvl="7" w:tplc="04150019" w:tentative="1">
      <w:start w:val="1"/>
      <w:numFmt w:val="lowerLetter"/>
      <w:lvlText w:val="%8."/>
      <w:lvlJc w:val="left"/>
      <w:pPr>
        <w:ind w:left="5637" w:hanging="360"/>
      </w:pPr>
    </w:lvl>
    <w:lvl w:ilvl="8" w:tplc="0415001B" w:tentative="1">
      <w:start w:val="1"/>
      <w:numFmt w:val="lowerRoman"/>
      <w:lvlText w:val="%9."/>
      <w:lvlJc w:val="right"/>
      <w:pPr>
        <w:ind w:left="6357" w:hanging="180"/>
      </w:pPr>
    </w:lvl>
  </w:abstractNum>
  <w:abstractNum w:abstractNumId="37">
    <w:nsid w:val="7AC11819"/>
    <w:multiLevelType w:val="hybridMultilevel"/>
    <w:tmpl w:val="4BF43294"/>
    <w:lvl w:ilvl="0" w:tplc="EBDCEB5E">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DEF7F1B"/>
    <w:multiLevelType w:val="hybridMultilevel"/>
    <w:tmpl w:val="245E86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9"/>
  </w:num>
  <w:num w:numId="3">
    <w:abstractNumId w:val="15"/>
  </w:num>
  <w:num w:numId="4">
    <w:abstractNumId w:val="35"/>
  </w:num>
  <w:num w:numId="5">
    <w:abstractNumId w:val="30"/>
  </w:num>
  <w:num w:numId="6">
    <w:abstractNumId w:val="34"/>
  </w:num>
  <w:num w:numId="7">
    <w:abstractNumId w:val="24"/>
  </w:num>
  <w:num w:numId="8">
    <w:abstractNumId w:val="31"/>
  </w:num>
  <w:num w:numId="9">
    <w:abstractNumId w:val="28"/>
  </w:num>
  <w:num w:numId="10">
    <w:abstractNumId w:val="25"/>
  </w:num>
  <w:num w:numId="11">
    <w:abstractNumId w:val="37"/>
  </w:num>
  <w:num w:numId="12">
    <w:abstractNumId w:val="33"/>
  </w:num>
  <w:num w:numId="13">
    <w:abstractNumId w:val="22"/>
  </w:num>
  <w:num w:numId="14">
    <w:abstractNumId w:val="20"/>
  </w:num>
  <w:num w:numId="15">
    <w:abstractNumId w:val="27"/>
  </w:num>
  <w:num w:numId="16">
    <w:abstractNumId w:val="32"/>
  </w:num>
  <w:num w:numId="17">
    <w:abstractNumId w:val="29"/>
  </w:num>
  <w:num w:numId="18">
    <w:abstractNumId w:val="19"/>
  </w:num>
  <w:num w:numId="19">
    <w:abstractNumId w:val="26"/>
  </w:num>
  <w:num w:numId="20">
    <w:abstractNumId w:val="38"/>
  </w:num>
  <w:num w:numId="21">
    <w:abstractNumId w:val="3"/>
  </w:num>
  <w:num w:numId="22">
    <w:abstractNumId w:val="11"/>
  </w:num>
  <w:num w:numId="23">
    <w:abstractNumId w:val="21"/>
  </w:num>
  <w:num w:numId="24">
    <w:abstractNumId w:val="12"/>
  </w:num>
  <w:num w:numId="25">
    <w:abstractNumId w:val="13"/>
  </w:num>
  <w:num w:numId="26">
    <w:abstractNumId w:val="36"/>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C9"/>
    <w:rsid w:val="00001500"/>
    <w:rsid w:val="00003AA3"/>
    <w:rsid w:val="000043B7"/>
    <w:rsid w:val="000100E9"/>
    <w:rsid w:val="000129EB"/>
    <w:rsid w:val="00012FF1"/>
    <w:rsid w:val="0001691F"/>
    <w:rsid w:val="00023FD7"/>
    <w:rsid w:val="000251D2"/>
    <w:rsid w:val="00025DFF"/>
    <w:rsid w:val="000271A3"/>
    <w:rsid w:val="00027388"/>
    <w:rsid w:val="000276CC"/>
    <w:rsid w:val="00032DD7"/>
    <w:rsid w:val="00033714"/>
    <w:rsid w:val="0003504E"/>
    <w:rsid w:val="00035CEA"/>
    <w:rsid w:val="00037CCD"/>
    <w:rsid w:val="0004404F"/>
    <w:rsid w:val="0004433B"/>
    <w:rsid w:val="000451DA"/>
    <w:rsid w:val="00045FFA"/>
    <w:rsid w:val="000462CB"/>
    <w:rsid w:val="000629EA"/>
    <w:rsid w:val="00071740"/>
    <w:rsid w:val="00073F1A"/>
    <w:rsid w:val="00081F88"/>
    <w:rsid w:val="00083229"/>
    <w:rsid w:val="0008374C"/>
    <w:rsid w:val="00087AF3"/>
    <w:rsid w:val="0009059C"/>
    <w:rsid w:val="00090835"/>
    <w:rsid w:val="000919C4"/>
    <w:rsid w:val="00092860"/>
    <w:rsid w:val="00095BD6"/>
    <w:rsid w:val="000A054F"/>
    <w:rsid w:val="000A05A9"/>
    <w:rsid w:val="000A10E4"/>
    <w:rsid w:val="000A51F8"/>
    <w:rsid w:val="000A6892"/>
    <w:rsid w:val="000B1E38"/>
    <w:rsid w:val="000B2DBA"/>
    <w:rsid w:val="000B5892"/>
    <w:rsid w:val="000C77BA"/>
    <w:rsid w:val="000D4BD4"/>
    <w:rsid w:val="000D7F4D"/>
    <w:rsid w:val="000E3585"/>
    <w:rsid w:val="000E3B99"/>
    <w:rsid w:val="000E6287"/>
    <w:rsid w:val="000E671B"/>
    <w:rsid w:val="0010295A"/>
    <w:rsid w:val="0011202F"/>
    <w:rsid w:val="00113321"/>
    <w:rsid w:val="001145A9"/>
    <w:rsid w:val="00121C2E"/>
    <w:rsid w:val="0012310C"/>
    <w:rsid w:val="001241A6"/>
    <w:rsid w:val="00125435"/>
    <w:rsid w:val="00125555"/>
    <w:rsid w:val="00127544"/>
    <w:rsid w:val="001300C1"/>
    <w:rsid w:val="001316E9"/>
    <w:rsid w:val="001332AD"/>
    <w:rsid w:val="0013681F"/>
    <w:rsid w:val="001402C3"/>
    <w:rsid w:val="00140CEE"/>
    <w:rsid w:val="00141010"/>
    <w:rsid w:val="00143634"/>
    <w:rsid w:val="00143B1C"/>
    <w:rsid w:val="00145A0E"/>
    <w:rsid w:val="0015383B"/>
    <w:rsid w:val="00153E60"/>
    <w:rsid w:val="00156B37"/>
    <w:rsid w:val="0015794E"/>
    <w:rsid w:val="00157B8F"/>
    <w:rsid w:val="00157BB6"/>
    <w:rsid w:val="001602C3"/>
    <w:rsid w:val="00161663"/>
    <w:rsid w:val="00164DAE"/>
    <w:rsid w:val="00165FB7"/>
    <w:rsid w:val="0016625A"/>
    <w:rsid w:val="00166E16"/>
    <w:rsid w:val="00174297"/>
    <w:rsid w:val="0017540F"/>
    <w:rsid w:val="001801C7"/>
    <w:rsid w:val="00180B69"/>
    <w:rsid w:val="00186774"/>
    <w:rsid w:val="00190606"/>
    <w:rsid w:val="00191401"/>
    <w:rsid w:val="0019483F"/>
    <w:rsid w:val="001950D7"/>
    <w:rsid w:val="001959C9"/>
    <w:rsid w:val="00196701"/>
    <w:rsid w:val="001A5506"/>
    <w:rsid w:val="001A632A"/>
    <w:rsid w:val="001B4261"/>
    <w:rsid w:val="001B5010"/>
    <w:rsid w:val="001B5393"/>
    <w:rsid w:val="001B5BF3"/>
    <w:rsid w:val="001B76E5"/>
    <w:rsid w:val="001C26CF"/>
    <w:rsid w:val="001C423F"/>
    <w:rsid w:val="001D0D6E"/>
    <w:rsid w:val="001D0E98"/>
    <w:rsid w:val="001D2B6A"/>
    <w:rsid w:val="001D2ED5"/>
    <w:rsid w:val="001D492C"/>
    <w:rsid w:val="001D5068"/>
    <w:rsid w:val="001D5D10"/>
    <w:rsid w:val="001E4713"/>
    <w:rsid w:val="001E6D95"/>
    <w:rsid w:val="001F3B4C"/>
    <w:rsid w:val="001F540C"/>
    <w:rsid w:val="001F6359"/>
    <w:rsid w:val="00204643"/>
    <w:rsid w:val="002046D4"/>
    <w:rsid w:val="0020502B"/>
    <w:rsid w:val="002075E3"/>
    <w:rsid w:val="002133ED"/>
    <w:rsid w:val="00215356"/>
    <w:rsid w:val="00216B5A"/>
    <w:rsid w:val="00223E89"/>
    <w:rsid w:val="00223FFF"/>
    <w:rsid w:val="002272EC"/>
    <w:rsid w:val="00232778"/>
    <w:rsid w:val="00232D88"/>
    <w:rsid w:val="002334B6"/>
    <w:rsid w:val="00234E7A"/>
    <w:rsid w:val="00240B5A"/>
    <w:rsid w:val="0024182F"/>
    <w:rsid w:val="00243803"/>
    <w:rsid w:val="00243CCF"/>
    <w:rsid w:val="00247CC0"/>
    <w:rsid w:val="00247CC7"/>
    <w:rsid w:val="002503A7"/>
    <w:rsid w:val="00251454"/>
    <w:rsid w:val="00251C54"/>
    <w:rsid w:val="002651BA"/>
    <w:rsid w:val="002660CE"/>
    <w:rsid w:val="0026636E"/>
    <w:rsid w:val="00274689"/>
    <w:rsid w:val="00282BCF"/>
    <w:rsid w:val="0029528E"/>
    <w:rsid w:val="002952A1"/>
    <w:rsid w:val="00296A92"/>
    <w:rsid w:val="00296EF6"/>
    <w:rsid w:val="002A41EE"/>
    <w:rsid w:val="002A430B"/>
    <w:rsid w:val="002A7665"/>
    <w:rsid w:val="002B17FE"/>
    <w:rsid w:val="002B27E5"/>
    <w:rsid w:val="002B4C48"/>
    <w:rsid w:val="002B55E5"/>
    <w:rsid w:val="002C6FB3"/>
    <w:rsid w:val="002C7527"/>
    <w:rsid w:val="002D207B"/>
    <w:rsid w:val="002D22CE"/>
    <w:rsid w:val="002D46F9"/>
    <w:rsid w:val="002D4A2B"/>
    <w:rsid w:val="002D7E17"/>
    <w:rsid w:val="002E18B2"/>
    <w:rsid w:val="002E7E44"/>
    <w:rsid w:val="002F208D"/>
    <w:rsid w:val="002F6E3B"/>
    <w:rsid w:val="002F799B"/>
    <w:rsid w:val="003008BA"/>
    <w:rsid w:val="00301EB0"/>
    <w:rsid w:val="003032D9"/>
    <w:rsid w:val="00306C38"/>
    <w:rsid w:val="003124D2"/>
    <w:rsid w:val="00312A51"/>
    <w:rsid w:val="00316FF5"/>
    <w:rsid w:val="00320C79"/>
    <w:rsid w:val="0032119F"/>
    <w:rsid w:val="00321B06"/>
    <w:rsid w:val="0032321D"/>
    <w:rsid w:val="00324873"/>
    <w:rsid w:val="0032683C"/>
    <w:rsid w:val="00330787"/>
    <w:rsid w:val="00332F34"/>
    <w:rsid w:val="003345AD"/>
    <w:rsid w:val="00343BDC"/>
    <w:rsid w:val="003453D5"/>
    <w:rsid w:val="00347E4F"/>
    <w:rsid w:val="00353F12"/>
    <w:rsid w:val="003569DE"/>
    <w:rsid w:val="003606D3"/>
    <w:rsid w:val="00363542"/>
    <w:rsid w:val="00363C33"/>
    <w:rsid w:val="00364483"/>
    <w:rsid w:val="00365DA9"/>
    <w:rsid w:val="003661C6"/>
    <w:rsid w:val="00366896"/>
    <w:rsid w:val="00376DCD"/>
    <w:rsid w:val="0038371E"/>
    <w:rsid w:val="00383813"/>
    <w:rsid w:val="0038677A"/>
    <w:rsid w:val="00391A50"/>
    <w:rsid w:val="00392DF4"/>
    <w:rsid w:val="003938BC"/>
    <w:rsid w:val="003949CD"/>
    <w:rsid w:val="00397050"/>
    <w:rsid w:val="003A504B"/>
    <w:rsid w:val="003A528A"/>
    <w:rsid w:val="003A603B"/>
    <w:rsid w:val="003A7D46"/>
    <w:rsid w:val="003B03A8"/>
    <w:rsid w:val="003B0B97"/>
    <w:rsid w:val="003B0BA4"/>
    <w:rsid w:val="003B0FF4"/>
    <w:rsid w:val="003B103C"/>
    <w:rsid w:val="003B2072"/>
    <w:rsid w:val="003C0368"/>
    <w:rsid w:val="003C1756"/>
    <w:rsid w:val="003C211C"/>
    <w:rsid w:val="003C466C"/>
    <w:rsid w:val="003C534A"/>
    <w:rsid w:val="003C7ABB"/>
    <w:rsid w:val="003D2087"/>
    <w:rsid w:val="003D2CDB"/>
    <w:rsid w:val="003D318A"/>
    <w:rsid w:val="003D411C"/>
    <w:rsid w:val="003D62E7"/>
    <w:rsid w:val="003E11DD"/>
    <w:rsid w:val="003E1587"/>
    <w:rsid w:val="003E3A44"/>
    <w:rsid w:val="003E7CD1"/>
    <w:rsid w:val="003E7DC9"/>
    <w:rsid w:val="003F189E"/>
    <w:rsid w:val="003F44AA"/>
    <w:rsid w:val="003F7D50"/>
    <w:rsid w:val="004024DA"/>
    <w:rsid w:val="0040296B"/>
    <w:rsid w:val="00404D86"/>
    <w:rsid w:val="00406BAF"/>
    <w:rsid w:val="004104C2"/>
    <w:rsid w:val="00413B30"/>
    <w:rsid w:val="00414E13"/>
    <w:rsid w:val="004164BC"/>
    <w:rsid w:val="004255EF"/>
    <w:rsid w:val="00426313"/>
    <w:rsid w:val="00431D4D"/>
    <w:rsid w:val="00432030"/>
    <w:rsid w:val="00443519"/>
    <w:rsid w:val="00444284"/>
    <w:rsid w:val="00444C4B"/>
    <w:rsid w:val="004464B1"/>
    <w:rsid w:val="00447358"/>
    <w:rsid w:val="00447FF6"/>
    <w:rsid w:val="00450233"/>
    <w:rsid w:val="00451429"/>
    <w:rsid w:val="0045626D"/>
    <w:rsid w:val="004607D2"/>
    <w:rsid w:val="00461E59"/>
    <w:rsid w:val="004621C3"/>
    <w:rsid w:val="004623FD"/>
    <w:rsid w:val="00463071"/>
    <w:rsid w:val="00463A1A"/>
    <w:rsid w:val="004658F5"/>
    <w:rsid w:val="004659EB"/>
    <w:rsid w:val="00467CED"/>
    <w:rsid w:val="00470532"/>
    <w:rsid w:val="0047788B"/>
    <w:rsid w:val="00480538"/>
    <w:rsid w:val="00482D2B"/>
    <w:rsid w:val="00482DF7"/>
    <w:rsid w:val="004877E1"/>
    <w:rsid w:val="00493605"/>
    <w:rsid w:val="004A1A60"/>
    <w:rsid w:val="004A3D06"/>
    <w:rsid w:val="004A518E"/>
    <w:rsid w:val="004A6E2C"/>
    <w:rsid w:val="004A7ACC"/>
    <w:rsid w:val="004B087D"/>
    <w:rsid w:val="004B100F"/>
    <w:rsid w:val="004B3354"/>
    <w:rsid w:val="004B41A4"/>
    <w:rsid w:val="004B437F"/>
    <w:rsid w:val="004B5D0F"/>
    <w:rsid w:val="004B7DA7"/>
    <w:rsid w:val="004B7DAE"/>
    <w:rsid w:val="004C3133"/>
    <w:rsid w:val="004E1C7F"/>
    <w:rsid w:val="004E1DA3"/>
    <w:rsid w:val="004E1DFD"/>
    <w:rsid w:val="004E25C0"/>
    <w:rsid w:val="004E3B72"/>
    <w:rsid w:val="004E3EDA"/>
    <w:rsid w:val="004E4BBC"/>
    <w:rsid w:val="004E5D84"/>
    <w:rsid w:val="004E664F"/>
    <w:rsid w:val="004F044D"/>
    <w:rsid w:val="004F2E3B"/>
    <w:rsid w:val="004F3B93"/>
    <w:rsid w:val="004F510F"/>
    <w:rsid w:val="00503557"/>
    <w:rsid w:val="00503950"/>
    <w:rsid w:val="00504E5B"/>
    <w:rsid w:val="00504F94"/>
    <w:rsid w:val="00505315"/>
    <w:rsid w:val="00506F03"/>
    <w:rsid w:val="0051102E"/>
    <w:rsid w:val="0051168E"/>
    <w:rsid w:val="00512207"/>
    <w:rsid w:val="00514E0A"/>
    <w:rsid w:val="005166C1"/>
    <w:rsid w:val="00520A94"/>
    <w:rsid w:val="00522508"/>
    <w:rsid w:val="0052290C"/>
    <w:rsid w:val="00522A2B"/>
    <w:rsid w:val="00525081"/>
    <w:rsid w:val="00525F9F"/>
    <w:rsid w:val="00526AE8"/>
    <w:rsid w:val="00531D2F"/>
    <w:rsid w:val="005327CA"/>
    <w:rsid w:val="00532817"/>
    <w:rsid w:val="005359F3"/>
    <w:rsid w:val="00537BBA"/>
    <w:rsid w:val="005452DC"/>
    <w:rsid w:val="005521A5"/>
    <w:rsid w:val="00555A7B"/>
    <w:rsid w:val="005626F2"/>
    <w:rsid w:val="0056313D"/>
    <w:rsid w:val="005641D5"/>
    <w:rsid w:val="0056449C"/>
    <w:rsid w:val="0056706D"/>
    <w:rsid w:val="00573568"/>
    <w:rsid w:val="00577377"/>
    <w:rsid w:val="005850F2"/>
    <w:rsid w:val="0059179B"/>
    <w:rsid w:val="00593F98"/>
    <w:rsid w:val="005A377F"/>
    <w:rsid w:val="005A438B"/>
    <w:rsid w:val="005A4FE8"/>
    <w:rsid w:val="005A5970"/>
    <w:rsid w:val="005A5E0F"/>
    <w:rsid w:val="005A76FA"/>
    <w:rsid w:val="005B02F2"/>
    <w:rsid w:val="005B09A5"/>
    <w:rsid w:val="005B0E16"/>
    <w:rsid w:val="005B23E0"/>
    <w:rsid w:val="005B2BF4"/>
    <w:rsid w:val="005B48AD"/>
    <w:rsid w:val="005B70B1"/>
    <w:rsid w:val="005C017F"/>
    <w:rsid w:val="005C0699"/>
    <w:rsid w:val="005C1D34"/>
    <w:rsid w:val="005C2752"/>
    <w:rsid w:val="005D1FF0"/>
    <w:rsid w:val="005D4592"/>
    <w:rsid w:val="005D60D9"/>
    <w:rsid w:val="005D6FB6"/>
    <w:rsid w:val="005D7D94"/>
    <w:rsid w:val="005D7FE6"/>
    <w:rsid w:val="005E027E"/>
    <w:rsid w:val="005F5370"/>
    <w:rsid w:val="005F7381"/>
    <w:rsid w:val="006034B3"/>
    <w:rsid w:val="00603B46"/>
    <w:rsid w:val="00603DD8"/>
    <w:rsid w:val="006044CC"/>
    <w:rsid w:val="00604A6A"/>
    <w:rsid w:val="00616E47"/>
    <w:rsid w:val="006237AC"/>
    <w:rsid w:val="00624F8F"/>
    <w:rsid w:val="00631F15"/>
    <w:rsid w:val="0063621E"/>
    <w:rsid w:val="006515CD"/>
    <w:rsid w:val="0066095C"/>
    <w:rsid w:val="00661526"/>
    <w:rsid w:val="00666836"/>
    <w:rsid w:val="00666AF6"/>
    <w:rsid w:val="0067168B"/>
    <w:rsid w:val="0067305D"/>
    <w:rsid w:val="00681066"/>
    <w:rsid w:val="00682E32"/>
    <w:rsid w:val="00686631"/>
    <w:rsid w:val="00687B53"/>
    <w:rsid w:val="00693E3F"/>
    <w:rsid w:val="0069612A"/>
    <w:rsid w:val="0069766F"/>
    <w:rsid w:val="006A3726"/>
    <w:rsid w:val="006A572E"/>
    <w:rsid w:val="006B0BB2"/>
    <w:rsid w:val="006C038A"/>
    <w:rsid w:val="006C07D3"/>
    <w:rsid w:val="006C084C"/>
    <w:rsid w:val="006C0ABD"/>
    <w:rsid w:val="006C347D"/>
    <w:rsid w:val="006C4BE2"/>
    <w:rsid w:val="006C65C9"/>
    <w:rsid w:val="006C6CCF"/>
    <w:rsid w:val="006C7F68"/>
    <w:rsid w:val="006D0FA5"/>
    <w:rsid w:val="006D5369"/>
    <w:rsid w:val="006D595B"/>
    <w:rsid w:val="006E286C"/>
    <w:rsid w:val="006E2BE4"/>
    <w:rsid w:val="006E3B1F"/>
    <w:rsid w:val="006F37DA"/>
    <w:rsid w:val="006F54A7"/>
    <w:rsid w:val="0070034A"/>
    <w:rsid w:val="00700892"/>
    <w:rsid w:val="0070648A"/>
    <w:rsid w:val="0070694F"/>
    <w:rsid w:val="00716502"/>
    <w:rsid w:val="00720914"/>
    <w:rsid w:val="00720D39"/>
    <w:rsid w:val="0072145F"/>
    <w:rsid w:val="00721BD7"/>
    <w:rsid w:val="00722BAC"/>
    <w:rsid w:val="00723CE9"/>
    <w:rsid w:val="00726294"/>
    <w:rsid w:val="00730F83"/>
    <w:rsid w:val="00731CAA"/>
    <w:rsid w:val="00735DFC"/>
    <w:rsid w:val="00735EF3"/>
    <w:rsid w:val="00736909"/>
    <w:rsid w:val="00737344"/>
    <w:rsid w:val="00745402"/>
    <w:rsid w:val="00746E5D"/>
    <w:rsid w:val="00747616"/>
    <w:rsid w:val="00747EFE"/>
    <w:rsid w:val="00752FB0"/>
    <w:rsid w:val="007540F6"/>
    <w:rsid w:val="00756AC1"/>
    <w:rsid w:val="0076012A"/>
    <w:rsid w:val="00760A6F"/>
    <w:rsid w:val="00760BC3"/>
    <w:rsid w:val="007615D2"/>
    <w:rsid w:val="00762EDD"/>
    <w:rsid w:val="007706F9"/>
    <w:rsid w:val="00776BAF"/>
    <w:rsid w:val="00780D04"/>
    <w:rsid w:val="00781D59"/>
    <w:rsid w:val="00782607"/>
    <w:rsid w:val="00782B87"/>
    <w:rsid w:val="0078737E"/>
    <w:rsid w:val="00791897"/>
    <w:rsid w:val="00791B96"/>
    <w:rsid w:val="007935F9"/>
    <w:rsid w:val="007A3437"/>
    <w:rsid w:val="007A3F62"/>
    <w:rsid w:val="007A430B"/>
    <w:rsid w:val="007A4C68"/>
    <w:rsid w:val="007A4F35"/>
    <w:rsid w:val="007B2AF5"/>
    <w:rsid w:val="007B368C"/>
    <w:rsid w:val="007B7084"/>
    <w:rsid w:val="007C57B8"/>
    <w:rsid w:val="007C6BCB"/>
    <w:rsid w:val="007D2B64"/>
    <w:rsid w:val="007D3DE0"/>
    <w:rsid w:val="007D4C2B"/>
    <w:rsid w:val="007D6A3A"/>
    <w:rsid w:val="007E046E"/>
    <w:rsid w:val="007E09BA"/>
    <w:rsid w:val="007E125E"/>
    <w:rsid w:val="007E5D1D"/>
    <w:rsid w:val="007F2031"/>
    <w:rsid w:val="007F2D02"/>
    <w:rsid w:val="007F7106"/>
    <w:rsid w:val="007F75C3"/>
    <w:rsid w:val="00801ACF"/>
    <w:rsid w:val="00802A99"/>
    <w:rsid w:val="00807FE4"/>
    <w:rsid w:val="0081044F"/>
    <w:rsid w:val="0081112A"/>
    <w:rsid w:val="00811330"/>
    <w:rsid w:val="00812482"/>
    <w:rsid w:val="008127FF"/>
    <w:rsid w:val="0081786D"/>
    <w:rsid w:val="00821D56"/>
    <w:rsid w:val="00823A49"/>
    <w:rsid w:val="00823DCB"/>
    <w:rsid w:val="008244C8"/>
    <w:rsid w:val="008249D7"/>
    <w:rsid w:val="00825197"/>
    <w:rsid w:val="00826CDD"/>
    <w:rsid w:val="00827A40"/>
    <w:rsid w:val="00832D92"/>
    <w:rsid w:val="008336CC"/>
    <w:rsid w:val="0083579C"/>
    <w:rsid w:val="00836AF7"/>
    <w:rsid w:val="00836FDA"/>
    <w:rsid w:val="00846AE1"/>
    <w:rsid w:val="00850A33"/>
    <w:rsid w:val="00851765"/>
    <w:rsid w:val="008531D1"/>
    <w:rsid w:val="00856AE8"/>
    <w:rsid w:val="008579BA"/>
    <w:rsid w:val="008677A3"/>
    <w:rsid w:val="00870C23"/>
    <w:rsid w:val="00871494"/>
    <w:rsid w:val="00874874"/>
    <w:rsid w:val="00876503"/>
    <w:rsid w:val="00876543"/>
    <w:rsid w:val="00877FAD"/>
    <w:rsid w:val="00882840"/>
    <w:rsid w:val="00883028"/>
    <w:rsid w:val="00890917"/>
    <w:rsid w:val="008922AB"/>
    <w:rsid w:val="00893EA1"/>
    <w:rsid w:val="0089562F"/>
    <w:rsid w:val="008978D9"/>
    <w:rsid w:val="008A0889"/>
    <w:rsid w:val="008A11E9"/>
    <w:rsid w:val="008A17DF"/>
    <w:rsid w:val="008A3A31"/>
    <w:rsid w:val="008A54A1"/>
    <w:rsid w:val="008A7241"/>
    <w:rsid w:val="008A78BD"/>
    <w:rsid w:val="008B06FF"/>
    <w:rsid w:val="008B351A"/>
    <w:rsid w:val="008B37BA"/>
    <w:rsid w:val="008B42A2"/>
    <w:rsid w:val="008B6C37"/>
    <w:rsid w:val="008B7973"/>
    <w:rsid w:val="008C0A49"/>
    <w:rsid w:val="008C21A8"/>
    <w:rsid w:val="008C3A94"/>
    <w:rsid w:val="008C3F1E"/>
    <w:rsid w:val="008C42A2"/>
    <w:rsid w:val="008D0E59"/>
    <w:rsid w:val="008D150F"/>
    <w:rsid w:val="008D628E"/>
    <w:rsid w:val="008E1BDA"/>
    <w:rsid w:val="008E47AE"/>
    <w:rsid w:val="008E4AED"/>
    <w:rsid w:val="008E6C35"/>
    <w:rsid w:val="008F6A37"/>
    <w:rsid w:val="008F6D65"/>
    <w:rsid w:val="009030A0"/>
    <w:rsid w:val="00905F62"/>
    <w:rsid w:val="00911607"/>
    <w:rsid w:val="009150D1"/>
    <w:rsid w:val="00923D3A"/>
    <w:rsid w:val="00932CB7"/>
    <w:rsid w:val="009426A7"/>
    <w:rsid w:val="0094349C"/>
    <w:rsid w:val="00943C2B"/>
    <w:rsid w:val="00943DC3"/>
    <w:rsid w:val="009463EA"/>
    <w:rsid w:val="009479A3"/>
    <w:rsid w:val="00947F3D"/>
    <w:rsid w:val="009604EC"/>
    <w:rsid w:val="00962535"/>
    <w:rsid w:val="00965916"/>
    <w:rsid w:val="0096689F"/>
    <w:rsid w:val="00966BF6"/>
    <w:rsid w:val="00972199"/>
    <w:rsid w:val="0097758B"/>
    <w:rsid w:val="00990632"/>
    <w:rsid w:val="00991792"/>
    <w:rsid w:val="00996B1A"/>
    <w:rsid w:val="0099768C"/>
    <w:rsid w:val="009A0929"/>
    <w:rsid w:val="009A1170"/>
    <w:rsid w:val="009A11F8"/>
    <w:rsid w:val="009A1853"/>
    <w:rsid w:val="009A1A1E"/>
    <w:rsid w:val="009A4BF3"/>
    <w:rsid w:val="009A64D7"/>
    <w:rsid w:val="009B393A"/>
    <w:rsid w:val="009B4020"/>
    <w:rsid w:val="009B4C62"/>
    <w:rsid w:val="009B4CC2"/>
    <w:rsid w:val="009B7879"/>
    <w:rsid w:val="009B7D13"/>
    <w:rsid w:val="009C046F"/>
    <w:rsid w:val="009C674F"/>
    <w:rsid w:val="009C77E1"/>
    <w:rsid w:val="009D3BBC"/>
    <w:rsid w:val="009E3F2A"/>
    <w:rsid w:val="009E4959"/>
    <w:rsid w:val="009E5D63"/>
    <w:rsid w:val="009F4129"/>
    <w:rsid w:val="009F7473"/>
    <w:rsid w:val="00A01844"/>
    <w:rsid w:val="00A023AA"/>
    <w:rsid w:val="00A060A4"/>
    <w:rsid w:val="00A20E36"/>
    <w:rsid w:val="00A22BF0"/>
    <w:rsid w:val="00A23A25"/>
    <w:rsid w:val="00A30355"/>
    <w:rsid w:val="00A32A00"/>
    <w:rsid w:val="00A34352"/>
    <w:rsid w:val="00A35B66"/>
    <w:rsid w:val="00A372A6"/>
    <w:rsid w:val="00A42F07"/>
    <w:rsid w:val="00A448E9"/>
    <w:rsid w:val="00A477C7"/>
    <w:rsid w:val="00A545C1"/>
    <w:rsid w:val="00A60D4C"/>
    <w:rsid w:val="00A611FE"/>
    <w:rsid w:val="00A617F8"/>
    <w:rsid w:val="00A62AEE"/>
    <w:rsid w:val="00A64BAD"/>
    <w:rsid w:val="00A668E8"/>
    <w:rsid w:val="00A678B5"/>
    <w:rsid w:val="00A679B5"/>
    <w:rsid w:val="00A67FB9"/>
    <w:rsid w:val="00A70218"/>
    <w:rsid w:val="00A7089F"/>
    <w:rsid w:val="00A723C4"/>
    <w:rsid w:val="00A76263"/>
    <w:rsid w:val="00A77B92"/>
    <w:rsid w:val="00A84FD8"/>
    <w:rsid w:val="00A8610A"/>
    <w:rsid w:val="00A91E00"/>
    <w:rsid w:val="00A93460"/>
    <w:rsid w:val="00A940D7"/>
    <w:rsid w:val="00A95CE5"/>
    <w:rsid w:val="00A971C9"/>
    <w:rsid w:val="00A97BF8"/>
    <w:rsid w:val="00AA27D1"/>
    <w:rsid w:val="00AB0A85"/>
    <w:rsid w:val="00AB0F5E"/>
    <w:rsid w:val="00AB10E2"/>
    <w:rsid w:val="00AB12A8"/>
    <w:rsid w:val="00AC1832"/>
    <w:rsid w:val="00AC2F25"/>
    <w:rsid w:val="00AC5E03"/>
    <w:rsid w:val="00AC695F"/>
    <w:rsid w:val="00AD1702"/>
    <w:rsid w:val="00AD179A"/>
    <w:rsid w:val="00AD51D9"/>
    <w:rsid w:val="00AD7054"/>
    <w:rsid w:val="00AE498E"/>
    <w:rsid w:val="00AE55B0"/>
    <w:rsid w:val="00AF3C48"/>
    <w:rsid w:val="00AF60A1"/>
    <w:rsid w:val="00B042EB"/>
    <w:rsid w:val="00B06F1A"/>
    <w:rsid w:val="00B11CE1"/>
    <w:rsid w:val="00B15559"/>
    <w:rsid w:val="00B201C5"/>
    <w:rsid w:val="00B217DB"/>
    <w:rsid w:val="00B2591C"/>
    <w:rsid w:val="00B30912"/>
    <w:rsid w:val="00B3232D"/>
    <w:rsid w:val="00B33836"/>
    <w:rsid w:val="00B42AE3"/>
    <w:rsid w:val="00B45901"/>
    <w:rsid w:val="00B470EE"/>
    <w:rsid w:val="00B50E44"/>
    <w:rsid w:val="00B53492"/>
    <w:rsid w:val="00B55694"/>
    <w:rsid w:val="00B558E5"/>
    <w:rsid w:val="00B62963"/>
    <w:rsid w:val="00B62DEC"/>
    <w:rsid w:val="00B65CF4"/>
    <w:rsid w:val="00B7049B"/>
    <w:rsid w:val="00B71402"/>
    <w:rsid w:val="00B71C3C"/>
    <w:rsid w:val="00B7646B"/>
    <w:rsid w:val="00B7720A"/>
    <w:rsid w:val="00B81419"/>
    <w:rsid w:val="00B82536"/>
    <w:rsid w:val="00B851C0"/>
    <w:rsid w:val="00B86F89"/>
    <w:rsid w:val="00B879F7"/>
    <w:rsid w:val="00B912B8"/>
    <w:rsid w:val="00B92290"/>
    <w:rsid w:val="00B92CD9"/>
    <w:rsid w:val="00B9464B"/>
    <w:rsid w:val="00B9666A"/>
    <w:rsid w:val="00BA34F5"/>
    <w:rsid w:val="00BA3615"/>
    <w:rsid w:val="00BA758D"/>
    <w:rsid w:val="00BB1A1D"/>
    <w:rsid w:val="00BB3080"/>
    <w:rsid w:val="00BB4485"/>
    <w:rsid w:val="00BB5D56"/>
    <w:rsid w:val="00BB67E5"/>
    <w:rsid w:val="00BB7714"/>
    <w:rsid w:val="00BC1310"/>
    <w:rsid w:val="00BC7EFB"/>
    <w:rsid w:val="00BC7F76"/>
    <w:rsid w:val="00BD1236"/>
    <w:rsid w:val="00BD3497"/>
    <w:rsid w:val="00BE0544"/>
    <w:rsid w:val="00BE0A83"/>
    <w:rsid w:val="00BE5BE8"/>
    <w:rsid w:val="00BF1FF5"/>
    <w:rsid w:val="00BF4466"/>
    <w:rsid w:val="00BF6738"/>
    <w:rsid w:val="00C00D57"/>
    <w:rsid w:val="00C031EF"/>
    <w:rsid w:val="00C06E4B"/>
    <w:rsid w:val="00C111C1"/>
    <w:rsid w:val="00C113B2"/>
    <w:rsid w:val="00C12CD3"/>
    <w:rsid w:val="00C1306B"/>
    <w:rsid w:val="00C145E7"/>
    <w:rsid w:val="00C15384"/>
    <w:rsid w:val="00C15A72"/>
    <w:rsid w:val="00C16E49"/>
    <w:rsid w:val="00C21095"/>
    <w:rsid w:val="00C2269D"/>
    <w:rsid w:val="00C24963"/>
    <w:rsid w:val="00C25564"/>
    <w:rsid w:val="00C340CD"/>
    <w:rsid w:val="00C3626A"/>
    <w:rsid w:val="00C36772"/>
    <w:rsid w:val="00C36E74"/>
    <w:rsid w:val="00C419B5"/>
    <w:rsid w:val="00C4570E"/>
    <w:rsid w:val="00C46613"/>
    <w:rsid w:val="00C519DC"/>
    <w:rsid w:val="00C5207F"/>
    <w:rsid w:val="00C537AC"/>
    <w:rsid w:val="00C5576D"/>
    <w:rsid w:val="00C625D0"/>
    <w:rsid w:val="00C62CD0"/>
    <w:rsid w:val="00C635CE"/>
    <w:rsid w:val="00C63C8A"/>
    <w:rsid w:val="00C66715"/>
    <w:rsid w:val="00C70952"/>
    <w:rsid w:val="00C73586"/>
    <w:rsid w:val="00C7363C"/>
    <w:rsid w:val="00C7412F"/>
    <w:rsid w:val="00C7637F"/>
    <w:rsid w:val="00C777D4"/>
    <w:rsid w:val="00C77C6C"/>
    <w:rsid w:val="00C77CF3"/>
    <w:rsid w:val="00C845F9"/>
    <w:rsid w:val="00C85B6E"/>
    <w:rsid w:val="00C90519"/>
    <w:rsid w:val="00C9082F"/>
    <w:rsid w:val="00C9214A"/>
    <w:rsid w:val="00C9442A"/>
    <w:rsid w:val="00C9492E"/>
    <w:rsid w:val="00CA7935"/>
    <w:rsid w:val="00CC3B41"/>
    <w:rsid w:val="00CC3BF3"/>
    <w:rsid w:val="00CC6D7E"/>
    <w:rsid w:val="00CD2B39"/>
    <w:rsid w:val="00CD3623"/>
    <w:rsid w:val="00CD5A80"/>
    <w:rsid w:val="00CE498E"/>
    <w:rsid w:val="00CE7CAD"/>
    <w:rsid w:val="00CF1797"/>
    <w:rsid w:val="00CF4519"/>
    <w:rsid w:val="00CF4E0A"/>
    <w:rsid w:val="00D00ABB"/>
    <w:rsid w:val="00D01C00"/>
    <w:rsid w:val="00D021DD"/>
    <w:rsid w:val="00D065BC"/>
    <w:rsid w:val="00D159BF"/>
    <w:rsid w:val="00D22448"/>
    <w:rsid w:val="00D24122"/>
    <w:rsid w:val="00D24E65"/>
    <w:rsid w:val="00D25893"/>
    <w:rsid w:val="00D3087B"/>
    <w:rsid w:val="00D33947"/>
    <w:rsid w:val="00D401E6"/>
    <w:rsid w:val="00D418F7"/>
    <w:rsid w:val="00D475A0"/>
    <w:rsid w:val="00D476B6"/>
    <w:rsid w:val="00D5030C"/>
    <w:rsid w:val="00D6046E"/>
    <w:rsid w:val="00D607C4"/>
    <w:rsid w:val="00D61329"/>
    <w:rsid w:val="00D6204F"/>
    <w:rsid w:val="00D626F7"/>
    <w:rsid w:val="00D63300"/>
    <w:rsid w:val="00D63B70"/>
    <w:rsid w:val="00D71C7D"/>
    <w:rsid w:val="00D74523"/>
    <w:rsid w:val="00D81F38"/>
    <w:rsid w:val="00D8516A"/>
    <w:rsid w:val="00D8566B"/>
    <w:rsid w:val="00D9458B"/>
    <w:rsid w:val="00D94761"/>
    <w:rsid w:val="00D9673D"/>
    <w:rsid w:val="00DA2911"/>
    <w:rsid w:val="00DA730E"/>
    <w:rsid w:val="00DA77FB"/>
    <w:rsid w:val="00DA7FAC"/>
    <w:rsid w:val="00DB133A"/>
    <w:rsid w:val="00DB1475"/>
    <w:rsid w:val="00DB3AE2"/>
    <w:rsid w:val="00DB3B2B"/>
    <w:rsid w:val="00DB3F97"/>
    <w:rsid w:val="00DB5077"/>
    <w:rsid w:val="00DB70E4"/>
    <w:rsid w:val="00DB7897"/>
    <w:rsid w:val="00DC1BC4"/>
    <w:rsid w:val="00DC6116"/>
    <w:rsid w:val="00DD146B"/>
    <w:rsid w:val="00DD16D7"/>
    <w:rsid w:val="00DD72CB"/>
    <w:rsid w:val="00DE4092"/>
    <w:rsid w:val="00E11063"/>
    <w:rsid w:val="00E15AE5"/>
    <w:rsid w:val="00E16E31"/>
    <w:rsid w:val="00E17E2D"/>
    <w:rsid w:val="00E22BEF"/>
    <w:rsid w:val="00E3262B"/>
    <w:rsid w:val="00E334C8"/>
    <w:rsid w:val="00E36D01"/>
    <w:rsid w:val="00E374EC"/>
    <w:rsid w:val="00E41766"/>
    <w:rsid w:val="00E42FC8"/>
    <w:rsid w:val="00E4426C"/>
    <w:rsid w:val="00E446C0"/>
    <w:rsid w:val="00E50B37"/>
    <w:rsid w:val="00E52966"/>
    <w:rsid w:val="00E60BEE"/>
    <w:rsid w:val="00E618DD"/>
    <w:rsid w:val="00E65AE0"/>
    <w:rsid w:val="00E65DF5"/>
    <w:rsid w:val="00E66296"/>
    <w:rsid w:val="00E8078A"/>
    <w:rsid w:val="00E825CA"/>
    <w:rsid w:val="00E83E82"/>
    <w:rsid w:val="00E91E02"/>
    <w:rsid w:val="00E92DFF"/>
    <w:rsid w:val="00EA1954"/>
    <w:rsid w:val="00EA5BC5"/>
    <w:rsid w:val="00EA5D16"/>
    <w:rsid w:val="00EA72C0"/>
    <w:rsid w:val="00EB157F"/>
    <w:rsid w:val="00EB6A9D"/>
    <w:rsid w:val="00EC4D9E"/>
    <w:rsid w:val="00EC6693"/>
    <w:rsid w:val="00ED34CA"/>
    <w:rsid w:val="00ED52E1"/>
    <w:rsid w:val="00EE4407"/>
    <w:rsid w:val="00EE4E9B"/>
    <w:rsid w:val="00EE58F4"/>
    <w:rsid w:val="00EE61A3"/>
    <w:rsid w:val="00EF22F4"/>
    <w:rsid w:val="00EF4694"/>
    <w:rsid w:val="00EF47BB"/>
    <w:rsid w:val="00EF5CE3"/>
    <w:rsid w:val="00F00B16"/>
    <w:rsid w:val="00F03022"/>
    <w:rsid w:val="00F0349F"/>
    <w:rsid w:val="00F05A0E"/>
    <w:rsid w:val="00F05FC2"/>
    <w:rsid w:val="00F11DA4"/>
    <w:rsid w:val="00F14542"/>
    <w:rsid w:val="00F15B74"/>
    <w:rsid w:val="00F1624A"/>
    <w:rsid w:val="00F16DCF"/>
    <w:rsid w:val="00F205A7"/>
    <w:rsid w:val="00F21D76"/>
    <w:rsid w:val="00F22506"/>
    <w:rsid w:val="00F22C26"/>
    <w:rsid w:val="00F24569"/>
    <w:rsid w:val="00F25B7F"/>
    <w:rsid w:val="00F274F5"/>
    <w:rsid w:val="00F33BBC"/>
    <w:rsid w:val="00F446CD"/>
    <w:rsid w:val="00F448C4"/>
    <w:rsid w:val="00F53391"/>
    <w:rsid w:val="00F5349C"/>
    <w:rsid w:val="00F60742"/>
    <w:rsid w:val="00F61362"/>
    <w:rsid w:val="00F62809"/>
    <w:rsid w:val="00F65329"/>
    <w:rsid w:val="00F72958"/>
    <w:rsid w:val="00F72BBC"/>
    <w:rsid w:val="00F7302C"/>
    <w:rsid w:val="00F8087B"/>
    <w:rsid w:val="00F81AF2"/>
    <w:rsid w:val="00F82134"/>
    <w:rsid w:val="00F824A7"/>
    <w:rsid w:val="00F94A47"/>
    <w:rsid w:val="00F97756"/>
    <w:rsid w:val="00FA121D"/>
    <w:rsid w:val="00FA2398"/>
    <w:rsid w:val="00FA37CE"/>
    <w:rsid w:val="00FB0B9A"/>
    <w:rsid w:val="00FB5D9C"/>
    <w:rsid w:val="00FB5EBB"/>
    <w:rsid w:val="00FB6728"/>
    <w:rsid w:val="00FC0EEF"/>
    <w:rsid w:val="00FC1B81"/>
    <w:rsid w:val="00FC22A1"/>
    <w:rsid w:val="00FC2F98"/>
    <w:rsid w:val="00FC45BF"/>
    <w:rsid w:val="00FC59CE"/>
    <w:rsid w:val="00FC611E"/>
    <w:rsid w:val="00FD04A6"/>
    <w:rsid w:val="00FD45D6"/>
    <w:rsid w:val="00FD4D2C"/>
    <w:rsid w:val="00FD600E"/>
    <w:rsid w:val="00FD64A8"/>
    <w:rsid w:val="00FD7AC6"/>
    <w:rsid w:val="00FE088C"/>
    <w:rsid w:val="00FE1A1A"/>
    <w:rsid w:val="00FE3270"/>
    <w:rsid w:val="00FF0496"/>
    <w:rsid w:val="00FF1D76"/>
    <w:rsid w:val="00FF3B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BD7"/>
    <w:pPr>
      <w:suppressAutoHyphens/>
    </w:pPr>
    <w:rPr>
      <w:rFonts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721BD7"/>
    <w:rPr>
      <w:b w:val="0"/>
    </w:rPr>
  </w:style>
  <w:style w:type="character" w:customStyle="1" w:styleId="WW8Num9z0">
    <w:name w:val="WW8Num9z0"/>
    <w:rsid w:val="00721BD7"/>
    <w:rPr>
      <w:color w:val="7030A0"/>
    </w:rPr>
  </w:style>
  <w:style w:type="character" w:customStyle="1" w:styleId="WW8Num11z0">
    <w:name w:val="WW8Num11z0"/>
    <w:rsid w:val="00721BD7"/>
    <w:rPr>
      <w:rFonts w:ascii="Times New Roman" w:eastAsia="Times New Roman" w:hAnsi="Times New Roman" w:cs="Times New Roman"/>
    </w:rPr>
  </w:style>
  <w:style w:type="character" w:customStyle="1" w:styleId="WW8Num13z0">
    <w:name w:val="WW8Num13z0"/>
    <w:rsid w:val="00721BD7"/>
    <w:rPr>
      <w:b w:val="0"/>
    </w:rPr>
  </w:style>
  <w:style w:type="character" w:customStyle="1" w:styleId="WW8Num14z0">
    <w:name w:val="WW8Num14z0"/>
    <w:rsid w:val="00721BD7"/>
    <w:rPr>
      <w:rFonts w:ascii="Times New Roman" w:eastAsia="Times New Roman" w:hAnsi="Times New Roman" w:cs="Times New Roman"/>
    </w:rPr>
  </w:style>
  <w:style w:type="character" w:customStyle="1" w:styleId="Domylnaczcionkaakapitu4">
    <w:name w:val="Domyślna czcionka akapitu4"/>
    <w:rsid w:val="00721BD7"/>
  </w:style>
  <w:style w:type="character" w:customStyle="1" w:styleId="Absatz-Standardschriftart">
    <w:name w:val="Absatz-Standardschriftart"/>
    <w:rsid w:val="00721BD7"/>
  </w:style>
  <w:style w:type="character" w:customStyle="1" w:styleId="Domylnaczcionkaakapitu3">
    <w:name w:val="Domyślna czcionka akapitu3"/>
    <w:rsid w:val="00721BD7"/>
  </w:style>
  <w:style w:type="character" w:customStyle="1" w:styleId="WW8Num18z0">
    <w:name w:val="WW8Num18z0"/>
    <w:rsid w:val="00721BD7"/>
    <w:rPr>
      <w:rFonts w:ascii="Times New Roman" w:hAnsi="Times New Roman" w:cs="Times New Roman"/>
    </w:rPr>
  </w:style>
  <w:style w:type="character" w:customStyle="1" w:styleId="Domylnaczcionkaakapitu2">
    <w:name w:val="Domyślna czcionka akapitu2"/>
    <w:rsid w:val="00721BD7"/>
  </w:style>
  <w:style w:type="character" w:customStyle="1" w:styleId="WW8Num10z0">
    <w:name w:val="WW8Num10z0"/>
    <w:rsid w:val="00721BD7"/>
    <w:rPr>
      <w:b w:val="0"/>
      <w:color w:val="auto"/>
    </w:rPr>
  </w:style>
  <w:style w:type="character" w:customStyle="1" w:styleId="WW8Num16z0">
    <w:name w:val="WW8Num16z0"/>
    <w:rsid w:val="00721BD7"/>
    <w:rPr>
      <w:rFonts w:ascii="Times New Roman" w:eastAsia="Times New Roman" w:hAnsi="Times New Roman" w:cs="Times New Roman"/>
    </w:rPr>
  </w:style>
  <w:style w:type="character" w:customStyle="1" w:styleId="WW8Num17z0">
    <w:name w:val="WW8Num17z0"/>
    <w:rsid w:val="00721BD7"/>
    <w:rPr>
      <w:rFonts w:ascii="Times New Roman" w:eastAsia="Times New Roman" w:hAnsi="Times New Roman" w:cs="Times New Roman"/>
    </w:rPr>
  </w:style>
  <w:style w:type="character" w:customStyle="1" w:styleId="WW8Num20z0">
    <w:name w:val="WW8Num20z0"/>
    <w:rsid w:val="00721BD7"/>
    <w:rPr>
      <w:b w:val="0"/>
      <w:color w:val="auto"/>
    </w:rPr>
  </w:style>
  <w:style w:type="character" w:customStyle="1" w:styleId="WW8Num21z0">
    <w:name w:val="WW8Num21z0"/>
    <w:rsid w:val="00721BD7"/>
    <w:rPr>
      <w:b w:val="0"/>
    </w:rPr>
  </w:style>
  <w:style w:type="character" w:customStyle="1" w:styleId="WW8Num22z0">
    <w:name w:val="WW8Num22z0"/>
    <w:rsid w:val="00721BD7"/>
    <w:rPr>
      <w:rFonts w:ascii="Times New Roman" w:eastAsia="Times New Roman" w:hAnsi="Times New Roman" w:cs="Times New Roman"/>
    </w:rPr>
  </w:style>
  <w:style w:type="character" w:customStyle="1" w:styleId="WW8Num24z0">
    <w:name w:val="WW8Num24z0"/>
    <w:rsid w:val="00721BD7"/>
    <w:rPr>
      <w:b/>
      <w:color w:val="auto"/>
    </w:rPr>
  </w:style>
  <w:style w:type="character" w:customStyle="1" w:styleId="WW-Absatz-Standardschriftart">
    <w:name w:val="WW-Absatz-Standardschriftart"/>
    <w:rsid w:val="00721BD7"/>
  </w:style>
  <w:style w:type="character" w:customStyle="1" w:styleId="Domylnaczcionkaakapitu1">
    <w:name w:val="Domyślna czcionka akapitu1"/>
    <w:rsid w:val="00721BD7"/>
  </w:style>
  <w:style w:type="character" w:styleId="Numerstrony">
    <w:name w:val="page number"/>
    <w:basedOn w:val="Domylnaczcionkaakapitu1"/>
    <w:rsid w:val="00721BD7"/>
  </w:style>
  <w:style w:type="character" w:customStyle="1" w:styleId="NagwekZnak">
    <w:name w:val="Nagłówek Znak"/>
    <w:rsid w:val="00721BD7"/>
    <w:rPr>
      <w:rFonts w:ascii="Times New Roman" w:eastAsia="Times New Roman" w:hAnsi="Times New Roman" w:cs="Times New Roman"/>
      <w:sz w:val="24"/>
      <w:szCs w:val="24"/>
    </w:rPr>
  </w:style>
  <w:style w:type="character" w:customStyle="1" w:styleId="TekstpodstawowywcityZnak">
    <w:name w:val="Tekst podstawowy wcięty Znak"/>
    <w:rsid w:val="00721BD7"/>
    <w:rPr>
      <w:rFonts w:ascii="Arial" w:eastAsia="Times New Roman" w:hAnsi="Arial" w:cs="Arial"/>
      <w:color w:val="333399"/>
      <w:sz w:val="20"/>
      <w:szCs w:val="20"/>
    </w:rPr>
  </w:style>
  <w:style w:type="character" w:customStyle="1" w:styleId="StopkaZnak">
    <w:name w:val="Stopka Znak"/>
    <w:uiPriority w:val="99"/>
    <w:rsid w:val="00721BD7"/>
    <w:rPr>
      <w:rFonts w:ascii="Times New Roman" w:eastAsia="Times New Roman" w:hAnsi="Times New Roman" w:cs="Times New Roman"/>
      <w:sz w:val="24"/>
      <w:szCs w:val="24"/>
    </w:rPr>
  </w:style>
  <w:style w:type="character" w:customStyle="1" w:styleId="Tekstpodstawowy2Znak">
    <w:name w:val="Tekst podstawowy 2 Znak"/>
    <w:rsid w:val="00721BD7"/>
    <w:rPr>
      <w:rFonts w:ascii="Times New Roman" w:eastAsia="Times New Roman" w:hAnsi="Times New Roman" w:cs="Times New Roman"/>
      <w:sz w:val="24"/>
      <w:szCs w:val="24"/>
    </w:rPr>
  </w:style>
  <w:style w:type="character" w:customStyle="1" w:styleId="FontStyle111">
    <w:name w:val="Font Style111"/>
    <w:rsid w:val="00721BD7"/>
    <w:rPr>
      <w:rFonts w:ascii="Arial" w:hAnsi="Arial" w:cs="Arial"/>
      <w:color w:val="000000"/>
      <w:sz w:val="18"/>
      <w:szCs w:val="18"/>
    </w:rPr>
  </w:style>
  <w:style w:type="paragraph" w:customStyle="1" w:styleId="Nagwek4">
    <w:name w:val="Nagłówek4"/>
    <w:basedOn w:val="Normalny"/>
    <w:next w:val="Tekstpodstawowy"/>
    <w:rsid w:val="00721BD7"/>
    <w:pPr>
      <w:keepNext/>
      <w:spacing w:before="240" w:after="120"/>
    </w:pPr>
    <w:rPr>
      <w:rFonts w:ascii="Arial" w:eastAsia="SimSun" w:hAnsi="Arial" w:cs="Tahoma"/>
      <w:sz w:val="28"/>
      <w:szCs w:val="28"/>
    </w:rPr>
  </w:style>
  <w:style w:type="paragraph" w:styleId="Tekstpodstawowy">
    <w:name w:val="Body Text"/>
    <w:basedOn w:val="Normalny"/>
    <w:rsid w:val="00721BD7"/>
    <w:pPr>
      <w:spacing w:after="120"/>
    </w:pPr>
  </w:style>
  <w:style w:type="paragraph" w:styleId="Lista">
    <w:name w:val="List"/>
    <w:basedOn w:val="Tekstpodstawowy"/>
    <w:rsid w:val="00721BD7"/>
    <w:rPr>
      <w:rFonts w:cs="Tahoma"/>
    </w:rPr>
  </w:style>
  <w:style w:type="paragraph" w:customStyle="1" w:styleId="Podpis4">
    <w:name w:val="Podpis4"/>
    <w:basedOn w:val="Normalny"/>
    <w:rsid w:val="00721BD7"/>
    <w:pPr>
      <w:suppressLineNumbers/>
      <w:spacing w:before="120" w:after="120"/>
    </w:pPr>
    <w:rPr>
      <w:rFonts w:cs="Tahoma"/>
      <w:i/>
      <w:iCs/>
    </w:rPr>
  </w:style>
  <w:style w:type="paragraph" w:customStyle="1" w:styleId="Indeks">
    <w:name w:val="Indeks"/>
    <w:basedOn w:val="Normalny"/>
    <w:rsid w:val="00721BD7"/>
    <w:pPr>
      <w:suppressLineNumbers/>
    </w:pPr>
    <w:rPr>
      <w:rFonts w:cs="Tahoma"/>
    </w:rPr>
  </w:style>
  <w:style w:type="paragraph" w:customStyle="1" w:styleId="Nagwek3">
    <w:name w:val="Nagłówek3"/>
    <w:basedOn w:val="Normalny"/>
    <w:next w:val="Tekstpodstawowy"/>
    <w:rsid w:val="00721BD7"/>
    <w:pPr>
      <w:keepNext/>
      <w:spacing w:before="240" w:after="120"/>
    </w:pPr>
    <w:rPr>
      <w:rFonts w:ascii="Arial" w:eastAsia="SimSun" w:hAnsi="Arial" w:cs="Tahoma"/>
      <w:sz w:val="28"/>
      <w:szCs w:val="28"/>
    </w:rPr>
  </w:style>
  <w:style w:type="paragraph" w:customStyle="1" w:styleId="Podpis3">
    <w:name w:val="Podpis3"/>
    <w:basedOn w:val="Normalny"/>
    <w:rsid w:val="00721BD7"/>
    <w:pPr>
      <w:suppressLineNumbers/>
      <w:spacing w:before="120" w:after="120"/>
    </w:pPr>
    <w:rPr>
      <w:rFonts w:cs="Tahoma"/>
      <w:i/>
      <w:iCs/>
    </w:rPr>
  </w:style>
  <w:style w:type="paragraph" w:customStyle="1" w:styleId="Nagwek2">
    <w:name w:val="Nagłówek2"/>
    <w:basedOn w:val="Normalny"/>
    <w:next w:val="Tekstpodstawowy"/>
    <w:rsid w:val="00721BD7"/>
    <w:pPr>
      <w:keepNext/>
      <w:spacing w:before="240" w:after="120"/>
    </w:pPr>
    <w:rPr>
      <w:rFonts w:ascii="Arial" w:eastAsia="SimSun" w:hAnsi="Arial" w:cs="Tahoma"/>
      <w:sz w:val="28"/>
      <w:szCs w:val="28"/>
    </w:rPr>
  </w:style>
  <w:style w:type="paragraph" w:customStyle="1" w:styleId="Podpis2">
    <w:name w:val="Podpis2"/>
    <w:basedOn w:val="Normalny"/>
    <w:rsid w:val="00721BD7"/>
    <w:pPr>
      <w:suppressLineNumbers/>
      <w:spacing w:before="120" w:after="120"/>
    </w:pPr>
    <w:rPr>
      <w:rFonts w:cs="Tahoma"/>
      <w:i/>
      <w:iCs/>
    </w:rPr>
  </w:style>
  <w:style w:type="paragraph" w:customStyle="1" w:styleId="Nagwek1">
    <w:name w:val="Nagłówek1"/>
    <w:basedOn w:val="Normalny"/>
    <w:next w:val="Tekstpodstawowy"/>
    <w:rsid w:val="00721BD7"/>
    <w:pPr>
      <w:keepNext/>
      <w:spacing w:before="240" w:after="120"/>
    </w:pPr>
    <w:rPr>
      <w:rFonts w:ascii="Arial" w:eastAsia="MS Mincho" w:hAnsi="Arial" w:cs="Tahoma"/>
      <w:sz w:val="28"/>
      <w:szCs w:val="28"/>
    </w:rPr>
  </w:style>
  <w:style w:type="paragraph" w:customStyle="1" w:styleId="Podpis1">
    <w:name w:val="Podpis1"/>
    <w:basedOn w:val="Normalny"/>
    <w:rsid w:val="00721BD7"/>
    <w:pPr>
      <w:suppressLineNumbers/>
      <w:spacing w:before="120" w:after="120"/>
    </w:pPr>
    <w:rPr>
      <w:rFonts w:cs="Tahoma"/>
      <w:i/>
      <w:iCs/>
    </w:rPr>
  </w:style>
  <w:style w:type="paragraph" w:styleId="Nagwek">
    <w:name w:val="header"/>
    <w:basedOn w:val="Normalny"/>
    <w:rsid w:val="00721BD7"/>
    <w:pPr>
      <w:tabs>
        <w:tab w:val="center" w:pos="4536"/>
        <w:tab w:val="right" w:pos="9072"/>
      </w:tabs>
    </w:pPr>
  </w:style>
  <w:style w:type="paragraph" w:customStyle="1" w:styleId="Tekstblokowy1">
    <w:name w:val="Tekst blokowy1"/>
    <w:basedOn w:val="Normalny"/>
    <w:rsid w:val="00721BD7"/>
    <w:pPr>
      <w:ind w:left="360" w:right="49"/>
      <w:jc w:val="both"/>
    </w:pPr>
    <w:rPr>
      <w:sz w:val="20"/>
      <w:szCs w:val="20"/>
    </w:rPr>
  </w:style>
  <w:style w:type="paragraph" w:styleId="Tekstpodstawowywcity">
    <w:name w:val="Body Text Indent"/>
    <w:basedOn w:val="Normalny"/>
    <w:rsid w:val="00721BD7"/>
    <w:pPr>
      <w:ind w:left="360"/>
      <w:jc w:val="both"/>
    </w:pPr>
    <w:rPr>
      <w:rFonts w:ascii="Arial" w:hAnsi="Arial" w:cs="Arial"/>
      <w:color w:val="333399"/>
      <w:sz w:val="20"/>
      <w:szCs w:val="20"/>
    </w:rPr>
  </w:style>
  <w:style w:type="paragraph" w:styleId="Stopka">
    <w:name w:val="footer"/>
    <w:basedOn w:val="Normalny"/>
    <w:uiPriority w:val="99"/>
    <w:rsid w:val="00721BD7"/>
    <w:pPr>
      <w:tabs>
        <w:tab w:val="center" w:pos="4536"/>
        <w:tab w:val="right" w:pos="9072"/>
      </w:tabs>
    </w:pPr>
  </w:style>
  <w:style w:type="paragraph" w:customStyle="1" w:styleId="Tekstpodstawowywcity21">
    <w:name w:val="Tekst podstawowy wcięty 21"/>
    <w:basedOn w:val="Normalny"/>
    <w:rsid w:val="00721BD7"/>
    <w:pPr>
      <w:ind w:left="708"/>
      <w:jc w:val="both"/>
    </w:pPr>
    <w:rPr>
      <w:rFonts w:ascii="Arial" w:hAnsi="Arial" w:cs="Arial"/>
    </w:rPr>
  </w:style>
  <w:style w:type="paragraph" w:customStyle="1" w:styleId="Tekstpodstawowy21">
    <w:name w:val="Tekst podstawowy 21"/>
    <w:basedOn w:val="Normalny"/>
    <w:rsid w:val="00721BD7"/>
    <w:pPr>
      <w:spacing w:after="120" w:line="480" w:lineRule="auto"/>
    </w:pPr>
  </w:style>
  <w:style w:type="paragraph" w:styleId="Akapitzlist">
    <w:name w:val="List Paragraph"/>
    <w:basedOn w:val="Normalny"/>
    <w:uiPriority w:val="99"/>
    <w:qFormat/>
    <w:rsid w:val="00721BD7"/>
    <w:pPr>
      <w:suppressAutoHyphens w:val="0"/>
      <w:spacing w:after="200" w:line="276" w:lineRule="auto"/>
      <w:ind w:left="720"/>
    </w:pPr>
    <w:rPr>
      <w:rFonts w:ascii="Calibri" w:eastAsia="Calibri" w:hAnsi="Calibri"/>
      <w:sz w:val="22"/>
      <w:szCs w:val="22"/>
    </w:rPr>
  </w:style>
  <w:style w:type="paragraph" w:customStyle="1" w:styleId="Style38">
    <w:name w:val="Style38"/>
    <w:basedOn w:val="Normalny"/>
    <w:uiPriority w:val="99"/>
    <w:rsid w:val="00721BD7"/>
    <w:pPr>
      <w:widowControl w:val="0"/>
      <w:suppressAutoHyphens w:val="0"/>
      <w:autoSpaceDE w:val="0"/>
      <w:spacing w:line="230" w:lineRule="exact"/>
    </w:pPr>
    <w:rPr>
      <w:rFonts w:ascii="Arial" w:hAnsi="Arial" w:cs="Arial"/>
    </w:rPr>
  </w:style>
  <w:style w:type="paragraph" w:customStyle="1" w:styleId="Zawartoramki">
    <w:name w:val="Zawartość ramki"/>
    <w:basedOn w:val="Tekstpodstawowy"/>
    <w:rsid w:val="00721BD7"/>
  </w:style>
  <w:style w:type="paragraph" w:styleId="HTML-wstpniesformatowany">
    <w:name w:val="HTML Preformatted"/>
    <w:basedOn w:val="Normalny"/>
    <w:link w:val="HTML-wstpniesformatowanyZnak"/>
    <w:uiPriority w:val="99"/>
    <w:semiHidden/>
    <w:unhideWhenUsed/>
    <w:rsid w:val="0072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semiHidden/>
    <w:rsid w:val="00720914"/>
    <w:rPr>
      <w:rFonts w:ascii="Courier New" w:hAnsi="Courier New" w:cs="Courier New"/>
    </w:rPr>
  </w:style>
  <w:style w:type="character" w:styleId="Hipercze">
    <w:name w:val="Hyperlink"/>
    <w:uiPriority w:val="99"/>
    <w:unhideWhenUsed/>
    <w:rsid w:val="00D8566B"/>
    <w:rPr>
      <w:color w:val="0000FF"/>
      <w:u w:val="single"/>
    </w:rPr>
  </w:style>
  <w:style w:type="paragraph" w:styleId="Tekstdymka">
    <w:name w:val="Balloon Text"/>
    <w:basedOn w:val="Normalny"/>
    <w:link w:val="TekstdymkaZnak"/>
    <w:uiPriority w:val="99"/>
    <w:semiHidden/>
    <w:unhideWhenUsed/>
    <w:rsid w:val="00B217DB"/>
    <w:rPr>
      <w:rFonts w:ascii="Segoe UI" w:hAnsi="Segoe UI" w:cs="Times New Roman"/>
      <w:sz w:val="18"/>
      <w:szCs w:val="18"/>
    </w:rPr>
  </w:style>
  <w:style w:type="character" w:customStyle="1" w:styleId="TekstdymkaZnak">
    <w:name w:val="Tekst dymka Znak"/>
    <w:link w:val="Tekstdymka"/>
    <w:uiPriority w:val="99"/>
    <w:semiHidden/>
    <w:rsid w:val="00B217DB"/>
    <w:rPr>
      <w:rFonts w:ascii="Segoe UI" w:hAnsi="Segoe UI" w:cs="Segoe UI"/>
      <w:sz w:val="18"/>
      <w:szCs w:val="18"/>
      <w:lang w:eastAsia="ar-SA"/>
    </w:rPr>
  </w:style>
  <w:style w:type="character" w:styleId="Odwoaniedokomentarza">
    <w:name w:val="annotation reference"/>
    <w:uiPriority w:val="99"/>
    <w:semiHidden/>
    <w:unhideWhenUsed/>
    <w:rsid w:val="00C63C8A"/>
    <w:rPr>
      <w:sz w:val="16"/>
      <w:szCs w:val="16"/>
    </w:rPr>
  </w:style>
  <w:style w:type="paragraph" w:styleId="Tekstkomentarza">
    <w:name w:val="annotation text"/>
    <w:basedOn w:val="Normalny"/>
    <w:link w:val="TekstkomentarzaZnak"/>
    <w:uiPriority w:val="99"/>
    <w:semiHidden/>
    <w:unhideWhenUsed/>
    <w:rsid w:val="00C63C8A"/>
    <w:rPr>
      <w:rFonts w:cs="Times New Roman"/>
      <w:sz w:val="20"/>
      <w:szCs w:val="20"/>
    </w:rPr>
  </w:style>
  <w:style w:type="character" w:customStyle="1" w:styleId="TekstkomentarzaZnak">
    <w:name w:val="Tekst komentarza Znak"/>
    <w:link w:val="Tekstkomentarza"/>
    <w:uiPriority w:val="99"/>
    <w:semiHidden/>
    <w:rsid w:val="00C63C8A"/>
    <w:rPr>
      <w:rFonts w:cs="Calibri"/>
      <w:lang w:eastAsia="ar-SA"/>
    </w:rPr>
  </w:style>
  <w:style w:type="paragraph" w:styleId="Tematkomentarza">
    <w:name w:val="annotation subject"/>
    <w:basedOn w:val="Tekstkomentarza"/>
    <w:next w:val="Tekstkomentarza"/>
    <w:link w:val="TematkomentarzaZnak"/>
    <w:uiPriority w:val="99"/>
    <w:semiHidden/>
    <w:unhideWhenUsed/>
    <w:rsid w:val="00C63C8A"/>
    <w:rPr>
      <w:b/>
      <w:bCs/>
    </w:rPr>
  </w:style>
  <w:style w:type="character" w:customStyle="1" w:styleId="TematkomentarzaZnak">
    <w:name w:val="Temat komentarza Znak"/>
    <w:link w:val="Tematkomentarza"/>
    <w:uiPriority w:val="99"/>
    <w:semiHidden/>
    <w:rsid w:val="00C63C8A"/>
    <w:rPr>
      <w:rFonts w:cs="Calibri"/>
      <w:b/>
      <w:bCs/>
      <w:lang w:eastAsia="ar-SA"/>
    </w:rPr>
  </w:style>
  <w:style w:type="paragraph" w:styleId="Tekstprzypisudolnego">
    <w:name w:val="footnote text"/>
    <w:aliases w:val="Podrozdział,Footnote,Podrozdzia3"/>
    <w:basedOn w:val="Normalny"/>
    <w:link w:val="TekstprzypisudolnegoZnak"/>
    <w:semiHidden/>
    <w:unhideWhenUsed/>
    <w:rsid w:val="00027388"/>
    <w:rPr>
      <w:rFonts w:cs="Times New Roman"/>
      <w:sz w:val="20"/>
      <w:szCs w:val="20"/>
    </w:rPr>
  </w:style>
  <w:style w:type="character" w:customStyle="1" w:styleId="TekstprzypisudolnegoZnak">
    <w:name w:val="Tekst przypisu dolnego Znak"/>
    <w:aliases w:val="Podrozdział Znak,Footnote Znak,Podrozdzia3 Znak"/>
    <w:link w:val="Tekstprzypisudolnego"/>
    <w:semiHidden/>
    <w:rsid w:val="00027388"/>
    <w:rPr>
      <w:rFonts w:cs="Calibri"/>
      <w:lang w:eastAsia="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semiHidden/>
    <w:unhideWhenUsed/>
    <w:rsid w:val="00027388"/>
    <w:rPr>
      <w:vertAlign w:val="superscript"/>
    </w:rPr>
  </w:style>
  <w:style w:type="paragraph" w:styleId="Lista2">
    <w:name w:val="List 2"/>
    <w:basedOn w:val="Normalny"/>
    <w:uiPriority w:val="99"/>
    <w:semiHidden/>
    <w:unhideWhenUsed/>
    <w:rsid w:val="004E4BBC"/>
    <w:pPr>
      <w:ind w:left="566" w:hanging="283"/>
      <w:contextualSpacing/>
    </w:pPr>
  </w:style>
  <w:style w:type="character" w:customStyle="1" w:styleId="st">
    <w:name w:val="st"/>
    <w:rsid w:val="009150D1"/>
  </w:style>
  <w:style w:type="character" w:customStyle="1" w:styleId="h1">
    <w:name w:val="h1"/>
    <w:basedOn w:val="Domylnaczcionkaakapitu"/>
    <w:rsid w:val="007E5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BD7"/>
    <w:pPr>
      <w:suppressAutoHyphens/>
    </w:pPr>
    <w:rPr>
      <w:rFonts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721BD7"/>
    <w:rPr>
      <w:b w:val="0"/>
    </w:rPr>
  </w:style>
  <w:style w:type="character" w:customStyle="1" w:styleId="WW8Num9z0">
    <w:name w:val="WW8Num9z0"/>
    <w:rsid w:val="00721BD7"/>
    <w:rPr>
      <w:color w:val="7030A0"/>
    </w:rPr>
  </w:style>
  <w:style w:type="character" w:customStyle="1" w:styleId="WW8Num11z0">
    <w:name w:val="WW8Num11z0"/>
    <w:rsid w:val="00721BD7"/>
    <w:rPr>
      <w:rFonts w:ascii="Times New Roman" w:eastAsia="Times New Roman" w:hAnsi="Times New Roman" w:cs="Times New Roman"/>
    </w:rPr>
  </w:style>
  <w:style w:type="character" w:customStyle="1" w:styleId="WW8Num13z0">
    <w:name w:val="WW8Num13z0"/>
    <w:rsid w:val="00721BD7"/>
    <w:rPr>
      <w:b w:val="0"/>
    </w:rPr>
  </w:style>
  <w:style w:type="character" w:customStyle="1" w:styleId="WW8Num14z0">
    <w:name w:val="WW8Num14z0"/>
    <w:rsid w:val="00721BD7"/>
    <w:rPr>
      <w:rFonts w:ascii="Times New Roman" w:eastAsia="Times New Roman" w:hAnsi="Times New Roman" w:cs="Times New Roman"/>
    </w:rPr>
  </w:style>
  <w:style w:type="character" w:customStyle="1" w:styleId="Domylnaczcionkaakapitu4">
    <w:name w:val="Domyślna czcionka akapitu4"/>
    <w:rsid w:val="00721BD7"/>
  </w:style>
  <w:style w:type="character" w:customStyle="1" w:styleId="Absatz-Standardschriftart">
    <w:name w:val="Absatz-Standardschriftart"/>
    <w:rsid w:val="00721BD7"/>
  </w:style>
  <w:style w:type="character" w:customStyle="1" w:styleId="Domylnaczcionkaakapitu3">
    <w:name w:val="Domyślna czcionka akapitu3"/>
    <w:rsid w:val="00721BD7"/>
  </w:style>
  <w:style w:type="character" w:customStyle="1" w:styleId="WW8Num18z0">
    <w:name w:val="WW8Num18z0"/>
    <w:rsid w:val="00721BD7"/>
    <w:rPr>
      <w:rFonts w:ascii="Times New Roman" w:hAnsi="Times New Roman" w:cs="Times New Roman"/>
    </w:rPr>
  </w:style>
  <w:style w:type="character" w:customStyle="1" w:styleId="Domylnaczcionkaakapitu2">
    <w:name w:val="Domyślna czcionka akapitu2"/>
    <w:rsid w:val="00721BD7"/>
  </w:style>
  <w:style w:type="character" w:customStyle="1" w:styleId="WW8Num10z0">
    <w:name w:val="WW8Num10z0"/>
    <w:rsid w:val="00721BD7"/>
    <w:rPr>
      <w:b w:val="0"/>
      <w:color w:val="auto"/>
    </w:rPr>
  </w:style>
  <w:style w:type="character" w:customStyle="1" w:styleId="WW8Num16z0">
    <w:name w:val="WW8Num16z0"/>
    <w:rsid w:val="00721BD7"/>
    <w:rPr>
      <w:rFonts w:ascii="Times New Roman" w:eastAsia="Times New Roman" w:hAnsi="Times New Roman" w:cs="Times New Roman"/>
    </w:rPr>
  </w:style>
  <w:style w:type="character" w:customStyle="1" w:styleId="WW8Num17z0">
    <w:name w:val="WW8Num17z0"/>
    <w:rsid w:val="00721BD7"/>
    <w:rPr>
      <w:rFonts w:ascii="Times New Roman" w:eastAsia="Times New Roman" w:hAnsi="Times New Roman" w:cs="Times New Roman"/>
    </w:rPr>
  </w:style>
  <w:style w:type="character" w:customStyle="1" w:styleId="WW8Num20z0">
    <w:name w:val="WW8Num20z0"/>
    <w:rsid w:val="00721BD7"/>
    <w:rPr>
      <w:b w:val="0"/>
      <w:color w:val="auto"/>
    </w:rPr>
  </w:style>
  <w:style w:type="character" w:customStyle="1" w:styleId="WW8Num21z0">
    <w:name w:val="WW8Num21z0"/>
    <w:rsid w:val="00721BD7"/>
    <w:rPr>
      <w:b w:val="0"/>
    </w:rPr>
  </w:style>
  <w:style w:type="character" w:customStyle="1" w:styleId="WW8Num22z0">
    <w:name w:val="WW8Num22z0"/>
    <w:rsid w:val="00721BD7"/>
    <w:rPr>
      <w:rFonts w:ascii="Times New Roman" w:eastAsia="Times New Roman" w:hAnsi="Times New Roman" w:cs="Times New Roman"/>
    </w:rPr>
  </w:style>
  <w:style w:type="character" w:customStyle="1" w:styleId="WW8Num24z0">
    <w:name w:val="WW8Num24z0"/>
    <w:rsid w:val="00721BD7"/>
    <w:rPr>
      <w:b/>
      <w:color w:val="auto"/>
    </w:rPr>
  </w:style>
  <w:style w:type="character" w:customStyle="1" w:styleId="WW-Absatz-Standardschriftart">
    <w:name w:val="WW-Absatz-Standardschriftart"/>
    <w:rsid w:val="00721BD7"/>
  </w:style>
  <w:style w:type="character" w:customStyle="1" w:styleId="Domylnaczcionkaakapitu1">
    <w:name w:val="Domyślna czcionka akapitu1"/>
    <w:rsid w:val="00721BD7"/>
  </w:style>
  <w:style w:type="character" w:styleId="Numerstrony">
    <w:name w:val="page number"/>
    <w:basedOn w:val="Domylnaczcionkaakapitu1"/>
    <w:rsid w:val="00721BD7"/>
  </w:style>
  <w:style w:type="character" w:customStyle="1" w:styleId="NagwekZnak">
    <w:name w:val="Nagłówek Znak"/>
    <w:rsid w:val="00721BD7"/>
    <w:rPr>
      <w:rFonts w:ascii="Times New Roman" w:eastAsia="Times New Roman" w:hAnsi="Times New Roman" w:cs="Times New Roman"/>
      <w:sz w:val="24"/>
      <w:szCs w:val="24"/>
    </w:rPr>
  </w:style>
  <w:style w:type="character" w:customStyle="1" w:styleId="TekstpodstawowywcityZnak">
    <w:name w:val="Tekst podstawowy wcięty Znak"/>
    <w:rsid w:val="00721BD7"/>
    <w:rPr>
      <w:rFonts w:ascii="Arial" w:eastAsia="Times New Roman" w:hAnsi="Arial" w:cs="Arial"/>
      <w:color w:val="333399"/>
      <w:sz w:val="20"/>
      <w:szCs w:val="20"/>
    </w:rPr>
  </w:style>
  <w:style w:type="character" w:customStyle="1" w:styleId="StopkaZnak">
    <w:name w:val="Stopka Znak"/>
    <w:uiPriority w:val="99"/>
    <w:rsid w:val="00721BD7"/>
    <w:rPr>
      <w:rFonts w:ascii="Times New Roman" w:eastAsia="Times New Roman" w:hAnsi="Times New Roman" w:cs="Times New Roman"/>
      <w:sz w:val="24"/>
      <w:szCs w:val="24"/>
    </w:rPr>
  </w:style>
  <w:style w:type="character" w:customStyle="1" w:styleId="Tekstpodstawowy2Znak">
    <w:name w:val="Tekst podstawowy 2 Znak"/>
    <w:rsid w:val="00721BD7"/>
    <w:rPr>
      <w:rFonts w:ascii="Times New Roman" w:eastAsia="Times New Roman" w:hAnsi="Times New Roman" w:cs="Times New Roman"/>
      <w:sz w:val="24"/>
      <w:szCs w:val="24"/>
    </w:rPr>
  </w:style>
  <w:style w:type="character" w:customStyle="1" w:styleId="FontStyle111">
    <w:name w:val="Font Style111"/>
    <w:rsid w:val="00721BD7"/>
    <w:rPr>
      <w:rFonts w:ascii="Arial" w:hAnsi="Arial" w:cs="Arial"/>
      <w:color w:val="000000"/>
      <w:sz w:val="18"/>
      <w:szCs w:val="18"/>
    </w:rPr>
  </w:style>
  <w:style w:type="paragraph" w:customStyle="1" w:styleId="Nagwek4">
    <w:name w:val="Nagłówek4"/>
    <w:basedOn w:val="Normalny"/>
    <w:next w:val="Tekstpodstawowy"/>
    <w:rsid w:val="00721BD7"/>
    <w:pPr>
      <w:keepNext/>
      <w:spacing w:before="240" w:after="120"/>
    </w:pPr>
    <w:rPr>
      <w:rFonts w:ascii="Arial" w:eastAsia="SimSun" w:hAnsi="Arial" w:cs="Tahoma"/>
      <w:sz w:val="28"/>
      <w:szCs w:val="28"/>
    </w:rPr>
  </w:style>
  <w:style w:type="paragraph" w:styleId="Tekstpodstawowy">
    <w:name w:val="Body Text"/>
    <w:basedOn w:val="Normalny"/>
    <w:rsid w:val="00721BD7"/>
    <w:pPr>
      <w:spacing w:after="120"/>
    </w:pPr>
  </w:style>
  <w:style w:type="paragraph" w:styleId="Lista">
    <w:name w:val="List"/>
    <w:basedOn w:val="Tekstpodstawowy"/>
    <w:rsid w:val="00721BD7"/>
    <w:rPr>
      <w:rFonts w:cs="Tahoma"/>
    </w:rPr>
  </w:style>
  <w:style w:type="paragraph" w:customStyle="1" w:styleId="Podpis4">
    <w:name w:val="Podpis4"/>
    <w:basedOn w:val="Normalny"/>
    <w:rsid w:val="00721BD7"/>
    <w:pPr>
      <w:suppressLineNumbers/>
      <w:spacing w:before="120" w:after="120"/>
    </w:pPr>
    <w:rPr>
      <w:rFonts w:cs="Tahoma"/>
      <w:i/>
      <w:iCs/>
    </w:rPr>
  </w:style>
  <w:style w:type="paragraph" w:customStyle="1" w:styleId="Indeks">
    <w:name w:val="Indeks"/>
    <w:basedOn w:val="Normalny"/>
    <w:rsid w:val="00721BD7"/>
    <w:pPr>
      <w:suppressLineNumbers/>
    </w:pPr>
    <w:rPr>
      <w:rFonts w:cs="Tahoma"/>
    </w:rPr>
  </w:style>
  <w:style w:type="paragraph" w:customStyle="1" w:styleId="Nagwek3">
    <w:name w:val="Nagłówek3"/>
    <w:basedOn w:val="Normalny"/>
    <w:next w:val="Tekstpodstawowy"/>
    <w:rsid w:val="00721BD7"/>
    <w:pPr>
      <w:keepNext/>
      <w:spacing w:before="240" w:after="120"/>
    </w:pPr>
    <w:rPr>
      <w:rFonts w:ascii="Arial" w:eastAsia="SimSun" w:hAnsi="Arial" w:cs="Tahoma"/>
      <w:sz w:val="28"/>
      <w:szCs w:val="28"/>
    </w:rPr>
  </w:style>
  <w:style w:type="paragraph" w:customStyle="1" w:styleId="Podpis3">
    <w:name w:val="Podpis3"/>
    <w:basedOn w:val="Normalny"/>
    <w:rsid w:val="00721BD7"/>
    <w:pPr>
      <w:suppressLineNumbers/>
      <w:spacing w:before="120" w:after="120"/>
    </w:pPr>
    <w:rPr>
      <w:rFonts w:cs="Tahoma"/>
      <w:i/>
      <w:iCs/>
    </w:rPr>
  </w:style>
  <w:style w:type="paragraph" w:customStyle="1" w:styleId="Nagwek2">
    <w:name w:val="Nagłówek2"/>
    <w:basedOn w:val="Normalny"/>
    <w:next w:val="Tekstpodstawowy"/>
    <w:rsid w:val="00721BD7"/>
    <w:pPr>
      <w:keepNext/>
      <w:spacing w:before="240" w:after="120"/>
    </w:pPr>
    <w:rPr>
      <w:rFonts w:ascii="Arial" w:eastAsia="SimSun" w:hAnsi="Arial" w:cs="Tahoma"/>
      <w:sz w:val="28"/>
      <w:szCs w:val="28"/>
    </w:rPr>
  </w:style>
  <w:style w:type="paragraph" w:customStyle="1" w:styleId="Podpis2">
    <w:name w:val="Podpis2"/>
    <w:basedOn w:val="Normalny"/>
    <w:rsid w:val="00721BD7"/>
    <w:pPr>
      <w:suppressLineNumbers/>
      <w:spacing w:before="120" w:after="120"/>
    </w:pPr>
    <w:rPr>
      <w:rFonts w:cs="Tahoma"/>
      <w:i/>
      <w:iCs/>
    </w:rPr>
  </w:style>
  <w:style w:type="paragraph" w:customStyle="1" w:styleId="Nagwek1">
    <w:name w:val="Nagłówek1"/>
    <w:basedOn w:val="Normalny"/>
    <w:next w:val="Tekstpodstawowy"/>
    <w:rsid w:val="00721BD7"/>
    <w:pPr>
      <w:keepNext/>
      <w:spacing w:before="240" w:after="120"/>
    </w:pPr>
    <w:rPr>
      <w:rFonts w:ascii="Arial" w:eastAsia="MS Mincho" w:hAnsi="Arial" w:cs="Tahoma"/>
      <w:sz w:val="28"/>
      <w:szCs w:val="28"/>
    </w:rPr>
  </w:style>
  <w:style w:type="paragraph" w:customStyle="1" w:styleId="Podpis1">
    <w:name w:val="Podpis1"/>
    <w:basedOn w:val="Normalny"/>
    <w:rsid w:val="00721BD7"/>
    <w:pPr>
      <w:suppressLineNumbers/>
      <w:spacing w:before="120" w:after="120"/>
    </w:pPr>
    <w:rPr>
      <w:rFonts w:cs="Tahoma"/>
      <w:i/>
      <w:iCs/>
    </w:rPr>
  </w:style>
  <w:style w:type="paragraph" w:styleId="Nagwek">
    <w:name w:val="header"/>
    <w:basedOn w:val="Normalny"/>
    <w:rsid w:val="00721BD7"/>
    <w:pPr>
      <w:tabs>
        <w:tab w:val="center" w:pos="4536"/>
        <w:tab w:val="right" w:pos="9072"/>
      </w:tabs>
    </w:pPr>
  </w:style>
  <w:style w:type="paragraph" w:customStyle="1" w:styleId="Tekstblokowy1">
    <w:name w:val="Tekst blokowy1"/>
    <w:basedOn w:val="Normalny"/>
    <w:rsid w:val="00721BD7"/>
    <w:pPr>
      <w:ind w:left="360" w:right="49"/>
      <w:jc w:val="both"/>
    </w:pPr>
    <w:rPr>
      <w:sz w:val="20"/>
      <w:szCs w:val="20"/>
    </w:rPr>
  </w:style>
  <w:style w:type="paragraph" w:styleId="Tekstpodstawowywcity">
    <w:name w:val="Body Text Indent"/>
    <w:basedOn w:val="Normalny"/>
    <w:rsid w:val="00721BD7"/>
    <w:pPr>
      <w:ind w:left="360"/>
      <w:jc w:val="both"/>
    </w:pPr>
    <w:rPr>
      <w:rFonts w:ascii="Arial" w:hAnsi="Arial" w:cs="Arial"/>
      <w:color w:val="333399"/>
      <w:sz w:val="20"/>
      <w:szCs w:val="20"/>
    </w:rPr>
  </w:style>
  <w:style w:type="paragraph" w:styleId="Stopka">
    <w:name w:val="footer"/>
    <w:basedOn w:val="Normalny"/>
    <w:uiPriority w:val="99"/>
    <w:rsid w:val="00721BD7"/>
    <w:pPr>
      <w:tabs>
        <w:tab w:val="center" w:pos="4536"/>
        <w:tab w:val="right" w:pos="9072"/>
      </w:tabs>
    </w:pPr>
  </w:style>
  <w:style w:type="paragraph" w:customStyle="1" w:styleId="Tekstpodstawowywcity21">
    <w:name w:val="Tekst podstawowy wcięty 21"/>
    <w:basedOn w:val="Normalny"/>
    <w:rsid w:val="00721BD7"/>
    <w:pPr>
      <w:ind w:left="708"/>
      <w:jc w:val="both"/>
    </w:pPr>
    <w:rPr>
      <w:rFonts w:ascii="Arial" w:hAnsi="Arial" w:cs="Arial"/>
    </w:rPr>
  </w:style>
  <w:style w:type="paragraph" w:customStyle="1" w:styleId="Tekstpodstawowy21">
    <w:name w:val="Tekst podstawowy 21"/>
    <w:basedOn w:val="Normalny"/>
    <w:rsid w:val="00721BD7"/>
    <w:pPr>
      <w:spacing w:after="120" w:line="480" w:lineRule="auto"/>
    </w:pPr>
  </w:style>
  <w:style w:type="paragraph" w:styleId="Akapitzlist">
    <w:name w:val="List Paragraph"/>
    <w:basedOn w:val="Normalny"/>
    <w:uiPriority w:val="99"/>
    <w:qFormat/>
    <w:rsid w:val="00721BD7"/>
    <w:pPr>
      <w:suppressAutoHyphens w:val="0"/>
      <w:spacing w:after="200" w:line="276" w:lineRule="auto"/>
      <w:ind w:left="720"/>
    </w:pPr>
    <w:rPr>
      <w:rFonts w:ascii="Calibri" w:eastAsia="Calibri" w:hAnsi="Calibri"/>
      <w:sz w:val="22"/>
      <w:szCs w:val="22"/>
    </w:rPr>
  </w:style>
  <w:style w:type="paragraph" w:customStyle="1" w:styleId="Style38">
    <w:name w:val="Style38"/>
    <w:basedOn w:val="Normalny"/>
    <w:uiPriority w:val="99"/>
    <w:rsid w:val="00721BD7"/>
    <w:pPr>
      <w:widowControl w:val="0"/>
      <w:suppressAutoHyphens w:val="0"/>
      <w:autoSpaceDE w:val="0"/>
      <w:spacing w:line="230" w:lineRule="exact"/>
    </w:pPr>
    <w:rPr>
      <w:rFonts w:ascii="Arial" w:hAnsi="Arial" w:cs="Arial"/>
    </w:rPr>
  </w:style>
  <w:style w:type="paragraph" w:customStyle="1" w:styleId="Zawartoramki">
    <w:name w:val="Zawartość ramki"/>
    <w:basedOn w:val="Tekstpodstawowy"/>
    <w:rsid w:val="00721BD7"/>
  </w:style>
  <w:style w:type="paragraph" w:styleId="HTML-wstpniesformatowany">
    <w:name w:val="HTML Preformatted"/>
    <w:basedOn w:val="Normalny"/>
    <w:link w:val="HTML-wstpniesformatowanyZnak"/>
    <w:uiPriority w:val="99"/>
    <w:semiHidden/>
    <w:unhideWhenUsed/>
    <w:rsid w:val="0072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semiHidden/>
    <w:rsid w:val="00720914"/>
    <w:rPr>
      <w:rFonts w:ascii="Courier New" w:hAnsi="Courier New" w:cs="Courier New"/>
    </w:rPr>
  </w:style>
  <w:style w:type="character" w:styleId="Hipercze">
    <w:name w:val="Hyperlink"/>
    <w:uiPriority w:val="99"/>
    <w:unhideWhenUsed/>
    <w:rsid w:val="00D8566B"/>
    <w:rPr>
      <w:color w:val="0000FF"/>
      <w:u w:val="single"/>
    </w:rPr>
  </w:style>
  <w:style w:type="paragraph" w:styleId="Tekstdymka">
    <w:name w:val="Balloon Text"/>
    <w:basedOn w:val="Normalny"/>
    <w:link w:val="TekstdymkaZnak"/>
    <w:uiPriority w:val="99"/>
    <w:semiHidden/>
    <w:unhideWhenUsed/>
    <w:rsid w:val="00B217DB"/>
    <w:rPr>
      <w:rFonts w:ascii="Segoe UI" w:hAnsi="Segoe UI" w:cs="Times New Roman"/>
      <w:sz w:val="18"/>
      <w:szCs w:val="18"/>
    </w:rPr>
  </w:style>
  <w:style w:type="character" w:customStyle="1" w:styleId="TekstdymkaZnak">
    <w:name w:val="Tekst dymka Znak"/>
    <w:link w:val="Tekstdymka"/>
    <w:uiPriority w:val="99"/>
    <w:semiHidden/>
    <w:rsid w:val="00B217DB"/>
    <w:rPr>
      <w:rFonts w:ascii="Segoe UI" w:hAnsi="Segoe UI" w:cs="Segoe UI"/>
      <w:sz w:val="18"/>
      <w:szCs w:val="18"/>
      <w:lang w:eastAsia="ar-SA"/>
    </w:rPr>
  </w:style>
  <w:style w:type="character" w:styleId="Odwoaniedokomentarza">
    <w:name w:val="annotation reference"/>
    <w:uiPriority w:val="99"/>
    <w:semiHidden/>
    <w:unhideWhenUsed/>
    <w:rsid w:val="00C63C8A"/>
    <w:rPr>
      <w:sz w:val="16"/>
      <w:szCs w:val="16"/>
    </w:rPr>
  </w:style>
  <w:style w:type="paragraph" w:styleId="Tekstkomentarza">
    <w:name w:val="annotation text"/>
    <w:basedOn w:val="Normalny"/>
    <w:link w:val="TekstkomentarzaZnak"/>
    <w:uiPriority w:val="99"/>
    <w:semiHidden/>
    <w:unhideWhenUsed/>
    <w:rsid w:val="00C63C8A"/>
    <w:rPr>
      <w:rFonts w:cs="Times New Roman"/>
      <w:sz w:val="20"/>
      <w:szCs w:val="20"/>
    </w:rPr>
  </w:style>
  <w:style w:type="character" w:customStyle="1" w:styleId="TekstkomentarzaZnak">
    <w:name w:val="Tekst komentarza Znak"/>
    <w:link w:val="Tekstkomentarza"/>
    <w:uiPriority w:val="99"/>
    <w:semiHidden/>
    <w:rsid w:val="00C63C8A"/>
    <w:rPr>
      <w:rFonts w:cs="Calibri"/>
      <w:lang w:eastAsia="ar-SA"/>
    </w:rPr>
  </w:style>
  <w:style w:type="paragraph" w:styleId="Tematkomentarza">
    <w:name w:val="annotation subject"/>
    <w:basedOn w:val="Tekstkomentarza"/>
    <w:next w:val="Tekstkomentarza"/>
    <w:link w:val="TematkomentarzaZnak"/>
    <w:uiPriority w:val="99"/>
    <w:semiHidden/>
    <w:unhideWhenUsed/>
    <w:rsid w:val="00C63C8A"/>
    <w:rPr>
      <w:b/>
      <w:bCs/>
    </w:rPr>
  </w:style>
  <w:style w:type="character" w:customStyle="1" w:styleId="TematkomentarzaZnak">
    <w:name w:val="Temat komentarza Znak"/>
    <w:link w:val="Tematkomentarza"/>
    <w:uiPriority w:val="99"/>
    <w:semiHidden/>
    <w:rsid w:val="00C63C8A"/>
    <w:rPr>
      <w:rFonts w:cs="Calibri"/>
      <w:b/>
      <w:bCs/>
      <w:lang w:eastAsia="ar-SA"/>
    </w:rPr>
  </w:style>
  <w:style w:type="paragraph" w:styleId="Tekstprzypisudolnego">
    <w:name w:val="footnote text"/>
    <w:aliases w:val="Podrozdział,Footnote,Podrozdzia3"/>
    <w:basedOn w:val="Normalny"/>
    <w:link w:val="TekstprzypisudolnegoZnak"/>
    <w:semiHidden/>
    <w:unhideWhenUsed/>
    <w:rsid w:val="00027388"/>
    <w:rPr>
      <w:rFonts w:cs="Times New Roman"/>
      <w:sz w:val="20"/>
      <w:szCs w:val="20"/>
    </w:rPr>
  </w:style>
  <w:style w:type="character" w:customStyle="1" w:styleId="TekstprzypisudolnegoZnak">
    <w:name w:val="Tekst przypisu dolnego Znak"/>
    <w:aliases w:val="Podrozdział Znak,Footnote Znak,Podrozdzia3 Znak"/>
    <w:link w:val="Tekstprzypisudolnego"/>
    <w:semiHidden/>
    <w:rsid w:val="00027388"/>
    <w:rPr>
      <w:rFonts w:cs="Calibri"/>
      <w:lang w:eastAsia="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semiHidden/>
    <w:unhideWhenUsed/>
    <w:rsid w:val="00027388"/>
    <w:rPr>
      <w:vertAlign w:val="superscript"/>
    </w:rPr>
  </w:style>
  <w:style w:type="paragraph" w:styleId="Lista2">
    <w:name w:val="List 2"/>
    <w:basedOn w:val="Normalny"/>
    <w:uiPriority w:val="99"/>
    <w:semiHidden/>
    <w:unhideWhenUsed/>
    <w:rsid w:val="004E4BBC"/>
    <w:pPr>
      <w:ind w:left="566" w:hanging="283"/>
      <w:contextualSpacing/>
    </w:pPr>
  </w:style>
  <w:style w:type="character" w:customStyle="1" w:styleId="st">
    <w:name w:val="st"/>
    <w:rsid w:val="009150D1"/>
  </w:style>
  <w:style w:type="character" w:customStyle="1" w:styleId="h1">
    <w:name w:val="h1"/>
    <w:basedOn w:val="Domylnaczcionkaakapitu"/>
    <w:rsid w:val="007E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3240">
      <w:bodyDiv w:val="1"/>
      <w:marLeft w:val="0"/>
      <w:marRight w:val="0"/>
      <w:marTop w:val="0"/>
      <w:marBottom w:val="0"/>
      <w:divBdr>
        <w:top w:val="none" w:sz="0" w:space="0" w:color="auto"/>
        <w:left w:val="none" w:sz="0" w:space="0" w:color="auto"/>
        <w:bottom w:val="none" w:sz="0" w:space="0" w:color="auto"/>
        <w:right w:val="none" w:sz="0" w:space="0" w:color="auto"/>
      </w:divBdr>
    </w:div>
    <w:div w:id="960454857">
      <w:bodyDiv w:val="1"/>
      <w:marLeft w:val="0"/>
      <w:marRight w:val="0"/>
      <w:marTop w:val="0"/>
      <w:marBottom w:val="0"/>
      <w:divBdr>
        <w:top w:val="none" w:sz="0" w:space="0" w:color="auto"/>
        <w:left w:val="none" w:sz="0" w:space="0" w:color="auto"/>
        <w:bottom w:val="none" w:sz="0" w:space="0" w:color="auto"/>
        <w:right w:val="none" w:sz="0" w:space="0" w:color="auto"/>
      </w:divBdr>
    </w:div>
    <w:div w:id="1228763253">
      <w:bodyDiv w:val="1"/>
      <w:marLeft w:val="0"/>
      <w:marRight w:val="0"/>
      <w:marTop w:val="0"/>
      <w:marBottom w:val="0"/>
      <w:divBdr>
        <w:top w:val="none" w:sz="0" w:space="0" w:color="auto"/>
        <w:left w:val="none" w:sz="0" w:space="0" w:color="auto"/>
        <w:bottom w:val="none" w:sz="0" w:space="0" w:color="auto"/>
        <w:right w:val="none" w:sz="0" w:space="0" w:color="auto"/>
      </w:divBdr>
    </w:div>
    <w:div w:id="1416244805">
      <w:bodyDiv w:val="1"/>
      <w:marLeft w:val="0"/>
      <w:marRight w:val="0"/>
      <w:marTop w:val="0"/>
      <w:marBottom w:val="0"/>
      <w:divBdr>
        <w:top w:val="none" w:sz="0" w:space="0" w:color="auto"/>
        <w:left w:val="none" w:sz="0" w:space="0" w:color="auto"/>
        <w:bottom w:val="none" w:sz="0" w:space="0" w:color="auto"/>
        <w:right w:val="none" w:sz="0" w:space="0" w:color="auto"/>
      </w:divBdr>
    </w:div>
    <w:div w:id="1433550749">
      <w:bodyDiv w:val="1"/>
      <w:marLeft w:val="0"/>
      <w:marRight w:val="0"/>
      <w:marTop w:val="0"/>
      <w:marBottom w:val="0"/>
      <w:divBdr>
        <w:top w:val="none" w:sz="0" w:space="0" w:color="auto"/>
        <w:left w:val="none" w:sz="0" w:space="0" w:color="auto"/>
        <w:bottom w:val="none" w:sz="0" w:space="0" w:color="auto"/>
        <w:right w:val="none" w:sz="0" w:space="0" w:color="auto"/>
      </w:divBdr>
    </w:div>
    <w:div w:id="1496262321">
      <w:bodyDiv w:val="1"/>
      <w:marLeft w:val="0"/>
      <w:marRight w:val="0"/>
      <w:marTop w:val="0"/>
      <w:marBottom w:val="0"/>
      <w:divBdr>
        <w:top w:val="none" w:sz="0" w:space="0" w:color="auto"/>
        <w:left w:val="none" w:sz="0" w:space="0" w:color="auto"/>
        <w:bottom w:val="none" w:sz="0" w:space="0" w:color="auto"/>
        <w:right w:val="none" w:sz="0" w:space="0" w:color="auto"/>
      </w:divBdr>
    </w:div>
    <w:div w:id="19993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dansk@akademie.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8C77-EAF8-4222-8339-D8AA73B2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3592</Words>
  <Characters>21557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Gość</cp:lastModifiedBy>
  <cp:revision>3</cp:revision>
  <cp:lastPrinted>2017-05-10T05:44:00Z</cp:lastPrinted>
  <dcterms:created xsi:type="dcterms:W3CDTF">2017-05-08T09:34:00Z</dcterms:created>
  <dcterms:modified xsi:type="dcterms:W3CDTF">2017-05-10T05:48:00Z</dcterms:modified>
</cp:coreProperties>
</file>