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B22624">
        <w:rPr>
          <w:b/>
          <w:color w:val="auto"/>
        </w:rPr>
        <w:t>1</w:t>
      </w:r>
      <w:r w:rsidR="00EB388E">
        <w:rPr>
          <w:b/>
          <w:color w:val="auto"/>
        </w:rPr>
        <w:t>.201</w:t>
      </w:r>
      <w:r w:rsidR="00B22624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A823E0">
        <w:rPr>
          <w:b/>
          <w:color w:val="auto"/>
        </w:rPr>
        <w:t>2</w:t>
      </w:r>
      <w:r w:rsidR="00B22624">
        <w:rPr>
          <w:b/>
          <w:color w:val="auto"/>
        </w:rPr>
        <w:t>1</w:t>
      </w:r>
      <w:r w:rsidR="001E7A74">
        <w:rPr>
          <w:b/>
          <w:color w:val="auto"/>
        </w:rPr>
        <w:t>/1</w:t>
      </w:r>
      <w:r w:rsidR="00B22624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B22624">
        <w:rPr>
          <w:b/>
          <w:color w:val="auto"/>
        </w:rPr>
        <w:t>20 marca 2014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0A0D31" w:rsidRDefault="00381AA5" w:rsidP="000A0D31">
      <w:pPr>
        <w:pStyle w:val="Standard"/>
        <w:tabs>
          <w:tab w:val="left" w:pos="720"/>
        </w:tabs>
        <w:jc w:val="both"/>
        <w:rPr>
          <w:rFonts w:cs="Times New Roman"/>
        </w:rPr>
      </w:pPr>
      <w:r w:rsidRPr="006B502C">
        <w:rPr>
          <w:b/>
        </w:rPr>
        <w:t xml:space="preserve">Pani </w:t>
      </w:r>
      <w:r w:rsidR="006B502C" w:rsidRPr="006B502C">
        <w:rPr>
          <w:b/>
        </w:rPr>
        <w:t>Jadwiga Fijałkowska</w:t>
      </w:r>
      <w:r w:rsidRPr="006B502C">
        <w:rPr>
          <w:b/>
        </w:rPr>
        <w:t xml:space="preserve">  Przewodnicząca Komisji </w:t>
      </w:r>
      <w:r w:rsidR="006B502C" w:rsidRPr="006B502C">
        <w:rPr>
          <w:b/>
        </w:rPr>
        <w:t>Środowiska</w:t>
      </w:r>
      <w:r w:rsidR="007C07C1">
        <w:t xml:space="preserve"> dnia</w:t>
      </w:r>
      <w:r w:rsidR="00BC1DEB">
        <w:t xml:space="preserve"> </w:t>
      </w:r>
      <w:r w:rsidR="00E46694">
        <w:t>20 marca</w:t>
      </w:r>
      <w:r w:rsidR="00601E93">
        <w:t xml:space="preserve"> 201</w:t>
      </w:r>
      <w:r w:rsidR="00E46694">
        <w:t>4</w:t>
      </w:r>
      <w:r w:rsidRPr="006B502C">
        <w:t xml:space="preserve">  roku o godzinie 1</w:t>
      </w:r>
      <w:r w:rsidR="00F040DB">
        <w:t>2</w:t>
      </w:r>
      <w:r w:rsidR="00E46694">
        <w:rPr>
          <w:vertAlign w:val="superscript"/>
        </w:rPr>
        <w:t>1</w:t>
      </w:r>
      <w:r w:rsidR="000433C0">
        <w:rPr>
          <w:vertAlign w:val="superscript"/>
        </w:rPr>
        <w:t>0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="000433C0">
        <w:t xml:space="preserve"> oraz powitała</w:t>
      </w:r>
      <w:r w:rsidRPr="006B502C">
        <w:t xml:space="preserve"> członków Komisji</w:t>
      </w:r>
      <w:r w:rsidR="00F1447C">
        <w:t xml:space="preserve"> i zaproszonych gości w osobie </w:t>
      </w:r>
      <w:r w:rsidR="00E46694">
        <w:t xml:space="preserve">Pana Macieja Bachurskiego –Powiatowego Lekarza Weterynarii, Pana Wiesława Molińskiego – Komendanta Społecznej Straży Rybackiej </w:t>
      </w:r>
      <w:r w:rsidR="00F1447C">
        <w:t xml:space="preserve"> oraz Pana Tomasza </w:t>
      </w:r>
      <w:proofErr w:type="spellStart"/>
      <w:r w:rsidR="00F1447C">
        <w:t>Olacha</w:t>
      </w:r>
      <w:proofErr w:type="spellEnd"/>
      <w:r w:rsidR="00F1447C">
        <w:t xml:space="preserve"> – Naczelnika Wydziału Ochrony Środowiska i Administracji Budowlanej.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CC095F">
        <w:rPr>
          <w:rFonts w:eastAsia="Times New Roman"/>
          <w:color w:val="auto"/>
        </w:rPr>
        <w:t>4</w:t>
      </w:r>
      <w:r w:rsidR="00601E9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radnych, co wobec ustawowego składu Komisji, liczącego </w:t>
      </w:r>
      <w:r w:rsidR="00E46694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1134DB" w:rsidRDefault="001134DB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</w:t>
      </w:r>
      <w:r w:rsidR="004B2879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 xml:space="preserve">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155A62" w:rsidRDefault="00381AA5" w:rsidP="00E46694">
      <w:pPr>
        <w:jc w:val="both"/>
        <w:rPr>
          <w:color w:val="auto"/>
        </w:rPr>
      </w:pPr>
      <w:r w:rsidRPr="006B502C">
        <w:rPr>
          <w:b/>
          <w:color w:val="auto"/>
        </w:rPr>
        <w:t>Przewodnicząc</w:t>
      </w:r>
      <w:r w:rsidR="00732546" w:rsidRPr="006B502C">
        <w:rPr>
          <w:b/>
          <w:color w:val="auto"/>
        </w:rPr>
        <w:t>a</w:t>
      </w:r>
      <w:r w:rsidRPr="006B502C">
        <w:rPr>
          <w:b/>
          <w:color w:val="auto"/>
        </w:rPr>
        <w:t xml:space="preserve"> Komisji </w:t>
      </w:r>
      <w:r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Pr="006B502C">
        <w:rPr>
          <w:color w:val="auto"/>
        </w:rPr>
        <w:t xml:space="preserve"> radnych, </w:t>
      </w:r>
      <w:r w:rsidR="006B502C">
        <w:rPr>
          <w:color w:val="auto"/>
        </w:rPr>
        <w:t>że</w:t>
      </w:r>
      <w:r w:rsidR="00CC095F">
        <w:rPr>
          <w:color w:val="auto"/>
        </w:rPr>
        <w:t xml:space="preserve"> </w:t>
      </w:r>
      <w:r w:rsidR="00E46694">
        <w:rPr>
          <w:color w:val="auto"/>
        </w:rPr>
        <w:t>wraz z zawiadomieniem otrzymali porządek obrad, następnie Przewodnicząca Komisji zapytała członków Komisji, czy mają uwagi do przedłożonego porządku obrad?</w:t>
      </w:r>
    </w:p>
    <w:p w:rsidR="00155A62" w:rsidRDefault="00E46694" w:rsidP="00CC095F">
      <w:pPr>
        <w:jc w:val="both"/>
        <w:rPr>
          <w:rFonts w:eastAsia="Times New Roman" w:cs="Tahoma"/>
        </w:rPr>
      </w:pPr>
      <w:r>
        <w:rPr>
          <w:color w:val="auto"/>
        </w:rPr>
        <w:t>Wobec braku uwag</w:t>
      </w:r>
      <w:r w:rsidR="00155A62">
        <w:rPr>
          <w:rFonts w:eastAsia="Times New Roman" w:cs="Tahoma"/>
        </w:rPr>
        <w:t xml:space="preserve"> Przewodnicząca Komisji zapytała członków Komisji, kto jest za przyjęciem porządku obrad i przeprowadziła procedurę głosowania.</w:t>
      </w:r>
    </w:p>
    <w:p w:rsidR="00155A62" w:rsidRDefault="00155A62" w:rsidP="00CC095F">
      <w:pPr>
        <w:jc w:val="both"/>
        <w:rPr>
          <w:rFonts w:eastAsia="Times New Roman" w:cs="Tahoma"/>
        </w:rPr>
      </w:pPr>
      <w:r>
        <w:rPr>
          <w:rFonts w:eastAsia="Times New Roman" w:cs="Tahoma"/>
        </w:rPr>
        <w:t>Wyniki głosowania:</w:t>
      </w:r>
    </w:p>
    <w:p w:rsidR="00155A62" w:rsidRDefault="00155A62" w:rsidP="00155A62">
      <w:pPr>
        <w:jc w:val="both"/>
        <w:rPr>
          <w:rFonts w:eastAsia="Times New Roman" w:cs="Tahoma"/>
        </w:rPr>
      </w:pPr>
      <w:r>
        <w:rPr>
          <w:rFonts w:eastAsia="Times New Roman" w:cs="Tahoma"/>
        </w:rPr>
        <w:t>Za -4</w:t>
      </w:r>
    </w:p>
    <w:p w:rsidR="00155A62" w:rsidRDefault="00155A62" w:rsidP="00155A62">
      <w:pPr>
        <w:jc w:val="both"/>
        <w:rPr>
          <w:rFonts w:eastAsia="Times New Roman" w:cs="Tahoma"/>
        </w:rPr>
      </w:pPr>
      <w:r>
        <w:rPr>
          <w:rFonts w:eastAsia="Times New Roman" w:cs="Tahoma"/>
        </w:rPr>
        <w:t>Przeciw-0</w:t>
      </w:r>
    </w:p>
    <w:p w:rsidR="00CC095F" w:rsidRPr="00D80F9D" w:rsidRDefault="00155A62" w:rsidP="00D80F9D">
      <w:pPr>
        <w:jc w:val="both"/>
        <w:rPr>
          <w:rFonts w:eastAsia="Times New Roman" w:cs="Tahoma"/>
        </w:rPr>
      </w:pPr>
      <w:r>
        <w:rPr>
          <w:rFonts w:eastAsia="Times New Roman" w:cs="Tahoma"/>
        </w:rPr>
        <w:t>Wstrzymało się-0</w:t>
      </w:r>
    </w:p>
    <w:p w:rsidR="00E46694" w:rsidRPr="00192395" w:rsidRDefault="00E46694" w:rsidP="00E46694">
      <w:pPr>
        <w:pStyle w:val="Standard"/>
        <w:jc w:val="both"/>
        <w:rPr>
          <w:bCs/>
          <w:i/>
          <w:iCs/>
          <w:color w:val="auto"/>
          <w:u w:val="single"/>
        </w:rPr>
      </w:pPr>
      <w:r w:rsidRPr="00192395">
        <w:rPr>
          <w:bCs/>
          <w:i/>
          <w:iCs/>
          <w:color w:val="auto"/>
          <w:u w:val="single"/>
        </w:rPr>
        <w:t>Porządek obrad</w:t>
      </w:r>
      <w:r w:rsidR="00D80F9D">
        <w:rPr>
          <w:bCs/>
          <w:i/>
          <w:iCs/>
          <w:color w:val="auto"/>
          <w:u w:val="single"/>
        </w:rPr>
        <w:t xml:space="preserve"> przedstawia się następująco</w:t>
      </w:r>
      <w:r w:rsidRPr="00192395">
        <w:rPr>
          <w:bCs/>
          <w:i/>
          <w:iCs/>
          <w:color w:val="auto"/>
          <w:u w:val="single"/>
        </w:rPr>
        <w:t>:</w:t>
      </w:r>
    </w:p>
    <w:p w:rsidR="00E46694" w:rsidRPr="00192395" w:rsidRDefault="00E46694" w:rsidP="00E46694">
      <w:pPr>
        <w:pStyle w:val="Standard"/>
        <w:numPr>
          <w:ilvl w:val="0"/>
          <w:numId w:val="40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Otwarcie obrad Komisji.</w:t>
      </w:r>
    </w:p>
    <w:p w:rsidR="00E46694" w:rsidRPr="00192395" w:rsidRDefault="00E46694" w:rsidP="00E46694">
      <w:pPr>
        <w:pStyle w:val="Standard"/>
        <w:numPr>
          <w:ilvl w:val="0"/>
          <w:numId w:val="40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Stwierdzenie quorum.</w:t>
      </w:r>
    </w:p>
    <w:p w:rsidR="00E46694" w:rsidRPr="00192395" w:rsidRDefault="00E46694" w:rsidP="00E46694">
      <w:pPr>
        <w:pStyle w:val="Standard"/>
        <w:numPr>
          <w:ilvl w:val="0"/>
          <w:numId w:val="40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Przyjęcie porządku obrad.</w:t>
      </w:r>
    </w:p>
    <w:p w:rsidR="00E46694" w:rsidRPr="00B34956" w:rsidRDefault="00E46694" w:rsidP="00E46694">
      <w:pPr>
        <w:pStyle w:val="Standard"/>
        <w:widowControl/>
        <w:numPr>
          <w:ilvl w:val="0"/>
          <w:numId w:val="40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192395">
        <w:rPr>
          <w:rFonts w:eastAsia="Times New Roman" w:cs="Times New Roman"/>
          <w:color w:val="auto"/>
        </w:rPr>
        <w:t>Przyjęcie protokoł</w:t>
      </w:r>
      <w:r>
        <w:rPr>
          <w:rFonts w:eastAsia="Times New Roman" w:cs="Times New Roman"/>
          <w:color w:val="auto"/>
        </w:rPr>
        <w:t>ów nr 20/13 z dnia 4 grudnia 2013 roku.</w:t>
      </w:r>
    </w:p>
    <w:p w:rsidR="00E46694" w:rsidRPr="00B34956" w:rsidRDefault="00E46694" w:rsidP="00E46694">
      <w:pPr>
        <w:pStyle w:val="Standard"/>
        <w:widowControl/>
        <w:numPr>
          <w:ilvl w:val="0"/>
          <w:numId w:val="40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 xml:space="preserve">Analiza projektu uchwały w sprawie ustalenia na rok 2014 wysokości opłat za usunięcie i przechowywanie statków lub innych obiektów pływających z obszaru wodnego w powiecie włocławskim. </w:t>
      </w:r>
    </w:p>
    <w:p w:rsidR="00E46694" w:rsidRPr="00B34956" w:rsidRDefault="00E46694" w:rsidP="00E46694">
      <w:pPr>
        <w:pStyle w:val="Standard"/>
        <w:widowControl/>
        <w:numPr>
          <w:ilvl w:val="0"/>
          <w:numId w:val="40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34956">
        <w:rPr>
          <w:rFonts w:eastAsia="Times New Roman"/>
        </w:rPr>
        <w:t>Informacja Powiatowego Lekarza Weterynarii o stanie bezpieczeństwa sanitarno- weterynaryjnego na terenie Powiatu Włocławskiego za 2013 rok.</w:t>
      </w:r>
    </w:p>
    <w:p w:rsidR="00E46694" w:rsidRPr="00B34956" w:rsidRDefault="00E46694" w:rsidP="00E46694">
      <w:pPr>
        <w:pStyle w:val="Standard"/>
        <w:widowControl/>
        <w:numPr>
          <w:ilvl w:val="0"/>
          <w:numId w:val="40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34956">
        <w:rPr>
          <w:rFonts w:eastAsia="Times New Roman"/>
        </w:rPr>
        <w:t>Informacja Komendanta Społecznej Straży Rybackiej z działalności jednostki za 2013 rok.</w:t>
      </w:r>
    </w:p>
    <w:p w:rsidR="00E46694" w:rsidRPr="00B34956" w:rsidRDefault="00E46694" w:rsidP="00E46694">
      <w:pPr>
        <w:pStyle w:val="Standard"/>
        <w:widowControl/>
        <w:numPr>
          <w:ilvl w:val="0"/>
          <w:numId w:val="40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FF5A26">
        <w:rPr>
          <w:rFonts w:cs="Lucida Sans Unicode"/>
        </w:rPr>
        <w:t>Przyjęcie sprawozdania z działalności komisji w 2013 roku</w:t>
      </w:r>
      <w:r>
        <w:rPr>
          <w:rFonts w:cs="Lucida Sans Unicode"/>
        </w:rPr>
        <w:t>.</w:t>
      </w:r>
    </w:p>
    <w:p w:rsidR="00E46694" w:rsidRPr="00192395" w:rsidRDefault="00E46694" w:rsidP="00E46694">
      <w:pPr>
        <w:pStyle w:val="Standard"/>
        <w:widowControl/>
        <w:numPr>
          <w:ilvl w:val="0"/>
          <w:numId w:val="40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192395">
        <w:rPr>
          <w:color w:val="auto"/>
        </w:rPr>
        <w:t>Sprawy różne.</w:t>
      </w:r>
    </w:p>
    <w:p w:rsidR="00E46694" w:rsidRPr="00E46694" w:rsidRDefault="00E46694" w:rsidP="00E46694">
      <w:pPr>
        <w:pStyle w:val="Standard"/>
        <w:numPr>
          <w:ilvl w:val="0"/>
          <w:numId w:val="40"/>
        </w:numPr>
        <w:tabs>
          <w:tab w:val="left" w:pos="720"/>
        </w:tabs>
        <w:jc w:val="both"/>
        <w:rPr>
          <w:b/>
        </w:rPr>
      </w:pPr>
      <w:r w:rsidRPr="00E46694">
        <w:rPr>
          <w:rStyle w:val="StrongEmphasis"/>
          <w:b w:val="0"/>
          <w:color w:val="auto"/>
        </w:rPr>
        <w:t>Zakończenie obrad.</w:t>
      </w:r>
    </w:p>
    <w:p w:rsidR="000433C0" w:rsidRDefault="000433C0" w:rsidP="000433C0">
      <w:pPr>
        <w:widowControl/>
        <w:suppressAutoHyphens w:val="0"/>
        <w:jc w:val="both"/>
      </w:pPr>
    </w:p>
    <w:p w:rsidR="000433C0" w:rsidRPr="000A0D31" w:rsidRDefault="000433C0" w:rsidP="00716F87">
      <w:pPr>
        <w:pStyle w:val="Standard"/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</w:p>
    <w:p w:rsidR="00D8430A" w:rsidRDefault="00D8430A" w:rsidP="00D8430A">
      <w:pPr>
        <w:jc w:val="both"/>
      </w:pPr>
      <w:r w:rsidRPr="004B097B">
        <w:rPr>
          <w:b/>
        </w:rPr>
        <w:t>Przewodnicząca Komisji</w:t>
      </w:r>
      <w:r>
        <w:t xml:space="preserve"> zapytała radnych, czy mają uwagi, propozycje do porządku obrad? </w:t>
      </w:r>
    </w:p>
    <w:p w:rsidR="00D8430A" w:rsidRDefault="000433C0" w:rsidP="00D8430A">
      <w:pPr>
        <w:jc w:val="both"/>
      </w:pPr>
      <w:r>
        <w:t>Nie było żadnych</w:t>
      </w:r>
      <w:r w:rsidR="00D8430A">
        <w:t>, dlatego Przewodnicząca zapytała, kto jest za przyjęciem porządku obrad i przeprowadziła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</w:t>
      </w:r>
      <w:r w:rsidR="002D12D4">
        <w:rPr>
          <w:rFonts w:eastAsia="Times New Roman" w:cs="Tahoma"/>
        </w:rPr>
        <w:t>-</w:t>
      </w:r>
      <w:r w:rsidRPr="006B502C">
        <w:rPr>
          <w:rFonts w:eastAsia="Times New Roman" w:cs="Tahoma"/>
        </w:rPr>
        <w:t xml:space="preserve"> </w:t>
      </w:r>
      <w:r w:rsidR="00155A62">
        <w:rPr>
          <w:rFonts w:eastAsia="Times New Roman" w:cs="Tahoma"/>
        </w:rPr>
        <w:t>4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732546" w:rsidRPr="00D8430A" w:rsidRDefault="00B027A7" w:rsidP="00D8430A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381AA5" w:rsidRDefault="00381AA5" w:rsidP="00381AA5">
      <w:pPr>
        <w:jc w:val="both"/>
      </w:pP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5A78CF" w:rsidRDefault="005A78CF" w:rsidP="00381AA5">
      <w:pPr>
        <w:widowControl/>
        <w:suppressAutoHyphens w:val="0"/>
        <w:jc w:val="both"/>
      </w:pPr>
    </w:p>
    <w:p w:rsidR="000A0D31" w:rsidRDefault="000A0D31" w:rsidP="00381AA5">
      <w:pPr>
        <w:widowControl/>
        <w:suppressAutoHyphens w:val="0"/>
        <w:jc w:val="both"/>
      </w:pPr>
    </w:p>
    <w:p w:rsidR="00381AA5" w:rsidRDefault="00381AA5" w:rsidP="000433C0">
      <w:pPr>
        <w:widowControl/>
        <w:tabs>
          <w:tab w:val="left" w:pos="3195"/>
        </w:tabs>
        <w:suppressAutoHyphens w:val="0"/>
        <w:jc w:val="both"/>
        <w:rPr>
          <w:color w:val="auto"/>
        </w:rPr>
      </w:pPr>
      <w:r>
        <w:t xml:space="preserve"> </w:t>
      </w:r>
      <w:r w:rsidR="000433C0">
        <w:tab/>
      </w:r>
    </w:p>
    <w:p w:rsidR="00DA1B2E" w:rsidRDefault="00381AA5" w:rsidP="00D8430A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</w:t>
      </w:r>
      <w:r w:rsidR="004B2879">
        <w:rPr>
          <w:color w:val="auto"/>
        </w:rPr>
        <w:t>2</w:t>
      </w:r>
      <w:r>
        <w:rPr>
          <w:color w:val="auto"/>
        </w:rPr>
        <w:t xml:space="preserve"> do niniejszego protokołu. </w:t>
      </w:r>
    </w:p>
    <w:p w:rsidR="00814FCC" w:rsidRPr="00D8430A" w:rsidRDefault="00814FCC" w:rsidP="00D8430A">
      <w:pPr>
        <w:jc w:val="both"/>
        <w:rPr>
          <w:color w:val="auto"/>
        </w:rPr>
      </w:pPr>
    </w:p>
    <w:p w:rsidR="000F1AF5" w:rsidRDefault="000F1AF5" w:rsidP="00814FCC">
      <w:pPr>
        <w:pStyle w:val="Standard"/>
        <w:numPr>
          <w:ilvl w:val="0"/>
          <w:numId w:val="33"/>
        </w:numPr>
        <w:tabs>
          <w:tab w:val="left" w:pos="720"/>
        </w:tabs>
        <w:ind w:left="284" w:hanging="284"/>
        <w:jc w:val="both"/>
        <w:rPr>
          <w:rFonts w:eastAsia="Times New Roman"/>
          <w:b/>
          <w:color w:val="auto"/>
        </w:rPr>
      </w:pPr>
      <w:r w:rsidRPr="00814FCC">
        <w:rPr>
          <w:rFonts w:eastAsia="Times New Roman"/>
          <w:b/>
          <w:color w:val="auto"/>
        </w:rPr>
        <w:t xml:space="preserve">Przyjęcie protokołu nr </w:t>
      </w:r>
      <w:r w:rsidR="00E46694">
        <w:rPr>
          <w:rFonts w:eastAsia="Times New Roman"/>
          <w:b/>
          <w:color w:val="auto"/>
        </w:rPr>
        <w:t>20/13</w:t>
      </w:r>
      <w:r w:rsidRPr="00814FCC">
        <w:rPr>
          <w:rFonts w:eastAsia="Times New Roman"/>
          <w:b/>
          <w:color w:val="auto"/>
        </w:rPr>
        <w:t xml:space="preserve"> z dnia </w:t>
      </w:r>
      <w:r w:rsidR="00E46694">
        <w:rPr>
          <w:rFonts w:eastAsia="Times New Roman"/>
          <w:b/>
          <w:color w:val="auto"/>
        </w:rPr>
        <w:t>4 grudnia</w:t>
      </w:r>
      <w:r w:rsidR="00155A62">
        <w:rPr>
          <w:rFonts w:eastAsia="Times New Roman"/>
          <w:b/>
          <w:color w:val="auto"/>
        </w:rPr>
        <w:t xml:space="preserve"> </w:t>
      </w:r>
      <w:r w:rsidRPr="00814FCC">
        <w:rPr>
          <w:rFonts w:eastAsia="Times New Roman"/>
          <w:b/>
          <w:color w:val="auto"/>
        </w:rPr>
        <w:t>2013 roku</w:t>
      </w:r>
      <w:r w:rsidR="00155A62">
        <w:rPr>
          <w:rFonts w:eastAsia="Times New Roman"/>
          <w:b/>
          <w:color w:val="auto"/>
        </w:rPr>
        <w:t>.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rPr>
          <w:b/>
        </w:rPr>
        <w:t xml:space="preserve">Przewodnicząca Komisji  </w:t>
      </w:r>
      <w:r w:rsidRPr="00814FCC">
        <w:t xml:space="preserve">poinformowała, iż z posiedzenia komisji z dnia </w:t>
      </w:r>
      <w:r w:rsidR="00E46694">
        <w:t>4 grudnia</w:t>
      </w:r>
      <w:r w:rsidR="00CC3C02">
        <w:t xml:space="preserve"> 2013 r. </w:t>
      </w:r>
      <w:r w:rsidRPr="00814FCC">
        <w:t xml:space="preserve"> został</w:t>
      </w:r>
      <w:r>
        <w:t>y</w:t>
      </w:r>
      <w:r w:rsidRPr="00814FCC">
        <w:t xml:space="preserve"> sporządzon</w:t>
      </w:r>
      <w:r>
        <w:t>e</w:t>
      </w:r>
      <w:r w:rsidRPr="00814FCC">
        <w:t xml:space="preserve"> protok</w:t>
      </w:r>
      <w:r>
        <w:t>oły</w:t>
      </w:r>
      <w:r w:rsidRPr="00814FCC">
        <w:t>, któr</w:t>
      </w:r>
      <w:r>
        <w:t>e</w:t>
      </w:r>
      <w:r w:rsidRPr="00814FCC">
        <w:t xml:space="preserve"> był</w:t>
      </w:r>
      <w:r>
        <w:t>y</w:t>
      </w:r>
      <w:r w:rsidRPr="00814FCC">
        <w:t xml:space="preserve"> do wglądu w Biurze Rady i Ochrony Informacji. Przewodnicząca zapytała radnych, czy mają uwagi? Uwag nie było, dlatego zapytała, kto j</w:t>
      </w:r>
      <w:r w:rsidR="00E46694">
        <w:t>est za przyjęciem protokołu nr 20</w:t>
      </w:r>
      <w:r w:rsidRPr="00814FCC">
        <w:t xml:space="preserve">/13 z dnia </w:t>
      </w:r>
      <w:r w:rsidR="00E46694">
        <w:t>4 grudnia</w:t>
      </w:r>
      <w:r w:rsidRPr="00814FCC">
        <w:t xml:space="preserve"> 2013 roku i przeprowadziła procedurę głosowania.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>Wyniki głosowania: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Za – </w:t>
      </w:r>
      <w:r w:rsidR="00F1447C">
        <w:t>4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Przeciwko – 0 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Wstrzymało się – 0 </w:t>
      </w:r>
    </w:p>
    <w:p w:rsidR="00814FCC" w:rsidRPr="00814FCC" w:rsidRDefault="00814FCC" w:rsidP="00814FCC">
      <w:pPr>
        <w:widowControl/>
        <w:suppressAutoHyphens w:val="0"/>
        <w:jc w:val="both"/>
        <w:rPr>
          <w:color w:val="auto"/>
        </w:rPr>
      </w:pPr>
      <w:r>
        <w:t xml:space="preserve">Na podstawie przeprowadzonego głosowania Przewodnicząca Komisji stwierdziła, że protokół </w:t>
      </w:r>
      <w:r w:rsidRPr="00814FCC">
        <w:rPr>
          <w:rFonts w:eastAsia="Times New Roman"/>
          <w:color w:val="auto"/>
        </w:rPr>
        <w:t xml:space="preserve">nr </w:t>
      </w:r>
      <w:r w:rsidR="00877997">
        <w:rPr>
          <w:rFonts w:eastAsia="Times New Roman"/>
          <w:color w:val="auto"/>
        </w:rPr>
        <w:t>20</w:t>
      </w:r>
      <w:r w:rsidRPr="00814FCC">
        <w:rPr>
          <w:rFonts w:eastAsia="Times New Roman"/>
          <w:color w:val="auto"/>
        </w:rPr>
        <w:t xml:space="preserve">/13 z dnia </w:t>
      </w:r>
      <w:r w:rsidR="00877997">
        <w:rPr>
          <w:rFonts w:eastAsia="Times New Roman"/>
          <w:color w:val="auto"/>
        </w:rPr>
        <w:t>4 grudnia 2013</w:t>
      </w:r>
      <w:r w:rsidRPr="00814FCC">
        <w:rPr>
          <w:rFonts w:eastAsia="Times New Roman"/>
          <w:color w:val="auto"/>
        </w:rPr>
        <w:t xml:space="preserve"> roku </w:t>
      </w:r>
      <w:r w:rsidR="00F1447C">
        <w:t>został</w:t>
      </w:r>
      <w:r>
        <w:t xml:space="preserve"> przyjęt</w:t>
      </w:r>
      <w:r w:rsidR="00F1447C">
        <w:t>y</w:t>
      </w:r>
      <w:r>
        <w:t xml:space="preserve">. </w:t>
      </w: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381AA5" w:rsidRPr="00877997" w:rsidRDefault="00877997" w:rsidP="00381AA5">
      <w:pPr>
        <w:numPr>
          <w:ilvl w:val="0"/>
          <w:numId w:val="2"/>
        </w:numPr>
        <w:jc w:val="both"/>
        <w:rPr>
          <w:b/>
        </w:rPr>
      </w:pPr>
      <w:r w:rsidRPr="00877997">
        <w:rPr>
          <w:rFonts w:eastAsia="Times New Roman"/>
          <w:b/>
          <w:color w:val="auto"/>
        </w:rPr>
        <w:t>Analiza projektu uchwały w sprawie ustalenia na rok 2014 wysokości opłat za usunięcie i przechowywanie statków lub innych obiektów pływających z obszaru wodnego w powiecie włocławskim</w:t>
      </w:r>
    </w:p>
    <w:p w:rsidR="007C07C1" w:rsidRDefault="00381AA5" w:rsidP="007C07C1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5B5D72">
        <w:t xml:space="preserve">że na posiedzeniu obecny jest Pan Tomasz Olach – Naczelnik Wydziału Ochrony Środowiska i Administracji Budowlanej, który udzieli odpowiedzi na pytania radnych. przewodnicząca Komisji otworzyła dyskusję. </w:t>
      </w:r>
    </w:p>
    <w:p w:rsidR="001828B4" w:rsidRPr="008E018F" w:rsidRDefault="001354FC" w:rsidP="001828B4">
      <w:pPr>
        <w:autoSpaceDE w:val="0"/>
        <w:autoSpaceDN w:val="0"/>
        <w:adjustRightInd w:val="0"/>
        <w:jc w:val="both"/>
      </w:pPr>
      <w:r w:rsidRPr="00301779">
        <w:rPr>
          <w:rFonts w:cs="Lucida Sans Unicode"/>
          <w:b/>
        </w:rPr>
        <w:t>Naczelnik Wydziału ochrony Środowiska i Administracji B</w:t>
      </w:r>
      <w:r w:rsidR="002D6203" w:rsidRPr="00301779">
        <w:rPr>
          <w:rFonts w:cs="Lucida Sans Unicode"/>
          <w:b/>
        </w:rPr>
        <w:t>udowlanej</w:t>
      </w:r>
      <w:r w:rsidR="002D6203">
        <w:rPr>
          <w:rFonts w:cs="Lucida Sans Unicode"/>
        </w:rPr>
        <w:t xml:space="preserve"> powiedział</w:t>
      </w:r>
      <w:r>
        <w:rPr>
          <w:rFonts w:cs="Lucida Sans Unicode"/>
        </w:rPr>
        <w:t xml:space="preserve">, że </w:t>
      </w:r>
      <w:r w:rsidR="001828B4" w:rsidRPr="008E018F">
        <w:t>Ustawa z dnia 18 sierpnia 2011</w:t>
      </w:r>
      <w:r w:rsidR="001828B4">
        <w:t xml:space="preserve"> </w:t>
      </w:r>
      <w:r w:rsidR="001828B4" w:rsidRPr="008E018F">
        <w:t>r. o bezpieczeństwie osób przebywających na obszarach wodnych (Dz.</w:t>
      </w:r>
      <w:r w:rsidR="001828B4">
        <w:t xml:space="preserve"> </w:t>
      </w:r>
      <w:r w:rsidR="001828B4" w:rsidRPr="008E018F">
        <w:t xml:space="preserve">U. </w:t>
      </w:r>
      <w:r w:rsidR="001828B4">
        <w:t xml:space="preserve">z 2011 r., </w:t>
      </w:r>
      <w:r w:rsidR="001828B4" w:rsidRPr="008E018F">
        <w:t>Nr 20</w:t>
      </w:r>
      <w:r w:rsidR="001828B4">
        <w:t>8, poz. 1240) nakłada na Powiat</w:t>
      </w:r>
      <w:r w:rsidR="001828B4" w:rsidRPr="008E018F">
        <w:t xml:space="preserve"> </w:t>
      </w:r>
      <w:r w:rsidR="001828B4">
        <w:t xml:space="preserve">obowiązki prawne związane </w:t>
      </w:r>
      <w:r w:rsidR="001828B4" w:rsidRPr="008E018F">
        <w:t xml:space="preserve">z bezpieczeństwem </w:t>
      </w:r>
      <w:r w:rsidR="001828B4">
        <w:t xml:space="preserve">osób przebywających </w:t>
      </w:r>
      <w:r w:rsidR="001828B4" w:rsidRPr="008E018F">
        <w:t>na obszarach wodnych. Ustawa ta stanowi, że usuwanie statków i innych obiektów pływających z obszarów wodnych położonych na terenie powiatu oraz prowadzenie strzeżonego portu lub przystani lub parkingu strzeżonego należy do zadań własnych powiatu.</w:t>
      </w:r>
    </w:p>
    <w:p w:rsidR="007C39B3" w:rsidRPr="001828B4" w:rsidRDefault="001828B4" w:rsidP="001828B4">
      <w:pPr>
        <w:autoSpaceDE w:val="0"/>
        <w:autoSpaceDN w:val="0"/>
        <w:adjustRightInd w:val="0"/>
        <w:jc w:val="both"/>
      </w:pPr>
      <w:r w:rsidRPr="008E018F">
        <w:t>Starosta realizuje te zadania przy pomocy powiatowych jednostek organizacyjnych lub powierza ich wykonanie zgodnie z przepisami ustawy z dnia 29 stycznia 2004r. – Prawo zamówień publicznych</w:t>
      </w:r>
      <w:r>
        <w:t xml:space="preserve">. </w:t>
      </w:r>
      <w:r w:rsidRPr="008E018F">
        <w:rPr>
          <w:bCs/>
        </w:rPr>
        <w:t>Z</w:t>
      </w:r>
      <w:r>
        <w:rPr>
          <w:bCs/>
        </w:rPr>
        <w:t xml:space="preserve">godnie z art. 30 ust. </w:t>
      </w:r>
      <w:r>
        <w:t xml:space="preserve">1, ustawy z dnia 18 sierpnia 2011 r. </w:t>
      </w:r>
      <w:r w:rsidRPr="008E018F">
        <w:t>o bezpieczeństwie osób przebywających na obszarach wodnych</w:t>
      </w:r>
      <w:r>
        <w:t xml:space="preserve">, </w:t>
      </w:r>
      <w:r w:rsidRPr="008E018F">
        <w:t>statek lub inny obiekt pływający może być usunięty</w:t>
      </w:r>
      <w:r>
        <w:t xml:space="preserve"> </w:t>
      </w:r>
      <w:r w:rsidRPr="008E018F">
        <w:t xml:space="preserve">z obszaru wodnego, jeżeli nie ma możliwości zabezpieczenia go w inny sposób, w przypadku gdy prowadziła go osoba znajdująca się </w:t>
      </w:r>
      <w:r>
        <w:t xml:space="preserve"> </w:t>
      </w:r>
      <w:r w:rsidRPr="008E018F">
        <w:t>w stanie po użyciu alkoholu, środka działającego podobnie do alkoholu lub będąca pod wpływem środka odurzającego.</w:t>
      </w:r>
      <w:r>
        <w:t xml:space="preserve"> </w:t>
      </w:r>
      <w:r>
        <w:t xml:space="preserve">Obszarem wodnym zgodnie z art. 2 tejże ustawy są wody śródlądowe oraz </w:t>
      </w:r>
      <w:r>
        <w:lastRenderedPageBreak/>
        <w:t>wody przybrzeżne o których mowa w art. 5 ustawy z dnia 18 lipca 2001 r. – Prawo wodne, a także kąpieliska, miejsca wykorzystane do kąpieli, pływalnie oraz inne obiekty dysponujące nieckami basenowymi o łącznej powierzchni powyżej 100 m</w:t>
      </w:r>
      <w:r w:rsidRPr="00CF677F">
        <w:rPr>
          <w:vertAlign w:val="superscript"/>
        </w:rPr>
        <w:t>2</w:t>
      </w:r>
      <w:r>
        <w:t xml:space="preserve"> i głębokości ponad 0,4 m w najgłębszym miejscu lub głębokości powyżej 1,2 m.</w:t>
      </w:r>
      <w:r>
        <w:t xml:space="preserve"> </w:t>
      </w:r>
      <w:r w:rsidRPr="008E018F">
        <w:t xml:space="preserve">Zgodnie z art. 31 ust. 1 </w:t>
      </w:r>
      <w:r>
        <w:t xml:space="preserve">ustawy z dnia 18 sierpnia 2011 r. </w:t>
      </w:r>
      <w:r w:rsidRPr="008E018F">
        <w:t xml:space="preserve">o bezpieczeństwie osób przebywających na obszarach wodnych, rada powiatu corocznie ustala w drodze uchwały wysokość opłat </w:t>
      </w:r>
      <w:r w:rsidRPr="00207192">
        <w:t>za usunięcie i przechowywanie tych statków lub innych obiektów</w:t>
      </w:r>
      <w:r>
        <w:t xml:space="preserve"> </w:t>
      </w:r>
      <w:r w:rsidRPr="00207192">
        <w:t>pływających</w:t>
      </w:r>
      <w:r>
        <w:t xml:space="preserve">. </w:t>
      </w:r>
      <w:r w:rsidRPr="008E018F">
        <w:t>Ustawodawca określił maksy</w:t>
      </w:r>
      <w:r>
        <w:t>malną wysokość tych opłat, które nie mogą być wyższe</w:t>
      </w:r>
      <w:r w:rsidRPr="008E018F">
        <w:t xml:space="preserve">  niż maksymalna kwota opłat wskazana w art. 31 ust. 2 tejże ustawy.</w:t>
      </w:r>
      <w:r>
        <w:t xml:space="preserve"> </w:t>
      </w:r>
      <w:r>
        <w:t xml:space="preserve">Minister Finansów Obwieszczeniem z dnia 30 lipca 2013 r. ogłosił maksymalne stawki opłat za usuniecie i przechowywanie statków lub innych obiektów pływających w 2014 r. </w:t>
      </w:r>
      <w:r w:rsidRPr="008E018F">
        <w:t>Opłaty, o których mowa, stanowią dochód własny powiatu.</w:t>
      </w:r>
      <w:r>
        <w:t xml:space="preserve"> </w:t>
      </w:r>
      <w:r>
        <w:t>Rada Powiatu przyjęła</w:t>
      </w:r>
      <w:r w:rsidRPr="008E018F">
        <w:t xml:space="preserve"> stawki maksymalne, ze wzgl</w:t>
      </w:r>
      <w:r>
        <w:t xml:space="preserve">ędów ekonomicznych, aby </w:t>
      </w:r>
      <w:r w:rsidRPr="008E018F">
        <w:t>pokryć koszty związane usunięciem i prze</w:t>
      </w:r>
      <w:r>
        <w:t>chowywaniem sprzętu pływającego.</w:t>
      </w:r>
      <w:r>
        <w:t xml:space="preserve"> </w:t>
      </w:r>
      <w:r w:rsidRPr="008E018F">
        <w:t>Ustalone op</w:t>
      </w:r>
      <w:r>
        <w:t>łaty mają zastosowanie do statków</w:t>
      </w:r>
      <w:r w:rsidRPr="008E018F">
        <w:t xml:space="preserve"> i innych obiektów pływających usuniętych z obszaró</w:t>
      </w:r>
      <w:r>
        <w:t xml:space="preserve">w wodnych położonych na terenie </w:t>
      </w:r>
      <w:r w:rsidRPr="008E018F">
        <w:t>powiatu włocławskiego w trybie art. 30 w/w ustawy oraz przechowywanych w strzeżonych portach lub przystaniach oraz na parkingach strzeżonych wyznaczonyc</w:t>
      </w:r>
      <w:r>
        <w:t>h przez Starostę Włocławskiego.</w:t>
      </w:r>
    </w:p>
    <w:p w:rsidR="00110F13" w:rsidRDefault="00301779" w:rsidP="00110F13">
      <w:pPr>
        <w:jc w:val="both"/>
      </w:pPr>
      <w:r>
        <w:t xml:space="preserve"> </w:t>
      </w:r>
      <w:r w:rsidR="00110F13">
        <w:t xml:space="preserve">Wobec braku </w:t>
      </w:r>
      <w:r w:rsidR="00456775">
        <w:t>uwag</w:t>
      </w:r>
      <w:r w:rsidR="00110F13">
        <w:t xml:space="preserve"> Przewodnicząca Komisji zapytała członków Komisji, kto jest za </w:t>
      </w:r>
      <w:r w:rsidR="001828B4">
        <w:t xml:space="preserve">pozytywnym zaopiniowaniem </w:t>
      </w:r>
      <w:r w:rsidR="001828B4" w:rsidRPr="001828B4">
        <w:rPr>
          <w:rFonts w:eastAsia="Times New Roman"/>
          <w:color w:val="auto"/>
        </w:rPr>
        <w:t>projektu uchwały w sprawie ustalenia na rok 2014 wysokości opłat za usunięcie i przechowywanie statków lub innych obiektów pływających z obszaru wodnego w powiecie włocławskim</w:t>
      </w:r>
      <w:r w:rsidR="001828B4" w:rsidRPr="0098405F">
        <w:t xml:space="preserve"> </w:t>
      </w:r>
      <w:r w:rsidR="00110F13" w:rsidRPr="0098405F">
        <w:t>i przeprowadziła procedurę</w:t>
      </w:r>
      <w:r w:rsidR="00110F13">
        <w:t xml:space="preserve"> głosowania.</w:t>
      </w:r>
    </w:p>
    <w:p w:rsidR="00110F13" w:rsidRDefault="00110F13" w:rsidP="00110F13">
      <w:pPr>
        <w:jc w:val="both"/>
      </w:pPr>
      <w:r>
        <w:t>Wyniki głosowania:</w:t>
      </w:r>
    </w:p>
    <w:p w:rsidR="00110F13" w:rsidRDefault="00110F13" w:rsidP="00110F13">
      <w:pPr>
        <w:jc w:val="both"/>
      </w:pPr>
      <w:r>
        <w:t>Za-</w:t>
      </w:r>
      <w:r w:rsidR="001828B4">
        <w:t>4</w:t>
      </w:r>
    </w:p>
    <w:p w:rsidR="00110F13" w:rsidRDefault="00110F13" w:rsidP="00110F13">
      <w:pPr>
        <w:jc w:val="both"/>
      </w:pPr>
      <w:r>
        <w:t>Przeciw-0</w:t>
      </w:r>
    </w:p>
    <w:p w:rsidR="00110F13" w:rsidRDefault="00110F13" w:rsidP="00110F13">
      <w:pPr>
        <w:jc w:val="both"/>
      </w:pPr>
      <w:r>
        <w:t>Wstrzymało się-0</w:t>
      </w:r>
    </w:p>
    <w:p w:rsidR="007C07C1" w:rsidRPr="009A5909" w:rsidRDefault="00110F13" w:rsidP="007C07C1">
      <w:pPr>
        <w:jc w:val="both"/>
      </w:pPr>
      <w:r>
        <w:t xml:space="preserve"> Na podstawie przeprowadzonego głosowania Przewodnicząca Komisji stwierdziła, że </w:t>
      </w:r>
      <w:r w:rsidR="00672FF0" w:rsidRPr="001828B4">
        <w:rPr>
          <w:rFonts w:eastAsia="Times New Roman"/>
          <w:color w:val="auto"/>
        </w:rPr>
        <w:t>projekt uchwały w sprawie ustalenia na rok 2014 wysokości opłat za usunięcie i przechowywanie statków lub innych obiektów pływających z obszaru wodnego w powiecie włocławskim</w:t>
      </w:r>
      <w:r w:rsidR="00672FF0">
        <w:rPr>
          <w:rFonts w:eastAsia="Times New Roman"/>
          <w:color w:val="auto"/>
        </w:rPr>
        <w:t xml:space="preserve"> został pozytywnie zaopiniowany. </w:t>
      </w:r>
    </w:p>
    <w:p w:rsidR="00110F13" w:rsidRDefault="00672FF0" w:rsidP="00110F13">
      <w:pPr>
        <w:jc w:val="both"/>
      </w:pPr>
      <w:r>
        <w:t>P</w:t>
      </w:r>
      <w:r w:rsidRPr="001828B4">
        <w:rPr>
          <w:rFonts w:eastAsia="Times New Roman"/>
          <w:color w:val="auto"/>
        </w:rPr>
        <w:t>rojekt uchwały w sprawie ustalenia na rok 2014 wysokości opłat za usunięcie i przechowywanie statków lub innych obiektów pływających z obszaru wodnego w powiecie włocławskim</w:t>
      </w:r>
      <w:r>
        <w:t xml:space="preserve"> </w:t>
      </w:r>
      <w:r w:rsidR="00B507A4">
        <w:t xml:space="preserve">stanowi złącznik nr </w:t>
      </w:r>
      <w:r w:rsidR="007C07C1">
        <w:t>4</w:t>
      </w:r>
      <w:r w:rsidR="00B507A4">
        <w:t xml:space="preserve"> do niniejszego protokołu.  </w:t>
      </w:r>
    </w:p>
    <w:p w:rsidR="007C39B3" w:rsidRDefault="007C39B3" w:rsidP="00110F13">
      <w:pPr>
        <w:jc w:val="both"/>
      </w:pPr>
    </w:p>
    <w:p w:rsidR="007C39B3" w:rsidRPr="00D80F9D" w:rsidRDefault="00672FF0" w:rsidP="00D80F9D">
      <w:pPr>
        <w:pStyle w:val="Standard"/>
        <w:widowControl/>
        <w:numPr>
          <w:ilvl w:val="0"/>
          <w:numId w:val="36"/>
        </w:numPr>
        <w:tabs>
          <w:tab w:val="left" w:pos="567"/>
        </w:tabs>
        <w:suppressAutoHyphens w:val="0"/>
        <w:jc w:val="both"/>
        <w:rPr>
          <w:b/>
          <w:color w:val="auto"/>
        </w:rPr>
      </w:pPr>
      <w:r>
        <w:rPr>
          <w:rFonts w:eastAsia="Times New Roman"/>
          <w:b/>
        </w:rPr>
        <w:t xml:space="preserve">Informacja </w:t>
      </w:r>
      <w:r w:rsidRPr="00672FF0">
        <w:rPr>
          <w:rFonts w:eastAsia="Times New Roman"/>
          <w:b/>
        </w:rPr>
        <w:t>Powiatowego Lekarza Weterynarii o stanie bezpieczeństwa sanitarno- weterynaryjnego na terenie Powiatu Włocławskiego za 2013 rok.</w:t>
      </w:r>
    </w:p>
    <w:p w:rsidR="00672FF0" w:rsidRDefault="007C39B3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672FF0">
        <w:rPr>
          <w:rFonts w:eastAsia="Times New Roman"/>
          <w:b/>
        </w:rPr>
        <w:t>Przewodnicząca Komisji</w:t>
      </w:r>
      <w:r w:rsidRPr="006D1502">
        <w:rPr>
          <w:rFonts w:eastAsia="Times New Roman"/>
        </w:rPr>
        <w:t xml:space="preserve"> poinformowała członków Komisji, że wraz z zawiadomieniem otrzymali informację </w:t>
      </w:r>
      <w:r w:rsidR="00672FF0" w:rsidRPr="00672FF0">
        <w:rPr>
          <w:rFonts w:eastAsia="Times New Roman"/>
        </w:rPr>
        <w:t>Powiatowego Lekarza Weterynarii o stanie bezpieczeństwa sanitarno- weterynaryjnego na terenie Powiatu Włocławskiego za 2013 rok</w:t>
      </w:r>
      <w:r w:rsidR="00672FF0">
        <w:rPr>
          <w:rFonts w:eastAsia="Times New Roman"/>
        </w:rPr>
        <w:t>.</w:t>
      </w:r>
      <w:r w:rsidRPr="006D1502">
        <w:rPr>
          <w:rFonts w:eastAsia="Times New Roman"/>
        </w:rPr>
        <w:t xml:space="preserve"> Przewodnicząca Komisji otworzyła dyskusję. </w:t>
      </w:r>
    </w:p>
    <w:p w:rsidR="00672FF0" w:rsidRDefault="00672FF0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DB6F06">
        <w:rPr>
          <w:rFonts w:eastAsia="Times New Roman"/>
          <w:b/>
        </w:rPr>
        <w:t xml:space="preserve">Powiatowy Lekarz </w:t>
      </w:r>
      <w:r w:rsidR="00DB6F06" w:rsidRPr="00DB6F06">
        <w:rPr>
          <w:rFonts w:eastAsia="Times New Roman"/>
          <w:b/>
        </w:rPr>
        <w:t>W</w:t>
      </w:r>
      <w:r w:rsidRPr="00DB6F06">
        <w:rPr>
          <w:rFonts w:eastAsia="Times New Roman"/>
          <w:b/>
        </w:rPr>
        <w:t>eterynarii</w:t>
      </w:r>
      <w:r>
        <w:rPr>
          <w:rFonts w:eastAsia="Times New Roman"/>
        </w:rPr>
        <w:t xml:space="preserve"> </w:t>
      </w:r>
      <w:r w:rsidR="00DB6F06">
        <w:rPr>
          <w:rFonts w:eastAsia="Times New Roman"/>
        </w:rPr>
        <w:t xml:space="preserve">– </w:t>
      </w:r>
      <w:r w:rsidR="00DB6F06" w:rsidRPr="00DB6F06">
        <w:rPr>
          <w:rFonts w:eastAsia="Times New Roman"/>
          <w:b/>
        </w:rPr>
        <w:t>Pan Maciej Bachurski</w:t>
      </w:r>
      <w:r w:rsidR="00DB6F06">
        <w:rPr>
          <w:rFonts w:eastAsia="Times New Roman"/>
        </w:rPr>
        <w:t xml:space="preserve"> </w:t>
      </w:r>
      <w:r>
        <w:rPr>
          <w:rFonts w:eastAsia="Times New Roman"/>
        </w:rPr>
        <w:t xml:space="preserve">poinformował, że członkowie Komisji otrzymali informację pisemną w związku z tym nie będzie jej odczytywał. Powiatowy Lekarz Weterynarii podkreślił, ze w roku 2013 pobrano 13 próbek krwi od dzików w kierunku afrykańskiego pomoru świń. Do dnia dzisiejszego zostały pobrane próbki krwi od 5 dzików z terenu powiatu włocławskiego i miasta Włocławka. </w:t>
      </w:r>
      <w:r w:rsidR="00DB6F06">
        <w:rPr>
          <w:rFonts w:eastAsia="Times New Roman"/>
        </w:rPr>
        <w:t xml:space="preserve">Każda informacja o padłym dziku jest przez inspekcje monitorowana. Jeśli chodzi o dziki to nie mamy </w:t>
      </w:r>
      <w:r w:rsidR="00880A5C">
        <w:rPr>
          <w:rFonts w:eastAsia="Times New Roman"/>
        </w:rPr>
        <w:t>odczynienia</w:t>
      </w:r>
      <w:r w:rsidR="00DB6F06">
        <w:rPr>
          <w:rFonts w:eastAsia="Times New Roman"/>
        </w:rPr>
        <w:t xml:space="preserve"> z ogniskami</w:t>
      </w:r>
      <w:r w:rsidR="00D80F9D">
        <w:rPr>
          <w:rFonts w:eastAsia="Times New Roman"/>
        </w:rPr>
        <w:t>,</w:t>
      </w:r>
      <w:r w:rsidR="00DB6F06">
        <w:rPr>
          <w:rFonts w:eastAsia="Times New Roman"/>
        </w:rPr>
        <w:t xml:space="preserve"> </w:t>
      </w:r>
      <w:r w:rsidR="00880A5C">
        <w:rPr>
          <w:rFonts w:eastAsia="Times New Roman"/>
        </w:rPr>
        <w:t>t</w:t>
      </w:r>
      <w:r w:rsidR="00DB6F06">
        <w:rPr>
          <w:rFonts w:eastAsia="Times New Roman"/>
        </w:rPr>
        <w:t xml:space="preserve">ylko z kilkoma przypadkami. </w:t>
      </w:r>
      <w:r w:rsidR="00880A5C">
        <w:rPr>
          <w:rFonts w:eastAsia="Times New Roman"/>
        </w:rPr>
        <w:t>Została utworzona odpowiednia strefa, następnie strefa buforowa. 2 dni temu Unia Europejska zniosła tą strefę. Pojawiły się problemy ze skupem trzody chlewnej. Na chwilę obecną trzoda  z ternu buforowego może być przewożona do zakładów cel</w:t>
      </w:r>
      <w:r w:rsidR="00D80F9D">
        <w:rPr>
          <w:rFonts w:eastAsia="Times New Roman"/>
        </w:rPr>
        <w:t>em</w:t>
      </w:r>
      <w:r w:rsidR="00880A5C">
        <w:rPr>
          <w:rFonts w:eastAsia="Times New Roman"/>
        </w:rPr>
        <w:t xml:space="preserve"> uboju, gdzie </w:t>
      </w:r>
      <w:r w:rsidR="00B60AE7">
        <w:rPr>
          <w:rFonts w:eastAsia="Times New Roman"/>
        </w:rPr>
        <w:t>mięso</w:t>
      </w:r>
      <w:r w:rsidR="00880A5C">
        <w:rPr>
          <w:rFonts w:eastAsia="Times New Roman"/>
        </w:rPr>
        <w:t xml:space="preserve"> znakowane </w:t>
      </w:r>
      <w:r w:rsidR="00B60AE7">
        <w:rPr>
          <w:rFonts w:eastAsia="Times New Roman"/>
        </w:rPr>
        <w:t xml:space="preserve">jest </w:t>
      </w:r>
      <w:r w:rsidR="00880A5C">
        <w:rPr>
          <w:rFonts w:eastAsia="Times New Roman"/>
        </w:rPr>
        <w:t xml:space="preserve">pieczątką, która nie świadczy o tym, że jest to mięso gorszej jakości. </w:t>
      </w:r>
    </w:p>
    <w:p w:rsidR="00880A5C" w:rsidRDefault="00E02286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E02286">
        <w:rPr>
          <w:rFonts w:eastAsia="Times New Roman"/>
          <w:b/>
        </w:rPr>
        <w:lastRenderedPageBreak/>
        <w:t>Przewodnicząca</w:t>
      </w:r>
      <w:r w:rsidR="00880A5C" w:rsidRPr="00E02286">
        <w:rPr>
          <w:rFonts w:eastAsia="Times New Roman"/>
          <w:b/>
        </w:rPr>
        <w:t xml:space="preserve"> </w:t>
      </w:r>
      <w:r w:rsidRPr="00E02286">
        <w:rPr>
          <w:rFonts w:eastAsia="Times New Roman"/>
          <w:b/>
        </w:rPr>
        <w:t>Komisji</w:t>
      </w:r>
      <w:r w:rsidR="00880A5C">
        <w:rPr>
          <w:rFonts w:eastAsia="Times New Roman"/>
        </w:rPr>
        <w:t xml:space="preserve"> </w:t>
      </w:r>
      <w:r>
        <w:rPr>
          <w:rFonts w:eastAsia="Times New Roman"/>
        </w:rPr>
        <w:t>zapytała</w:t>
      </w:r>
      <w:r w:rsidR="00880A5C">
        <w:rPr>
          <w:rFonts w:eastAsia="Times New Roman"/>
        </w:rPr>
        <w:t xml:space="preserve">, jakie skutki dla zdrowia człowieka może </w:t>
      </w:r>
      <w:r>
        <w:rPr>
          <w:rFonts w:eastAsia="Times New Roman"/>
        </w:rPr>
        <w:t>mieć spożyci</w:t>
      </w:r>
      <w:r w:rsidR="00B60AE7">
        <w:rPr>
          <w:rFonts w:eastAsia="Times New Roman"/>
        </w:rPr>
        <w:t>e</w:t>
      </w:r>
      <w:r>
        <w:rPr>
          <w:rFonts w:eastAsia="Times New Roman"/>
        </w:rPr>
        <w:t xml:space="preserve"> mięsa </w:t>
      </w:r>
      <w:r w:rsidR="00B60AE7">
        <w:rPr>
          <w:rFonts w:eastAsia="Times New Roman"/>
        </w:rPr>
        <w:t xml:space="preserve">z </w:t>
      </w:r>
      <w:r>
        <w:rPr>
          <w:rFonts w:eastAsia="Times New Roman"/>
        </w:rPr>
        <w:t>dzika zakażonego chorobą afrykańskiego pomoru świń?</w:t>
      </w:r>
    </w:p>
    <w:p w:rsidR="00E02286" w:rsidRDefault="00E02286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DB6F06">
        <w:rPr>
          <w:rFonts w:eastAsia="Times New Roman"/>
          <w:b/>
        </w:rPr>
        <w:t>Powiatowy Lekarz Weterynarii</w:t>
      </w:r>
      <w:r>
        <w:rPr>
          <w:rFonts w:eastAsia="Times New Roman"/>
        </w:rPr>
        <w:t xml:space="preserve"> – </w:t>
      </w:r>
      <w:r w:rsidRPr="00DB6F06">
        <w:rPr>
          <w:rFonts w:eastAsia="Times New Roman"/>
          <w:b/>
        </w:rPr>
        <w:t>Pan Maciej Bachurski</w:t>
      </w:r>
      <w:r>
        <w:rPr>
          <w:rFonts w:eastAsia="Times New Roman"/>
          <w:b/>
        </w:rPr>
        <w:t xml:space="preserve"> </w:t>
      </w:r>
      <w:r w:rsidRPr="00E02286">
        <w:rPr>
          <w:rFonts w:eastAsia="Times New Roman"/>
        </w:rPr>
        <w:t>odpowiedział, że to mięso nie ma skutku zdrowotnego dla zwierząt. Afrykański pomór świń jest najbardziej niebezpieczn</w:t>
      </w:r>
      <w:r w:rsidR="00B60AE7">
        <w:rPr>
          <w:rFonts w:eastAsia="Times New Roman"/>
        </w:rPr>
        <w:t xml:space="preserve">ą </w:t>
      </w:r>
      <w:r w:rsidRPr="00E02286">
        <w:rPr>
          <w:rFonts w:eastAsia="Times New Roman"/>
        </w:rPr>
        <w:t>chorob</w:t>
      </w:r>
      <w:r w:rsidR="00B60AE7">
        <w:rPr>
          <w:rFonts w:eastAsia="Times New Roman"/>
        </w:rPr>
        <w:t>ą</w:t>
      </w:r>
      <w:r w:rsidRPr="00E02286">
        <w:rPr>
          <w:rFonts w:eastAsia="Times New Roman"/>
        </w:rPr>
        <w:t xml:space="preserve"> zwierząt. Choroba ta przemieszcza się przez Guźce, dziki, trzodę chlewn</w:t>
      </w:r>
      <w:r w:rsidR="00B60AE7">
        <w:rPr>
          <w:rFonts w:eastAsia="Times New Roman"/>
        </w:rPr>
        <w:t>ą</w:t>
      </w:r>
      <w:r w:rsidRPr="00E02286">
        <w:rPr>
          <w:rFonts w:eastAsia="Times New Roman"/>
        </w:rPr>
        <w:t xml:space="preserve">, pokarm. Wirus tej choroby może przetrwać w mięsie mrożonym przez okres 3 lat. </w:t>
      </w:r>
    </w:p>
    <w:p w:rsidR="00BE5F82" w:rsidRDefault="00B52CBF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B52CBF">
        <w:rPr>
          <w:rFonts w:eastAsia="Times New Roman"/>
          <w:b/>
        </w:rPr>
        <w:t>Radny Roman Tomaszewski</w:t>
      </w:r>
      <w:r>
        <w:rPr>
          <w:rFonts w:eastAsia="Times New Roman"/>
        </w:rPr>
        <w:t xml:space="preserve"> powiedział, że w gospodarstwach bardzo często zdarza się, </w:t>
      </w:r>
      <w:r w:rsidR="00B60AE7">
        <w:rPr>
          <w:rFonts w:eastAsia="Times New Roman"/>
        </w:rPr>
        <w:t>iż</w:t>
      </w:r>
      <w:bookmarkStart w:id="0" w:name="_GoBack"/>
      <w:bookmarkEnd w:id="0"/>
      <w:r>
        <w:rPr>
          <w:rFonts w:eastAsia="Times New Roman"/>
        </w:rPr>
        <w:t xml:space="preserve"> budynek gospodarczy jest częścią ogrodzenia</w:t>
      </w:r>
      <w:r w:rsidR="00BE5F82">
        <w:rPr>
          <w:rFonts w:eastAsia="Times New Roman"/>
        </w:rPr>
        <w:t>. Radny zapytał, czy tak ogrodzone gospodarstwo spełnia standardy?</w:t>
      </w:r>
    </w:p>
    <w:p w:rsidR="00B52CBF" w:rsidRPr="00E02286" w:rsidRDefault="00B52CBF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BE5F82" w:rsidRPr="00DB6F06">
        <w:rPr>
          <w:rFonts w:eastAsia="Times New Roman"/>
          <w:b/>
        </w:rPr>
        <w:t>Powiatowy Lekarz Weterynarii</w:t>
      </w:r>
      <w:r w:rsidR="00BE5F82">
        <w:rPr>
          <w:rFonts w:eastAsia="Times New Roman"/>
        </w:rPr>
        <w:t xml:space="preserve"> – </w:t>
      </w:r>
      <w:r w:rsidR="00BE5F82" w:rsidRPr="00DB6F06">
        <w:rPr>
          <w:rFonts w:eastAsia="Times New Roman"/>
          <w:b/>
        </w:rPr>
        <w:t>Pan Maciej Bachurski</w:t>
      </w:r>
      <w:r w:rsidR="00BE5F82">
        <w:rPr>
          <w:rFonts w:eastAsia="Times New Roman"/>
          <w:b/>
        </w:rPr>
        <w:t xml:space="preserve"> </w:t>
      </w:r>
      <w:r w:rsidR="00BE5F82" w:rsidRPr="00E02286">
        <w:rPr>
          <w:rFonts w:eastAsia="Times New Roman"/>
        </w:rPr>
        <w:t>odpowiedział, że</w:t>
      </w:r>
      <w:r w:rsidR="00BE5F82">
        <w:rPr>
          <w:rFonts w:eastAsia="Times New Roman"/>
        </w:rPr>
        <w:t xml:space="preserve"> przepis jest enigmatyczny i nie wyjaśnia jak to ma wyglądać – ma być po prostu ogrodzone. </w:t>
      </w:r>
    </w:p>
    <w:p w:rsidR="00672FF0" w:rsidRPr="00BE5F82" w:rsidRDefault="00E02286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E02286">
        <w:rPr>
          <w:rFonts w:eastAsia="Times New Roman"/>
          <w:b/>
        </w:rPr>
        <w:t>Przewodnicząca Komisji</w:t>
      </w:r>
      <w:r w:rsidR="00BE5F82">
        <w:rPr>
          <w:rFonts w:eastAsia="Times New Roman"/>
          <w:b/>
        </w:rPr>
        <w:t xml:space="preserve"> </w:t>
      </w:r>
      <w:r w:rsidR="00BE5F82" w:rsidRPr="00BE5F82">
        <w:rPr>
          <w:rFonts w:eastAsia="Times New Roman"/>
        </w:rPr>
        <w:t>zapytała członków Komisji, czy mają jeszcze jakieś pytania?</w:t>
      </w:r>
    </w:p>
    <w:p w:rsidR="006D1502" w:rsidRPr="00672FF0" w:rsidRDefault="007C39B3" w:rsidP="006D1502">
      <w:pPr>
        <w:pStyle w:val="Standard"/>
        <w:widowControl/>
        <w:tabs>
          <w:tab w:val="left" w:pos="567"/>
        </w:tabs>
        <w:suppressAutoHyphens w:val="0"/>
        <w:jc w:val="both"/>
        <w:rPr>
          <w:rFonts w:eastAsia="Times New Roman"/>
        </w:rPr>
      </w:pPr>
      <w:r w:rsidRPr="006D1502">
        <w:rPr>
          <w:rFonts w:eastAsia="Times New Roman"/>
        </w:rPr>
        <w:t xml:space="preserve">Wobec braku głosów Przewodnicząca Komisji zapytała członków Komisji, kto jest za przyjęciem </w:t>
      </w:r>
      <w:r w:rsidR="006D1502" w:rsidRPr="006D1502">
        <w:rPr>
          <w:rFonts w:eastAsia="Times New Roman"/>
        </w:rPr>
        <w:t xml:space="preserve">informacji </w:t>
      </w:r>
      <w:r w:rsidR="00B52CBF" w:rsidRPr="00672FF0">
        <w:rPr>
          <w:rFonts w:eastAsia="Times New Roman"/>
        </w:rPr>
        <w:t>Powiatowego Lekarza Weterynarii o stanie bezpieczeństwa sanitarno- weterynaryjnego na terenie Powiatu Włocławskiego za 2013 rok</w:t>
      </w:r>
      <w:r w:rsidR="006D1502">
        <w:rPr>
          <w:rFonts w:eastAsia="Times New Roman"/>
        </w:rPr>
        <w:t xml:space="preserve"> </w:t>
      </w:r>
      <w:r w:rsidR="006D1502" w:rsidRPr="0098405F">
        <w:t>i przeprowadziła procedurę</w:t>
      </w:r>
      <w:r w:rsidR="006D1502">
        <w:t xml:space="preserve"> głosowania.</w:t>
      </w:r>
    </w:p>
    <w:p w:rsidR="006D1502" w:rsidRDefault="006D1502" w:rsidP="006D1502">
      <w:pPr>
        <w:jc w:val="both"/>
      </w:pPr>
      <w:r>
        <w:t>Wyniki głosowania:</w:t>
      </w:r>
    </w:p>
    <w:p w:rsidR="006D1502" w:rsidRDefault="006D1502" w:rsidP="006D1502">
      <w:pPr>
        <w:jc w:val="both"/>
      </w:pPr>
      <w:r>
        <w:t>Za-</w:t>
      </w:r>
      <w:r w:rsidR="00D80F9D">
        <w:t>4</w:t>
      </w:r>
    </w:p>
    <w:p w:rsidR="006D1502" w:rsidRDefault="006D1502" w:rsidP="006D1502">
      <w:pPr>
        <w:jc w:val="both"/>
      </w:pPr>
      <w:r>
        <w:t>Przeciw-0</w:t>
      </w:r>
    </w:p>
    <w:p w:rsidR="006D1502" w:rsidRDefault="006D1502" w:rsidP="006D1502">
      <w:pPr>
        <w:jc w:val="both"/>
      </w:pPr>
      <w:r>
        <w:t>Wstrzymało się-0</w:t>
      </w:r>
    </w:p>
    <w:p w:rsidR="006D1502" w:rsidRPr="009A5909" w:rsidRDefault="006D1502" w:rsidP="006D1502">
      <w:pPr>
        <w:jc w:val="both"/>
      </w:pPr>
      <w:r>
        <w:t xml:space="preserve"> Na podstawie przeprowadzonego głosowania Przewodnicząca Komisji stwierdziła, że </w:t>
      </w:r>
      <w:r w:rsidRPr="009A5909">
        <w:t>i</w:t>
      </w:r>
      <w:r w:rsidRPr="009A5909">
        <w:rPr>
          <w:rFonts w:cs="Lucida Sans Unicode"/>
        </w:rPr>
        <w:t xml:space="preserve">nformacja </w:t>
      </w:r>
      <w:r w:rsidR="00B52CBF" w:rsidRPr="00672FF0">
        <w:rPr>
          <w:rFonts w:eastAsia="Times New Roman"/>
        </w:rPr>
        <w:t>Powiatowego Lekarza Weterynarii o stanie bezpieczeństwa sanitarno- weterynaryjnego na terenie Powiatu Włocławskiego za 2013 rok</w:t>
      </w:r>
      <w:r w:rsidR="00B52CBF">
        <w:rPr>
          <w:rFonts w:cs="Lucida Sans Unicode"/>
        </w:rPr>
        <w:t xml:space="preserve"> </w:t>
      </w:r>
      <w:r>
        <w:rPr>
          <w:rFonts w:cs="Lucida Sans Unicode"/>
        </w:rPr>
        <w:t xml:space="preserve">została przyjęta. </w:t>
      </w:r>
    </w:p>
    <w:p w:rsidR="006D1502" w:rsidRDefault="006D1502" w:rsidP="006D1502">
      <w:pPr>
        <w:jc w:val="both"/>
      </w:pPr>
      <w:r w:rsidRPr="009A5909">
        <w:rPr>
          <w:rFonts w:cs="Lucida Sans Unicode"/>
        </w:rPr>
        <w:t xml:space="preserve">Informacja </w:t>
      </w:r>
      <w:r w:rsidR="00B52CBF" w:rsidRPr="00672FF0">
        <w:rPr>
          <w:rFonts w:eastAsia="Times New Roman"/>
        </w:rPr>
        <w:t>Powiatowego Lekarza Weterynarii o stanie bezpieczeństwa sanitarno- weterynaryjnego na terenie Powiatu Włocławskiego za 2013 rok</w:t>
      </w:r>
      <w:r w:rsidR="00B52CBF" w:rsidRPr="006D1502">
        <w:rPr>
          <w:rFonts w:eastAsia="Times New Roman"/>
        </w:rPr>
        <w:t xml:space="preserve"> </w:t>
      </w:r>
      <w:r>
        <w:t xml:space="preserve">stanowi złącznik nr </w:t>
      </w:r>
      <w:r w:rsidR="00140331">
        <w:t>5</w:t>
      </w:r>
      <w:r>
        <w:t xml:space="preserve"> do niniejszego protokołu.  </w:t>
      </w:r>
    </w:p>
    <w:p w:rsidR="007C39B3" w:rsidRPr="007C39B3" w:rsidRDefault="007C39B3" w:rsidP="007C39B3">
      <w:pPr>
        <w:pStyle w:val="Standard"/>
        <w:widowControl/>
        <w:tabs>
          <w:tab w:val="left" w:pos="142"/>
        </w:tabs>
        <w:suppressAutoHyphens w:val="0"/>
        <w:jc w:val="both"/>
        <w:rPr>
          <w:b/>
          <w:color w:val="auto"/>
        </w:rPr>
      </w:pPr>
    </w:p>
    <w:p w:rsidR="007C39B3" w:rsidRPr="009A5909" w:rsidRDefault="007C39B3" w:rsidP="00110F13">
      <w:pPr>
        <w:jc w:val="both"/>
        <w:rPr>
          <w:b/>
        </w:rPr>
      </w:pPr>
    </w:p>
    <w:p w:rsidR="00B52CBF" w:rsidRPr="00D80F9D" w:rsidRDefault="00B52CBF" w:rsidP="00B52CBF">
      <w:pPr>
        <w:pStyle w:val="Standard"/>
        <w:widowControl/>
        <w:numPr>
          <w:ilvl w:val="0"/>
          <w:numId w:val="36"/>
        </w:numPr>
        <w:tabs>
          <w:tab w:val="left" w:pos="142"/>
        </w:tabs>
        <w:suppressAutoHyphens w:val="0"/>
        <w:ind w:left="0" w:firstLine="0"/>
        <w:jc w:val="both"/>
        <w:rPr>
          <w:b/>
          <w:color w:val="auto"/>
        </w:rPr>
      </w:pPr>
      <w:r w:rsidRPr="00B52CBF">
        <w:rPr>
          <w:rFonts w:eastAsia="Times New Roman"/>
          <w:b/>
        </w:rPr>
        <w:t>Informacja Komendanta Społecznej Straży Rybackiej z działalności jednostki za 2013 rok.</w:t>
      </w:r>
    </w:p>
    <w:p w:rsidR="006D1502" w:rsidRDefault="006D1502" w:rsidP="00BE5F82">
      <w:pPr>
        <w:pStyle w:val="Standard"/>
        <w:widowControl/>
        <w:tabs>
          <w:tab w:val="left" w:pos="142"/>
        </w:tabs>
        <w:suppressAutoHyphens w:val="0"/>
        <w:jc w:val="both"/>
        <w:rPr>
          <w:rFonts w:eastAsia="Times New Roman"/>
        </w:rPr>
      </w:pPr>
      <w:r w:rsidRPr="00D80F9D">
        <w:rPr>
          <w:rFonts w:eastAsia="Times New Roman"/>
          <w:b/>
        </w:rPr>
        <w:t>Przewodnicząca Komisji</w:t>
      </w:r>
      <w:r w:rsidRPr="006D1502">
        <w:rPr>
          <w:rFonts w:eastAsia="Times New Roman"/>
        </w:rPr>
        <w:t xml:space="preserve"> poinformowała członków Komisji, że wraz z zawiadomieniem otrzymali informację </w:t>
      </w:r>
      <w:r w:rsidR="00BE5F82" w:rsidRPr="00BE5F82">
        <w:rPr>
          <w:rFonts w:eastAsia="Times New Roman"/>
        </w:rPr>
        <w:t>Komendanta Społecznej Straży Rybackiej z działalności jednostki za 2013 rok.</w:t>
      </w:r>
      <w:r w:rsidR="00BE5F82">
        <w:rPr>
          <w:color w:val="auto"/>
        </w:rPr>
        <w:t xml:space="preserve"> </w:t>
      </w:r>
      <w:r w:rsidR="00BE5F82">
        <w:rPr>
          <w:rFonts w:eastAsia="Times New Roman"/>
        </w:rPr>
        <w:t xml:space="preserve">Przewodnicząca Komisji poprosiła Pana Wiesława Molińskiego – Komendanta Społecznej Straży Rybackiej o przedstawienie tematu. </w:t>
      </w:r>
    </w:p>
    <w:p w:rsidR="00BE5F82" w:rsidRDefault="00BE5F82" w:rsidP="00BE5F82">
      <w:pPr>
        <w:pStyle w:val="Standard"/>
        <w:widowControl/>
        <w:tabs>
          <w:tab w:val="left" w:pos="142"/>
        </w:tabs>
        <w:suppressAutoHyphens w:val="0"/>
        <w:jc w:val="both"/>
        <w:rPr>
          <w:rFonts w:eastAsia="Times New Roman"/>
        </w:rPr>
      </w:pPr>
      <w:r w:rsidRPr="00D80F9D">
        <w:rPr>
          <w:rFonts w:eastAsia="Times New Roman"/>
          <w:b/>
        </w:rPr>
        <w:t>Pan Wiesław Moliński – Komendant Społecznej Straży Rybackiej</w:t>
      </w:r>
      <w:r>
        <w:rPr>
          <w:rFonts w:eastAsia="Times New Roman"/>
        </w:rPr>
        <w:t xml:space="preserve"> poinformował, że</w:t>
      </w:r>
      <w:r w:rsidR="004F389C">
        <w:rPr>
          <w:rFonts w:eastAsia="Times New Roman"/>
        </w:rPr>
        <w:t xml:space="preserve"> na terenie powiatu działały 4 grupy SSR w liczbie 40 społecznych strażników rybackich. </w:t>
      </w:r>
      <w:r>
        <w:rPr>
          <w:rFonts w:eastAsia="Times New Roman"/>
        </w:rPr>
        <w:t xml:space="preserve"> </w:t>
      </w:r>
      <w:r w:rsidR="004F389C">
        <w:rPr>
          <w:rFonts w:eastAsia="Times New Roman"/>
        </w:rPr>
        <w:t>Większość strażników SRR to ludzie z dużym doświadczeniem i zaangażowaniem do walki z kłusownictwem. Społeczna Straż rybacka wspiera w kontrolach Państwową Straż Rybacką, Policję Wodną, Straż Leśną i Okręgową Straż Rybacką mieszczącą się przy Zarządzie Okręgu Płocko-Włocławskim.</w:t>
      </w:r>
      <w:r w:rsidR="005758C6">
        <w:rPr>
          <w:rFonts w:eastAsia="Times New Roman"/>
        </w:rPr>
        <w:t xml:space="preserve"> Działania podejmowane przez SRR sprowadzają się do zwalczania kłusownictwa rybnego, które jest uprawiane za pomocą sieci stawnych, agregatów prądotwórczych, przestaw węgorzowych, sznurów wielohakowych jak i kłusownictwa wędkarskiego oraz informowanie o stawianych nielegalnie pomostach, niszczeniu linii brzegowych, wycince trzcin i drzew, zanieczyszczeniu wód i zaśmiecaniu stanowisk wędkarskich. </w:t>
      </w:r>
      <w:r w:rsidR="004F389C">
        <w:rPr>
          <w:rFonts w:eastAsia="Times New Roman"/>
        </w:rPr>
        <w:t xml:space="preserve"> </w:t>
      </w:r>
      <w:r w:rsidR="005758C6">
        <w:rPr>
          <w:rFonts w:eastAsia="Times New Roman"/>
        </w:rPr>
        <w:t xml:space="preserve">W 2013 r. zanotowano wzrost ujawnionych narzędzi kłusowniczych jak również wzrost zatrzymanych sprawców kłusownictwa. </w:t>
      </w:r>
      <w:r w:rsidR="00D80F9D">
        <w:rPr>
          <w:rFonts w:eastAsia="Times New Roman"/>
        </w:rPr>
        <w:t xml:space="preserve">W związku z tym, ze proceder kłusowniczy odbywa się najczęściej nocą, dlatego też częste kontrole przeprowadzane są właśnie o tej porze. Najbardziej zagrożone kłusownictwem w powiecie włocławskim są wody: Zbiornik Zaporowy, Jezioro Lubiechowo, Jezioro Lutobórz, Jezioro Trzebowo, Jezioro Ługowiska, Jezioro Radziszewo. Przeprowadzono 163 kontroli. </w:t>
      </w:r>
    </w:p>
    <w:p w:rsidR="00BE5F82" w:rsidRDefault="00D80F9D" w:rsidP="00BE5F82">
      <w:pPr>
        <w:pStyle w:val="Standard"/>
        <w:widowControl/>
        <w:tabs>
          <w:tab w:val="left" w:pos="142"/>
        </w:tabs>
        <w:suppressAutoHyphens w:val="0"/>
        <w:jc w:val="both"/>
        <w:rPr>
          <w:rFonts w:eastAsia="Times New Roman"/>
        </w:rPr>
      </w:pPr>
      <w:r w:rsidRPr="00D80F9D">
        <w:rPr>
          <w:rFonts w:eastAsia="Times New Roman"/>
          <w:b/>
        </w:rPr>
        <w:lastRenderedPageBreak/>
        <w:t>Radny Roman Tomaszewski</w:t>
      </w:r>
      <w:r>
        <w:rPr>
          <w:rFonts w:eastAsia="Times New Roman"/>
        </w:rPr>
        <w:t xml:space="preserve"> zwrócił uwagę, że kłusownictwo ma miejsce również na Jeziorze </w:t>
      </w:r>
      <w:proofErr w:type="spellStart"/>
      <w:r>
        <w:rPr>
          <w:rFonts w:eastAsia="Times New Roman"/>
        </w:rPr>
        <w:t>Rakutowskim</w:t>
      </w:r>
      <w:proofErr w:type="spellEnd"/>
      <w:r>
        <w:rPr>
          <w:rFonts w:eastAsia="Times New Roman"/>
        </w:rPr>
        <w:t xml:space="preserve">. </w:t>
      </w:r>
    </w:p>
    <w:p w:rsidR="006D1502" w:rsidRPr="006D1502" w:rsidRDefault="006D1502" w:rsidP="006D1502">
      <w:pPr>
        <w:pStyle w:val="Standard"/>
        <w:widowControl/>
        <w:tabs>
          <w:tab w:val="left" w:pos="567"/>
        </w:tabs>
        <w:suppressAutoHyphens w:val="0"/>
        <w:jc w:val="both"/>
        <w:rPr>
          <w:color w:val="auto"/>
        </w:rPr>
      </w:pPr>
      <w:r w:rsidRPr="006D1502">
        <w:rPr>
          <w:rFonts w:eastAsia="Times New Roman"/>
        </w:rPr>
        <w:t>Wobec braku</w:t>
      </w:r>
      <w:r w:rsidR="00140331">
        <w:rPr>
          <w:rFonts w:eastAsia="Times New Roman"/>
        </w:rPr>
        <w:t xml:space="preserve"> dalszych </w:t>
      </w:r>
      <w:r w:rsidRPr="006D1502">
        <w:rPr>
          <w:rFonts w:eastAsia="Times New Roman"/>
        </w:rPr>
        <w:t xml:space="preserve"> głosów Przewodnicząca Komisji zapytała członków Komisji, kto jest za przyjęciem informacji </w:t>
      </w:r>
      <w:r w:rsidR="00D80F9D" w:rsidRPr="00BE5F82">
        <w:rPr>
          <w:rFonts w:eastAsia="Times New Roman"/>
        </w:rPr>
        <w:t>Komendanta Społecznej Straży Rybackiej z działalności jednostki za 2013 rok</w:t>
      </w:r>
      <w:r w:rsidR="00D80F9D" w:rsidRPr="0098405F">
        <w:t xml:space="preserve"> </w:t>
      </w:r>
      <w:r w:rsidRPr="0098405F">
        <w:t>i przeprowadziła procedurę</w:t>
      </w:r>
      <w:r>
        <w:t xml:space="preserve"> głosowania.</w:t>
      </w:r>
    </w:p>
    <w:p w:rsidR="006D1502" w:rsidRDefault="006D1502" w:rsidP="006D1502">
      <w:pPr>
        <w:jc w:val="both"/>
      </w:pPr>
      <w:r>
        <w:t>Wyniki głosowania:</w:t>
      </w:r>
    </w:p>
    <w:p w:rsidR="006D1502" w:rsidRDefault="006D1502" w:rsidP="006D1502">
      <w:pPr>
        <w:jc w:val="both"/>
      </w:pPr>
      <w:r>
        <w:t>Za-</w:t>
      </w:r>
      <w:r w:rsidR="00D80F9D">
        <w:t>4</w:t>
      </w:r>
    </w:p>
    <w:p w:rsidR="006D1502" w:rsidRDefault="006D1502" w:rsidP="006D1502">
      <w:pPr>
        <w:jc w:val="both"/>
      </w:pPr>
      <w:r>
        <w:t>Przeciw-0</w:t>
      </w:r>
    </w:p>
    <w:p w:rsidR="006D1502" w:rsidRDefault="006D1502" w:rsidP="006D1502">
      <w:pPr>
        <w:jc w:val="both"/>
      </w:pPr>
      <w:r>
        <w:t>Wstrzymało się-0</w:t>
      </w:r>
    </w:p>
    <w:p w:rsidR="006D1502" w:rsidRPr="009A5909" w:rsidRDefault="006D1502" w:rsidP="006D1502">
      <w:pPr>
        <w:jc w:val="both"/>
      </w:pPr>
      <w:r>
        <w:t xml:space="preserve"> Na podstawie przeprowadzonego głosowania Przewodnicząca Komisji stwierdziła, że </w:t>
      </w:r>
      <w:r w:rsidRPr="009A5909">
        <w:t>i</w:t>
      </w:r>
      <w:r w:rsidRPr="006D1502">
        <w:rPr>
          <w:rFonts w:cs="Lucida Sans Unicode"/>
        </w:rPr>
        <w:t xml:space="preserve">nformacja </w:t>
      </w:r>
      <w:r w:rsidRPr="006D1502">
        <w:rPr>
          <w:rFonts w:eastAsia="Times New Roman"/>
        </w:rPr>
        <w:t xml:space="preserve">Zarządu Powiatu </w:t>
      </w:r>
      <w:r w:rsidR="00D80F9D" w:rsidRPr="00BE5F82">
        <w:rPr>
          <w:rFonts w:eastAsia="Times New Roman"/>
        </w:rPr>
        <w:t>Komendanta Społecznej Straży Rybackiej z działalności jednostki za 2013 rok</w:t>
      </w:r>
      <w:r w:rsidR="00D80F9D" w:rsidRPr="006D1502">
        <w:rPr>
          <w:rFonts w:cs="Lucida Sans Unicode"/>
        </w:rPr>
        <w:t xml:space="preserve"> </w:t>
      </w:r>
      <w:r w:rsidRPr="006D1502">
        <w:rPr>
          <w:rFonts w:cs="Lucida Sans Unicode"/>
        </w:rPr>
        <w:t xml:space="preserve">została przyjęta. </w:t>
      </w:r>
    </w:p>
    <w:p w:rsidR="00140331" w:rsidRDefault="006D1502" w:rsidP="00D80F9D">
      <w:pPr>
        <w:jc w:val="both"/>
      </w:pPr>
      <w:r w:rsidRPr="006D1502">
        <w:rPr>
          <w:rFonts w:cs="Lucida Sans Unicode"/>
        </w:rPr>
        <w:t xml:space="preserve">Informacja </w:t>
      </w:r>
      <w:r w:rsidR="00D80F9D" w:rsidRPr="00BE5F82">
        <w:rPr>
          <w:rFonts w:eastAsia="Times New Roman"/>
        </w:rPr>
        <w:t>Komendanta Społecznej Straży Rybackiej z działalności jednostki za 2013 rok</w:t>
      </w:r>
      <w:r>
        <w:t xml:space="preserve"> stanowi złącznik nr </w:t>
      </w:r>
      <w:r w:rsidR="00D80F9D">
        <w:t>6</w:t>
      </w:r>
      <w:r>
        <w:t xml:space="preserve"> do niniejszego protokołu.  </w:t>
      </w:r>
    </w:p>
    <w:p w:rsidR="00D80F9D" w:rsidRPr="00D80F9D" w:rsidRDefault="00D80F9D" w:rsidP="00D80F9D">
      <w:pPr>
        <w:jc w:val="both"/>
      </w:pPr>
    </w:p>
    <w:p w:rsidR="00D80F9D" w:rsidRPr="00D80F9D" w:rsidRDefault="00D80F9D" w:rsidP="00D80F9D">
      <w:pPr>
        <w:pStyle w:val="Standard"/>
        <w:widowControl/>
        <w:numPr>
          <w:ilvl w:val="0"/>
          <w:numId w:val="38"/>
        </w:numPr>
        <w:tabs>
          <w:tab w:val="left" w:pos="284"/>
        </w:tabs>
        <w:suppressAutoHyphens w:val="0"/>
        <w:ind w:left="284" w:firstLine="0"/>
        <w:jc w:val="both"/>
        <w:rPr>
          <w:b/>
          <w:color w:val="auto"/>
        </w:rPr>
      </w:pPr>
      <w:r w:rsidRPr="00D80F9D">
        <w:rPr>
          <w:rFonts w:cs="Lucida Sans Unicode"/>
          <w:b/>
        </w:rPr>
        <w:t>Przyjęcie sprawozdania z działalności komisji w 2013 roku.</w:t>
      </w:r>
    </w:p>
    <w:p w:rsidR="00D80F9D" w:rsidRPr="00140331" w:rsidRDefault="00D80F9D" w:rsidP="00D80F9D">
      <w:pPr>
        <w:pStyle w:val="Standard"/>
        <w:widowControl/>
        <w:tabs>
          <w:tab w:val="left" w:pos="284"/>
        </w:tabs>
        <w:suppressAutoHyphens w:val="0"/>
        <w:ind w:left="284"/>
        <w:jc w:val="both"/>
        <w:rPr>
          <w:b/>
          <w:color w:val="auto"/>
        </w:rPr>
      </w:pPr>
    </w:p>
    <w:p w:rsidR="004946DE" w:rsidRDefault="004946DE" w:rsidP="000B26B7">
      <w:pPr>
        <w:ind w:left="142"/>
        <w:jc w:val="both"/>
      </w:pPr>
      <w:r>
        <w:t xml:space="preserve">W tym punkcie obrad Komisja </w:t>
      </w:r>
      <w:r w:rsidR="00D80F9D">
        <w:t xml:space="preserve">Środowiska </w:t>
      </w:r>
      <w:r>
        <w:t xml:space="preserve"> opracowała </w:t>
      </w:r>
      <w:r w:rsidR="00D80F9D">
        <w:t>sprawozdanie z działalności</w:t>
      </w:r>
      <w:r>
        <w:t xml:space="preserve"> Komisji </w:t>
      </w:r>
      <w:r w:rsidR="00D80F9D">
        <w:t>w 2013 roku</w:t>
      </w:r>
      <w:r>
        <w:t>.</w:t>
      </w:r>
    </w:p>
    <w:p w:rsidR="004946DE" w:rsidRDefault="004946DE" w:rsidP="000B26B7">
      <w:pPr>
        <w:ind w:left="142"/>
        <w:jc w:val="both"/>
      </w:pPr>
      <w:r>
        <w:t xml:space="preserve">Przewodnicząca Komisji zapytała członków Komisji, kto jest za przyjęciem </w:t>
      </w:r>
      <w:r w:rsidR="00D80F9D">
        <w:t xml:space="preserve">sprawozdania z działalności </w:t>
      </w:r>
      <w:r>
        <w:t xml:space="preserve"> Komisji Środowiska </w:t>
      </w:r>
      <w:r w:rsidR="00D80F9D">
        <w:t>w 2013</w:t>
      </w:r>
      <w:r>
        <w:t xml:space="preserve"> rok</w:t>
      </w:r>
      <w:r w:rsidR="00D80F9D">
        <w:t>u</w:t>
      </w:r>
      <w:r>
        <w:t xml:space="preserve"> i przeprowadził procedurę głosowania.</w:t>
      </w:r>
    </w:p>
    <w:p w:rsidR="004946DE" w:rsidRDefault="004946DE" w:rsidP="000B26B7">
      <w:pPr>
        <w:ind w:left="142"/>
        <w:jc w:val="both"/>
      </w:pPr>
      <w:r>
        <w:t>Wyniki głosowania:</w:t>
      </w:r>
    </w:p>
    <w:p w:rsidR="004946DE" w:rsidRDefault="004946DE" w:rsidP="000B26B7">
      <w:pPr>
        <w:ind w:left="142"/>
        <w:jc w:val="both"/>
      </w:pPr>
      <w:r>
        <w:t>Za-4</w:t>
      </w:r>
    </w:p>
    <w:p w:rsidR="004946DE" w:rsidRDefault="004946DE" w:rsidP="000B26B7">
      <w:pPr>
        <w:ind w:left="142"/>
        <w:jc w:val="both"/>
      </w:pPr>
      <w:r>
        <w:t>Przeciw-0</w:t>
      </w:r>
    </w:p>
    <w:p w:rsidR="004946DE" w:rsidRDefault="004946DE" w:rsidP="000B26B7">
      <w:pPr>
        <w:ind w:left="142"/>
        <w:jc w:val="both"/>
      </w:pPr>
      <w:r>
        <w:t>Wstrzymało się-0</w:t>
      </w:r>
    </w:p>
    <w:p w:rsidR="00D80F9D" w:rsidRDefault="004946DE" w:rsidP="000B26B7">
      <w:pPr>
        <w:ind w:left="142"/>
        <w:jc w:val="both"/>
      </w:pPr>
      <w:r>
        <w:t xml:space="preserve">Na podstawie przeprowadzonego głosowania Przewodnicząca Komisji stwierdziła, że </w:t>
      </w:r>
      <w:r w:rsidR="00D80F9D">
        <w:t>sprawozdani</w:t>
      </w:r>
      <w:r w:rsidR="00D80F9D">
        <w:t>e</w:t>
      </w:r>
      <w:r w:rsidR="00D80F9D">
        <w:t xml:space="preserve"> z działalności  Komisji Środowiska w 2013 roku</w:t>
      </w:r>
      <w:r w:rsidR="00D80F9D">
        <w:t xml:space="preserve"> zostało przyjęte.</w:t>
      </w:r>
    </w:p>
    <w:p w:rsidR="004946DE" w:rsidRDefault="00D80F9D" w:rsidP="000B26B7">
      <w:pPr>
        <w:ind w:left="142"/>
        <w:jc w:val="both"/>
      </w:pPr>
      <w:r>
        <w:t>S</w:t>
      </w:r>
      <w:r>
        <w:t xml:space="preserve">prawozdanie z działalności  Komisji Środowiska w 2013 roku </w:t>
      </w:r>
      <w:r w:rsidR="004946DE">
        <w:t xml:space="preserve">stanowi załącznik nr </w:t>
      </w:r>
      <w:r>
        <w:t xml:space="preserve">7 </w:t>
      </w:r>
      <w:r w:rsidR="004946DE">
        <w:t xml:space="preserve">do niniejszego protokołu. </w:t>
      </w:r>
    </w:p>
    <w:p w:rsidR="000433C0" w:rsidRDefault="000433C0" w:rsidP="004946DE">
      <w:pPr>
        <w:jc w:val="both"/>
      </w:pPr>
    </w:p>
    <w:p w:rsidR="00A9147D" w:rsidRPr="00B507A4" w:rsidRDefault="00381AA5" w:rsidP="00E4178A">
      <w:pPr>
        <w:pStyle w:val="Akapitzlist"/>
        <w:numPr>
          <w:ilvl w:val="0"/>
          <w:numId w:val="39"/>
        </w:numPr>
        <w:jc w:val="both"/>
        <w:rPr>
          <w:b/>
        </w:rPr>
      </w:pPr>
      <w:r w:rsidRPr="00B507A4">
        <w:rPr>
          <w:b/>
        </w:rPr>
        <w:t>Sprawy różne.</w:t>
      </w:r>
    </w:p>
    <w:p w:rsidR="005A78CF" w:rsidRPr="00DA1B2E" w:rsidRDefault="005A78CF" w:rsidP="005A78CF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</w:t>
      </w:r>
      <w:r w:rsidR="000B26B7">
        <w:t>więcej</w:t>
      </w:r>
      <w:r>
        <w:t xml:space="preserve">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C3227F" w:rsidRDefault="00381AA5" w:rsidP="00E4178A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D80F9D">
        <w:t>20 marca 2014</w:t>
      </w:r>
      <w:r>
        <w:t xml:space="preserve"> roku o godzinie</w:t>
      </w:r>
      <w:r w:rsidR="00465764">
        <w:t xml:space="preserve"> </w:t>
      </w:r>
      <w:r w:rsidR="00B507A4">
        <w:t>1</w:t>
      </w:r>
      <w:r w:rsidR="000B26B7">
        <w:t>3</w:t>
      </w:r>
      <w:r w:rsidR="00B507A4">
        <w:t>:</w:t>
      </w:r>
      <w:r w:rsidR="000B26B7">
        <w:t>15</w:t>
      </w:r>
      <w:r>
        <w:t xml:space="preserve">  zamknięcia obrad </w:t>
      </w:r>
      <w:r w:rsidR="008C4F5A">
        <w:t>Komisji Środowiska</w:t>
      </w:r>
    </w:p>
    <w:p w:rsidR="00381AA5" w:rsidRDefault="00381AA5" w:rsidP="00732546">
      <w:pPr>
        <w:jc w:val="both"/>
        <w:rPr>
          <w:i/>
        </w:rPr>
      </w:pPr>
    </w:p>
    <w:p w:rsidR="006A7135" w:rsidRDefault="006A7135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381AA5" w:rsidRDefault="00381AA5" w:rsidP="008C4F5A">
      <w:pPr>
        <w:ind w:firstLine="5220"/>
        <w:jc w:val="center"/>
        <w:rPr>
          <w:i/>
        </w:rPr>
      </w:pPr>
      <w:r>
        <w:rPr>
          <w:i/>
        </w:rPr>
        <w:t>Przewodnicząc</w:t>
      </w:r>
      <w:r w:rsidR="001E7A74">
        <w:rPr>
          <w:i/>
        </w:rPr>
        <w:t>a</w:t>
      </w:r>
      <w:r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Jadwiga Fijałkowska</w:t>
      </w:r>
    </w:p>
    <w:p w:rsidR="00D80F9D" w:rsidRDefault="00D80F9D" w:rsidP="00732546">
      <w:pPr>
        <w:jc w:val="both"/>
        <w:rPr>
          <w:i/>
          <w:sz w:val="20"/>
          <w:szCs w:val="20"/>
        </w:rPr>
      </w:pPr>
    </w:p>
    <w:p w:rsidR="00D80F9D" w:rsidRDefault="00D80F9D" w:rsidP="00732546">
      <w:pPr>
        <w:jc w:val="both"/>
        <w:rPr>
          <w:i/>
          <w:sz w:val="20"/>
          <w:szCs w:val="20"/>
        </w:rPr>
      </w:pPr>
    </w:p>
    <w:p w:rsidR="00D80F9D" w:rsidRDefault="00D80F9D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B507A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C6" w:rsidRDefault="000F07C6" w:rsidP="00732546">
      <w:r>
        <w:separator/>
      </w:r>
    </w:p>
  </w:endnote>
  <w:endnote w:type="continuationSeparator" w:id="0">
    <w:p w:rsidR="000F07C6" w:rsidRDefault="000F07C6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0B26B7" w:rsidRDefault="000B2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6B7" w:rsidRDefault="000B2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C6" w:rsidRDefault="000F07C6" w:rsidP="00732546">
      <w:r>
        <w:separator/>
      </w:r>
    </w:p>
  </w:footnote>
  <w:footnote w:type="continuationSeparator" w:id="0">
    <w:p w:rsidR="000F07C6" w:rsidRDefault="000F07C6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82A02"/>
    <w:multiLevelType w:val="multilevel"/>
    <w:tmpl w:val="01CC30F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873316"/>
    <w:multiLevelType w:val="hybridMultilevel"/>
    <w:tmpl w:val="653C3B74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B1CB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A2E42"/>
    <w:multiLevelType w:val="hybridMultilevel"/>
    <w:tmpl w:val="BC4C3CD6"/>
    <w:lvl w:ilvl="0" w:tplc="F1AE6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7401F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7FBD"/>
    <w:multiLevelType w:val="multilevel"/>
    <w:tmpl w:val="B5145422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40874056"/>
    <w:multiLevelType w:val="multilevel"/>
    <w:tmpl w:val="80AE23E6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42143ED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3261C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361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DF322FD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E554C92"/>
    <w:multiLevelType w:val="multilevel"/>
    <w:tmpl w:val="17D257F2"/>
    <w:lvl w:ilvl="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75A6348"/>
    <w:multiLevelType w:val="hybridMultilevel"/>
    <w:tmpl w:val="A05C870A"/>
    <w:lvl w:ilvl="0" w:tplc="156AFE42">
      <w:start w:val="1"/>
      <w:numFmt w:val="decimal"/>
      <w:pStyle w:val="Nagwek1"/>
      <w:lvlText w:val="%1."/>
      <w:lvlJc w:val="left"/>
      <w:pPr>
        <w:ind w:left="4680" w:hanging="360"/>
      </w:pPr>
      <w:rPr>
        <w:rFonts w:ascii="Times New Roman" w:hAnsi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91BCB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F2778"/>
    <w:multiLevelType w:val="hybridMultilevel"/>
    <w:tmpl w:val="D33E6B4C"/>
    <w:lvl w:ilvl="0" w:tplc="6234E2B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A5183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65721A15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0667C"/>
    <w:multiLevelType w:val="hybridMultilevel"/>
    <w:tmpl w:val="BD7EF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901E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EB4516B"/>
    <w:multiLevelType w:val="hybridMultilevel"/>
    <w:tmpl w:val="8E166B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68275D"/>
    <w:multiLevelType w:val="multilevel"/>
    <w:tmpl w:val="1B32C3A4"/>
    <w:numStyleLink w:val="WW8Num2"/>
  </w:abstractNum>
  <w:abstractNum w:abstractNumId="30">
    <w:nsid w:val="792A0DA1"/>
    <w:multiLevelType w:val="hybridMultilevel"/>
    <w:tmpl w:val="3D94C1D8"/>
    <w:lvl w:ilvl="0" w:tplc="8496EDAE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D85DE7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DA031F7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6"/>
  </w:num>
  <w:num w:numId="6">
    <w:abstractNumId w:val="12"/>
  </w:num>
  <w:num w:numId="7">
    <w:abstractNumId w:val="2"/>
  </w:num>
  <w:num w:numId="8">
    <w:abstractNumId w:val="24"/>
  </w:num>
  <w:num w:numId="9">
    <w:abstractNumId w:val="20"/>
  </w:num>
  <w:num w:numId="10">
    <w:abstractNumId w:val="7"/>
  </w:num>
  <w:num w:numId="11">
    <w:abstractNumId w:val="0"/>
  </w:num>
  <w:num w:numId="12">
    <w:abstractNumId w:val="34"/>
  </w:num>
  <w:num w:numId="13">
    <w:abstractNumId w:val="4"/>
  </w:num>
  <w:num w:numId="14">
    <w:abstractNumId w:val="17"/>
  </w:num>
  <w:num w:numId="15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6">
    <w:abstractNumId w:val="14"/>
  </w:num>
  <w:num w:numId="17">
    <w:abstractNumId w:val="3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2"/>
  </w:num>
  <w:num w:numId="22">
    <w:abstractNumId w:val="33"/>
  </w:num>
  <w:num w:numId="23">
    <w:abstractNumId w:val="22"/>
  </w:num>
  <w:num w:numId="24">
    <w:abstractNumId w:val="16"/>
  </w:num>
  <w:num w:numId="25">
    <w:abstractNumId w:val="11"/>
  </w:num>
  <w:num w:numId="26">
    <w:abstractNumId w:val="13"/>
  </w:num>
  <w:num w:numId="27">
    <w:abstractNumId w:val="1"/>
  </w:num>
  <w:num w:numId="28">
    <w:abstractNumId w:val="25"/>
  </w:num>
  <w:num w:numId="29">
    <w:abstractNumId w:val="10"/>
  </w:num>
  <w:num w:numId="30">
    <w:abstractNumId w:val="23"/>
  </w:num>
  <w:num w:numId="31">
    <w:abstractNumId w:val="5"/>
  </w:num>
  <w:num w:numId="32">
    <w:abstractNumId w:val="28"/>
  </w:num>
  <w:num w:numId="33">
    <w:abstractNumId w:val="21"/>
  </w:num>
  <w:num w:numId="34">
    <w:abstractNumId w:val="29"/>
  </w:num>
  <w:num w:numId="35">
    <w:abstractNumId w:val="6"/>
  </w:num>
  <w:num w:numId="36">
    <w:abstractNumId w:val="8"/>
  </w:num>
  <w:num w:numId="37">
    <w:abstractNumId w:val="15"/>
  </w:num>
  <w:num w:numId="38">
    <w:abstractNumId w:val="9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0783"/>
    <w:rsid w:val="00030DAD"/>
    <w:rsid w:val="000433C0"/>
    <w:rsid w:val="000510A3"/>
    <w:rsid w:val="00065008"/>
    <w:rsid w:val="000712E0"/>
    <w:rsid w:val="000876B5"/>
    <w:rsid w:val="00087936"/>
    <w:rsid w:val="00087AD3"/>
    <w:rsid w:val="00090AFB"/>
    <w:rsid w:val="000A0D31"/>
    <w:rsid w:val="000A4A5B"/>
    <w:rsid w:val="000A52DF"/>
    <w:rsid w:val="000B12AF"/>
    <w:rsid w:val="000B26B7"/>
    <w:rsid w:val="000C23BC"/>
    <w:rsid w:val="000E28F4"/>
    <w:rsid w:val="000E7655"/>
    <w:rsid w:val="000F0123"/>
    <w:rsid w:val="000F07C6"/>
    <w:rsid w:val="000F1AF5"/>
    <w:rsid w:val="000F63B8"/>
    <w:rsid w:val="000F7CBD"/>
    <w:rsid w:val="00101339"/>
    <w:rsid w:val="00110F13"/>
    <w:rsid w:val="001134DB"/>
    <w:rsid w:val="001354FC"/>
    <w:rsid w:val="00136459"/>
    <w:rsid w:val="00140331"/>
    <w:rsid w:val="00155A62"/>
    <w:rsid w:val="00160AA0"/>
    <w:rsid w:val="001724BF"/>
    <w:rsid w:val="001828B4"/>
    <w:rsid w:val="001E7A74"/>
    <w:rsid w:val="00222D64"/>
    <w:rsid w:val="00244A67"/>
    <w:rsid w:val="00245AC0"/>
    <w:rsid w:val="002543D4"/>
    <w:rsid w:val="002548E3"/>
    <w:rsid w:val="002619F8"/>
    <w:rsid w:val="002627C8"/>
    <w:rsid w:val="002707E9"/>
    <w:rsid w:val="00281436"/>
    <w:rsid w:val="00281523"/>
    <w:rsid w:val="002863EF"/>
    <w:rsid w:val="002A56FC"/>
    <w:rsid w:val="002C5E41"/>
    <w:rsid w:val="002D12D4"/>
    <w:rsid w:val="002D6203"/>
    <w:rsid w:val="00301779"/>
    <w:rsid w:val="00314DB0"/>
    <w:rsid w:val="00335449"/>
    <w:rsid w:val="0037671A"/>
    <w:rsid w:val="00377F8D"/>
    <w:rsid w:val="00381AA5"/>
    <w:rsid w:val="00385D5D"/>
    <w:rsid w:val="003A783A"/>
    <w:rsid w:val="003D1103"/>
    <w:rsid w:val="003E2583"/>
    <w:rsid w:val="00406875"/>
    <w:rsid w:val="0041049A"/>
    <w:rsid w:val="004118E7"/>
    <w:rsid w:val="004253CC"/>
    <w:rsid w:val="00443858"/>
    <w:rsid w:val="00451B6B"/>
    <w:rsid w:val="00456775"/>
    <w:rsid w:val="00465764"/>
    <w:rsid w:val="00484310"/>
    <w:rsid w:val="00486EB8"/>
    <w:rsid w:val="00492839"/>
    <w:rsid w:val="004946DE"/>
    <w:rsid w:val="004A28A4"/>
    <w:rsid w:val="004B097B"/>
    <w:rsid w:val="004B2879"/>
    <w:rsid w:val="004C6B9B"/>
    <w:rsid w:val="004E05AD"/>
    <w:rsid w:val="004E3AA6"/>
    <w:rsid w:val="004E56E4"/>
    <w:rsid w:val="004F389C"/>
    <w:rsid w:val="004F5296"/>
    <w:rsid w:val="005025B1"/>
    <w:rsid w:val="00504570"/>
    <w:rsid w:val="0052054E"/>
    <w:rsid w:val="00544918"/>
    <w:rsid w:val="005467C9"/>
    <w:rsid w:val="00557238"/>
    <w:rsid w:val="0056244C"/>
    <w:rsid w:val="00571B3C"/>
    <w:rsid w:val="0057289E"/>
    <w:rsid w:val="005758C6"/>
    <w:rsid w:val="00577DA9"/>
    <w:rsid w:val="005A78CF"/>
    <w:rsid w:val="005B5D72"/>
    <w:rsid w:val="005C49D3"/>
    <w:rsid w:val="005D306F"/>
    <w:rsid w:val="005D6A0C"/>
    <w:rsid w:val="005D7DB4"/>
    <w:rsid w:val="00601E93"/>
    <w:rsid w:val="006275C7"/>
    <w:rsid w:val="006418DC"/>
    <w:rsid w:val="00650C84"/>
    <w:rsid w:val="00655BC7"/>
    <w:rsid w:val="006674DF"/>
    <w:rsid w:val="00672FF0"/>
    <w:rsid w:val="006803CD"/>
    <w:rsid w:val="006A7135"/>
    <w:rsid w:val="006B502C"/>
    <w:rsid w:val="006C29AC"/>
    <w:rsid w:val="006D1502"/>
    <w:rsid w:val="006D1E05"/>
    <w:rsid w:val="00716F87"/>
    <w:rsid w:val="00730083"/>
    <w:rsid w:val="00732546"/>
    <w:rsid w:val="007417C6"/>
    <w:rsid w:val="0074327A"/>
    <w:rsid w:val="00743CCA"/>
    <w:rsid w:val="00772CFD"/>
    <w:rsid w:val="00784062"/>
    <w:rsid w:val="007A036D"/>
    <w:rsid w:val="007B3045"/>
    <w:rsid w:val="007C07C1"/>
    <w:rsid w:val="007C39B3"/>
    <w:rsid w:val="007C3FC1"/>
    <w:rsid w:val="007D2D03"/>
    <w:rsid w:val="00800438"/>
    <w:rsid w:val="008138C1"/>
    <w:rsid w:val="00814FCC"/>
    <w:rsid w:val="00820F80"/>
    <w:rsid w:val="00823EEF"/>
    <w:rsid w:val="008275D0"/>
    <w:rsid w:val="00846C6F"/>
    <w:rsid w:val="00851792"/>
    <w:rsid w:val="00857489"/>
    <w:rsid w:val="00863117"/>
    <w:rsid w:val="008717D6"/>
    <w:rsid w:val="00877997"/>
    <w:rsid w:val="00880A5C"/>
    <w:rsid w:val="00885E34"/>
    <w:rsid w:val="008A2866"/>
    <w:rsid w:val="008C4F5A"/>
    <w:rsid w:val="008D5134"/>
    <w:rsid w:val="008E07A8"/>
    <w:rsid w:val="008E47B3"/>
    <w:rsid w:val="009027F7"/>
    <w:rsid w:val="009053E8"/>
    <w:rsid w:val="00907C6C"/>
    <w:rsid w:val="00907CEB"/>
    <w:rsid w:val="00910FD1"/>
    <w:rsid w:val="00916730"/>
    <w:rsid w:val="00916E6A"/>
    <w:rsid w:val="00935166"/>
    <w:rsid w:val="0094235E"/>
    <w:rsid w:val="0094698A"/>
    <w:rsid w:val="00960BDA"/>
    <w:rsid w:val="0098405F"/>
    <w:rsid w:val="00993F9E"/>
    <w:rsid w:val="00995208"/>
    <w:rsid w:val="00996873"/>
    <w:rsid w:val="009A3463"/>
    <w:rsid w:val="009A5909"/>
    <w:rsid w:val="009D4340"/>
    <w:rsid w:val="009E18E0"/>
    <w:rsid w:val="00A05A02"/>
    <w:rsid w:val="00A10CBF"/>
    <w:rsid w:val="00A143BE"/>
    <w:rsid w:val="00A2271B"/>
    <w:rsid w:val="00A24BE0"/>
    <w:rsid w:val="00A7368A"/>
    <w:rsid w:val="00A73A70"/>
    <w:rsid w:val="00A823E0"/>
    <w:rsid w:val="00A82A0E"/>
    <w:rsid w:val="00A9110A"/>
    <w:rsid w:val="00A9147D"/>
    <w:rsid w:val="00AD61C1"/>
    <w:rsid w:val="00AE049B"/>
    <w:rsid w:val="00B01190"/>
    <w:rsid w:val="00B027A7"/>
    <w:rsid w:val="00B22624"/>
    <w:rsid w:val="00B22D85"/>
    <w:rsid w:val="00B42EBB"/>
    <w:rsid w:val="00B43A4C"/>
    <w:rsid w:val="00B507A4"/>
    <w:rsid w:val="00B52CBF"/>
    <w:rsid w:val="00B60179"/>
    <w:rsid w:val="00B60AE7"/>
    <w:rsid w:val="00B76C49"/>
    <w:rsid w:val="00B802CF"/>
    <w:rsid w:val="00B83CFC"/>
    <w:rsid w:val="00B864FA"/>
    <w:rsid w:val="00B90156"/>
    <w:rsid w:val="00BB13C9"/>
    <w:rsid w:val="00BC194D"/>
    <w:rsid w:val="00BC1DEB"/>
    <w:rsid w:val="00BE5F82"/>
    <w:rsid w:val="00BE62AF"/>
    <w:rsid w:val="00C06D09"/>
    <w:rsid w:val="00C114DC"/>
    <w:rsid w:val="00C120F5"/>
    <w:rsid w:val="00C16259"/>
    <w:rsid w:val="00C2020F"/>
    <w:rsid w:val="00C30AE5"/>
    <w:rsid w:val="00C3227F"/>
    <w:rsid w:val="00C42621"/>
    <w:rsid w:val="00C60166"/>
    <w:rsid w:val="00C649E6"/>
    <w:rsid w:val="00C668B3"/>
    <w:rsid w:val="00C70DBF"/>
    <w:rsid w:val="00C75043"/>
    <w:rsid w:val="00C77086"/>
    <w:rsid w:val="00CB5A83"/>
    <w:rsid w:val="00CC095F"/>
    <w:rsid w:val="00CC3C02"/>
    <w:rsid w:val="00CC5852"/>
    <w:rsid w:val="00CD05B4"/>
    <w:rsid w:val="00CD1184"/>
    <w:rsid w:val="00CD3762"/>
    <w:rsid w:val="00CE138A"/>
    <w:rsid w:val="00D10466"/>
    <w:rsid w:val="00D128B6"/>
    <w:rsid w:val="00D154DF"/>
    <w:rsid w:val="00D226EB"/>
    <w:rsid w:val="00D23E91"/>
    <w:rsid w:val="00D244C7"/>
    <w:rsid w:val="00D366BB"/>
    <w:rsid w:val="00D41F72"/>
    <w:rsid w:val="00D52707"/>
    <w:rsid w:val="00D65F05"/>
    <w:rsid w:val="00D80F9D"/>
    <w:rsid w:val="00D83C3C"/>
    <w:rsid w:val="00D8430A"/>
    <w:rsid w:val="00DA1B2E"/>
    <w:rsid w:val="00DA1DD0"/>
    <w:rsid w:val="00DB6F06"/>
    <w:rsid w:val="00DC21EE"/>
    <w:rsid w:val="00DC6FE1"/>
    <w:rsid w:val="00DD0908"/>
    <w:rsid w:val="00E00550"/>
    <w:rsid w:val="00E02286"/>
    <w:rsid w:val="00E03996"/>
    <w:rsid w:val="00E177E6"/>
    <w:rsid w:val="00E410A0"/>
    <w:rsid w:val="00E4178A"/>
    <w:rsid w:val="00E42FD4"/>
    <w:rsid w:val="00E46694"/>
    <w:rsid w:val="00E727C3"/>
    <w:rsid w:val="00E75291"/>
    <w:rsid w:val="00E81CDB"/>
    <w:rsid w:val="00E8329B"/>
    <w:rsid w:val="00E913FD"/>
    <w:rsid w:val="00EB388E"/>
    <w:rsid w:val="00EB3CEF"/>
    <w:rsid w:val="00EE438F"/>
    <w:rsid w:val="00F040DB"/>
    <w:rsid w:val="00F1447C"/>
    <w:rsid w:val="00F1699E"/>
    <w:rsid w:val="00F268CF"/>
    <w:rsid w:val="00F436D5"/>
    <w:rsid w:val="00F51B79"/>
    <w:rsid w:val="00F6367F"/>
    <w:rsid w:val="00F7070B"/>
    <w:rsid w:val="00F7451D"/>
    <w:rsid w:val="00FA65DB"/>
    <w:rsid w:val="00FD56A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F268CF"/>
    <w:pPr>
      <w:keepNext/>
      <w:numPr>
        <w:numId w:val="20"/>
      </w:numPr>
      <w:autoSpaceDN w:val="0"/>
      <w:spacing w:before="240" w:after="240"/>
      <w:ind w:left="641" w:hanging="357"/>
      <w:textAlignment w:val="baseline"/>
      <w:outlineLvl w:val="0"/>
    </w:pPr>
    <w:rPr>
      <w:rFonts w:eastAsia="Times New Roman" w:cs="Mangal"/>
      <w:b/>
      <w:bCs/>
      <w:color w:val="auto"/>
      <w:kern w:val="32"/>
      <w:sz w:val="28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D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numbering" w:customStyle="1" w:styleId="WW8Num2">
    <w:name w:val="WW8Num2"/>
    <w:basedOn w:val="Bezlisty"/>
    <w:rsid w:val="00601E93"/>
    <w:pPr>
      <w:numPr>
        <w:numId w:val="14"/>
      </w:numPr>
    </w:pPr>
  </w:style>
  <w:style w:type="paragraph" w:customStyle="1" w:styleId="Tekstpodstawowy21">
    <w:name w:val="Tekst podstawowy 21"/>
    <w:basedOn w:val="Standard"/>
    <w:rsid w:val="00F268CF"/>
    <w:pPr>
      <w:widowControl/>
    </w:pPr>
    <w:rPr>
      <w:rFonts w:eastAsia="Times New Roman" w:cs="Times New Roman"/>
      <w:color w:val="auto"/>
      <w:sz w:val="22"/>
      <w:szCs w:val="20"/>
      <w:lang w:eastAsia="zh-CN"/>
    </w:rPr>
  </w:style>
  <w:style w:type="paragraph" w:customStyle="1" w:styleId="Index">
    <w:name w:val="Index"/>
    <w:basedOn w:val="Standard"/>
    <w:rsid w:val="00F268CF"/>
    <w:pPr>
      <w:widowControl/>
      <w:suppressLineNumbers/>
    </w:pPr>
    <w:rPr>
      <w:rFonts w:eastAsia="Times New Roman"/>
      <w:color w:val="auto"/>
      <w:lang w:eastAsia="zh-CN"/>
    </w:rPr>
  </w:style>
  <w:style w:type="character" w:customStyle="1" w:styleId="Nagwek1Znak">
    <w:name w:val="Nagłówek 1 Znak"/>
    <w:basedOn w:val="Domylnaczcionkaakapitu"/>
    <w:uiPriority w:val="9"/>
    <w:rsid w:val="00F2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268CF"/>
    <w:rPr>
      <w:rFonts w:ascii="Times New Roman" w:eastAsia="Times New Roman" w:hAnsi="Times New Roman" w:cs="Mangal"/>
      <w:b/>
      <w:bCs/>
      <w:kern w:val="32"/>
      <w:sz w:val="28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numbering" w:customStyle="1" w:styleId="Tekstdymka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5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42</cp:revision>
  <cp:lastPrinted>2014-05-12T10:47:00Z</cp:lastPrinted>
  <dcterms:created xsi:type="dcterms:W3CDTF">2012-11-28T21:36:00Z</dcterms:created>
  <dcterms:modified xsi:type="dcterms:W3CDTF">2014-05-12T10:47:00Z</dcterms:modified>
</cp:coreProperties>
</file>