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9B793E">
        <w:rPr>
          <w:rFonts w:cs="Tahoma"/>
          <w:b/>
        </w:rPr>
        <w:t>4</w:t>
      </w:r>
      <w:r>
        <w:rPr>
          <w:rFonts w:cs="Tahoma"/>
          <w:b/>
        </w:rPr>
        <w:t>.201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Protokół nr </w:t>
      </w:r>
      <w:r w:rsidR="009B793E">
        <w:rPr>
          <w:rFonts w:cs="Tahoma"/>
          <w:b/>
        </w:rPr>
        <w:t>30</w:t>
      </w:r>
      <w:r>
        <w:rPr>
          <w:rFonts w:cs="Tahoma"/>
          <w:b/>
        </w:rPr>
        <w:t>/1</w:t>
      </w:r>
      <w:r w:rsidR="003B53C0">
        <w:rPr>
          <w:rFonts w:cs="Tahoma"/>
          <w:b/>
        </w:rPr>
        <w:t>4</w:t>
      </w:r>
    </w:p>
    <w:p w:rsidR="009462BD" w:rsidRDefault="009462BD" w:rsidP="00365D19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9B793E">
        <w:rPr>
          <w:rFonts w:cs="Tahoma"/>
          <w:b/>
          <w:bCs/>
        </w:rPr>
        <w:t>13 czerwca</w:t>
      </w:r>
      <w:r w:rsidR="003B53C0">
        <w:rPr>
          <w:rFonts w:cs="Tahoma"/>
          <w:b/>
          <w:bCs/>
        </w:rPr>
        <w:t xml:space="preserve"> 2014</w:t>
      </w:r>
      <w:r w:rsidR="00365D19">
        <w:rPr>
          <w:rFonts w:cs="Tahoma"/>
          <w:b/>
          <w:bCs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Pr="00365D19" w:rsidRDefault="00365D19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Pr="00365D19" w:rsidRDefault="009462BD" w:rsidP="00365D19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9B793E">
        <w:t>13 czerwca</w:t>
      </w:r>
      <w:r w:rsidR="003B53C0">
        <w:t xml:space="preserve"> 2014</w:t>
      </w:r>
      <w:r>
        <w:t xml:space="preserve"> roku o godzinie </w:t>
      </w:r>
      <w:r w:rsidR="009C5CEF">
        <w:t>1</w:t>
      </w:r>
      <w:r w:rsidR="000A22BF">
        <w:t>1</w:t>
      </w:r>
      <w:r w:rsidR="00E74B11">
        <w:t>:</w:t>
      </w:r>
      <w:r w:rsidR="009B793E">
        <w:t>45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</w:t>
      </w:r>
      <w:r w:rsidR="00003CB6">
        <w:t xml:space="preserve"> </w:t>
      </w:r>
      <w:r w:rsidR="000A22BF">
        <w:t xml:space="preserve">Pani </w:t>
      </w:r>
      <w:r w:rsidR="009B793E">
        <w:t>Małgorzaty Izdebskiej – Dyrektora Powiatowego Urzędu Pracy we Włocławku</w:t>
      </w:r>
      <w:r w:rsidR="00835A70">
        <w:t xml:space="preserve"> oraz</w:t>
      </w:r>
      <w:r w:rsidR="00194A0F">
        <w:t xml:space="preserve"> </w:t>
      </w:r>
      <w:r w:rsidR="006C7373">
        <w:t>Pana Piotra Krygiera</w:t>
      </w:r>
      <w:r w:rsidR="009C5CEF">
        <w:t xml:space="preserve"> </w:t>
      </w:r>
      <w:r w:rsidR="006C7373">
        <w:t xml:space="preserve">– Naczelnika Wydziału Zarządzania, Administracji </w:t>
      </w:r>
      <w:r w:rsidR="00B83393">
        <w:t xml:space="preserve">i </w:t>
      </w:r>
      <w:r w:rsidR="006C7373">
        <w:t>Bezpieczeństwa.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8F2D98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>Na podstawie listy obecności Przewodnicząca Komisji stwierdziła, że w obradach uczestnicz</w:t>
      </w:r>
      <w:r w:rsidR="00EF60D1">
        <w:rPr>
          <w:rFonts w:cs="Tahoma"/>
        </w:rPr>
        <w:t>ą</w:t>
      </w:r>
      <w:r>
        <w:rPr>
          <w:rFonts w:cs="Tahoma"/>
        </w:rPr>
        <w:t xml:space="preserve"> </w:t>
      </w:r>
      <w:r w:rsidR="00EF60D1">
        <w:rPr>
          <w:rFonts w:cs="Tahoma"/>
        </w:rPr>
        <w:t xml:space="preserve">3 </w:t>
      </w:r>
      <w:r>
        <w:rPr>
          <w:rFonts w:cs="Tahoma"/>
        </w:rPr>
        <w:t>os</w:t>
      </w:r>
      <w:r w:rsidR="00EF60D1">
        <w:rPr>
          <w:rFonts w:cs="Tahoma"/>
        </w:rPr>
        <w:t>oby</w:t>
      </w:r>
      <w:r>
        <w:rPr>
          <w:rFonts w:cs="Tahoma"/>
        </w:rPr>
        <w:t xml:space="preserve">, co wobec ustawowego składu Komisji, liczącego </w:t>
      </w:r>
      <w:r w:rsidR="00003CB6">
        <w:rPr>
          <w:rFonts w:cs="Tahoma"/>
        </w:rPr>
        <w:t>5</w:t>
      </w:r>
      <w:r>
        <w:rPr>
          <w:rFonts w:cs="Tahoma"/>
        </w:rPr>
        <w:t xml:space="preserve"> osób stanowi wymagane quorum.</w:t>
      </w:r>
    </w:p>
    <w:p w:rsidR="009462BD" w:rsidRDefault="009462BD" w:rsidP="008F2D98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8F2D98">
      <w:pPr>
        <w:tabs>
          <w:tab w:val="left" w:pos="390"/>
        </w:tabs>
        <w:spacing w:line="200" w:lineRule="atLeast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365D19">
      <w:pPr>
        <w:tabs>
          <w:tab w:val="left" w:pos="390"/>
        </w:tabs>
        <w:spacing w:line="200" w:lineRule="atLeast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E55AE1">
      <w:pPr>
        <w:tabs>
          <w:tab w:val="left" w:pos="390"/>
        </w:tabs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EF60D1">
        <w:rPr>
          <w:rFonts w:cs="Tahoma"/>
        </w:rPr>
        <w:t>3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Na podstawie przeprowadzonego głosowania Przewodnicząca Komisji stwierdziła, że Komisja przyjęła porządek obrad</w:t>
      </w:r>
      <w:r w:rsidR="009B793E">
        <w:rPr>
          <w:rFonts w:cs="Tahoma"/>
        </w:rPr>
        <w:t>.</w:t>
      </w:r>
    </w:p>
    <w:p w:rsidR="00DF3FA9" w:rsidRDefault="00DF3FA9" w:rsidP="00D11BDC">
      <w:pPr>
        <w:tabs>
          <w:tab w:val="left" w:pos="390"/>
        </w:tabs>
        <w:ind w:left="30"/>
        <w:jc w:val="both"/>
        <w:rPr>
          <w:rFonts w:cs="Tahoma"/>
        </w:rPr>
      </w:pPr>
    </w:p>
    <w:p w:rsidR="009B793E" w:rsidRPr="00E10B46" w:rsidRDefault="009B793E" w:rsidP="009B793E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E10B46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9B793E" w:rsidRPr="00E10B46" w:rsidRDefault="009B793E" w:rsidP="009B793E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E10B46">
        <w:rPr>
          <w:rFonts w:eastAsia="Times New Roman" w:cs="Times New Roman"/>
          <w:color w:val="auto"/>
        </w:rPr>
        <w:t>Otwarcie obrad Komisji.</w:t>
      </w:r>
    </w:p>
    <w:p w:rsidR="009B793E" w:rsidRPr="00E10B46" w:rsidRDefault="009B793E" w:rsidP="009B793E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E10B46">
        <w:rPr>
          <w:rFonts w:eastAsia="Times New Roman" w:cs="Times New Roman"/>
          <w:color w:val="auto"/>
        </w:rPr>
        <w:t>Stwierdzenie quorum.</w:t>
      </w:r>
    </w:p>
    <w:p w:rsidR="009B793E" w:rsidRPr="00E10B46" w:rsidRDefault="009B793E" w:rsidP="009B793E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E10B46">
        <w:rPr>
          <w:rFonts w:eastAsia="Times New Roman" w:cs="Times New Roman"/>
          <w:color w:val="auto"/>
        </w:rPr>
        <w:t>Przyjęcie porządku obrad.</w:t>
      </w:r>
    </w:p>
    <w:p w:rsidR="009B793E" w:rsidRPr="00E10B46" w:rsidRDefault="009B793E" w:rsidP="009B793E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E10B46">
        <w:rPr>
          <w:rFonts w:eastAsia="Times New Roman" w:cs="Times New Roman"/>
          <w:color w:val="auto"/>
        </w:rPr>
        <w:t>Przyjęcie protokołu  nr 29/14 z dnia 22 kwietnia  2014 roku.</w:t>
      </w:r>
    </w:p>
    <w:p w:rsidR="009B793E" w:rsidRPr="00E10B46" w:rsidRDefault="009B793E" w:rsidP="009B793E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E10B46">
        <w:rPr>
          <w:rFonts w:eastAsia="Times New Roman" w:cs="Times New Roman"/>
          <w:color w:val="auto"/>
        </w:rPr>
        <w:t>Analiza projektu uchwały w sprawie przyjęcia Programu promocji zatrudnienia i aktywizacji lokalnego rynku pracy na lata 2014-2020.</w:t>
      </w:r>
    </w:p>
    <w:p w:rsidR="009B793E" w:rsidRPr="00E10B46" w:rsidRDefault="009B793E" w:rsidP="009B793E">
      <w:pPr>
        <w:pStyle w:val="Akapitzlist"/>
        <w:widowControl/>
        <w:numPr>
          <w:ilvl w:val="0"/>
          <w:numId w:val="30"/>
        </w:numPr>
        <w:suppressAutoHyphens w:val="0"/>
        <w:spacing w:after="200" w:line="276" w:lineRule="auto"/>
        <w:jc w:val="both"/>
      </w:pPr>
      <w:r w:rsidRPr="00E10B46">
        <w:rPr>
          <w:rFonts w:eastAsia="Times New Roman"/>
        </w:rPr>
        <w:t>Informacja</w:t>
      </w:r>
      <w:r w:rsidRPr="00E10B46">
        <w:t xml:space="preserve"> Dyrektora Powiatowego Urzędu Pracy we Włocławku z wykorzystania środków Funduszu Pracy za rok 2013.</w:t>
      </w:r>
    </w:p>
    <w:p w:rsidR="009B793E" w:rsidRDefault="009B793E" w:rsidP="009B793E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after="200" w:line="276" w:lineRule="auto"/>
        <w:jc w:val="both"/>
      </w:pPr>
      <w:r w:rsidRPr="00E10B46">
        <w:rPr>
          <w:rFonts w:eastAsia="Times New Roman"/>
        </w:rPr>
        <w:t>Informacja</w:t>
      </w:r>
      <w:r w:rsidRPr="00E10B46">
        <w:t xml:space="preserve"> Dyrektora Powiatowego Urzędu Pracy we Włocławku w sprawie rozdziału środków Funduszu Pracy w roku 2014.</w:t>
      </w:r>
    </w:p>
    <w:p w:rsidR="009B793E" w:rsidRPr="00E10B46" w:rsidRDefault="009B793E" w:rsidP="009B793E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after="200" w:line="276" w:lineRule="auto"/>
        <w:jc w:val="both"/>
      </w:pPr>
      <w:r w:rsidRPr="00E10B46">
        <w:t>Informacja Starosty Włocławskiego dotycząca realizacji zadań z zakresu zarządzania i reagowania kryzysowego oraz ochrony ludności i spraw obronnych na obszarze Powiatu Włocławskiego.</w:t>
      </w:r>
    </w:p>
    <w:p w:rsidR="009B793E" w:rsidRPr="00E10B46" w:rsidRDefault="009B793E" w:rsidP="009B793E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line="276" w:lineRule="auto"/>
        <w:jc w:val="both"/>
      </w:pPr>
      <w:r w:rsidRPr="00E10B46">
        <w:t>Sprawy różne.</w:t>
      </w:r>
    </w:p>
    <w:p w:rsidR="009B793E" w:rsidRPr="009B793E" w:rsidRDefault="009B793E" w:rsidP="009B793E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cs="Times New Roman"/>
          <w:b/>
        </w:rPr>
      </w:pPr>
      <w:r w:rsidRPr="009B793E">
        <w:rPr>
          <w:rStyle w:val="StrongEmphasis"/>
          <w:rFonts w:cs="Times New Roman"/>
          <w:b w:val="0"/>
          <w:color w:val="auto"/>
        </w:rPr>
        <w:lastRenderedPageBreak/>
        <w:t>Zakończenie obrad.</w:t>
      </w: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</w:t>
      </w:r>
      <w:r w:rsidR="009B793E" w:rsidRPr="009B793E">
        <w:rPr>
          <w:rFonts w:eastAsia="Times New Roman"/>
          <w:b/>
        </w:rPr>
        <w:t>nr 29/14 z dnia 22 kwietnia  2014 roku</w:t>
      </w:r>
      <w:r w:rsidR="008D20F2" w:rsidRPr="009B793E">
        <w:rPr>
          <w:rFonts w:eastAsia="Times New Roman"/>
          <w:b/>
        </w:rPr>
        <w:t>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9B793E" w:rsidRPr="00E10B46">
        <w:rPr>
          <w:rFonts w:eastAsia="Times New Roman"/>
        </w:rPr>
        <w:t>nr 29/14 z dnia 22 kwietnia  2014 roku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9B793E" w:rsidRPr="00E10B46">
        <w:rPr>
          <w:rFonts w:eastAsia="Times New Roman"/>
        </w:rPr>
        <w:t>nr 29/14 z dnia 22 kwietnia  2014 roku</w:t>
      </w:r>
      <w:r w:rsidR="009B793E" w:rsidRPr="00835A70">
        <w:rPr>
          <w:rFonts w:eastAsia="Times New Roman"/>
        </w:rPr>
        <w:t xml:space="preserve"> </w:t>
      </w:r>
      <w:r w:rsidR="00003CB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 xml:space="preserve"> </w:t>
      </w:r>
      <w:r w:rsidR="00EF60D1">
        <w:rPr>
          <w:rFonts w:cs="Tahoma"/>
        </w:rPr>
        <w:t>3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</w:t>
      </w:r>
      <w:r w:rsidR="009B793E" w:rsidRPr="00E10B46">
        <w:rPr>
          <w:rFonts w:eastAsia="Times New Roman"/>
        </w:rPr>
        <w:t>nr 29/14 z dnia 22 kwietnia  2014 roku</w:t>
      </w:r>
      <w:r>
        <w:rPr>
          <w:rFonts w:eastAsia="Times New Roman" w:cs="Tahoma"/>
        </w:rPr>
        <w:t xml:space="preserve"> został przyjęty. </w:t>
      </w:r>
    </w:p>
    <w:p w:rsidR="00194A0F" w:rsidRDefault="00194A0F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9462BD" w:rsidRPr="00365D19" w:rsidRDefault="009B793E" w:rsidP="00365D19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ind w:left="360"/>
        <w:jc w:val="both"/>
        <w:rPr>
          <w:b/>
        </w:rPr>
      </w:pPr>
      <w:r w:rsidRPr="009B793E">
        <w:rPr>
          <w:rFonts w:eastAsia="Times New Roman"/>
          <w:b/>
        </w:rPr>
        <w:t>Analiza projektu uchwały w sprawie przyjęcia Programu promocji zatrudnienia i aktywizacji lokalnego rynku pracy na lata 2014-2020.</w:t>
      </w:r>
    </w:p>
    <w:p w:rsidR="004E0C4C" w:rsidRDefault="009462BD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E74B11">
        <w:rPr>
          <w:rFonts w:eastAsia="Times New Roman"/>
          <w:b/>
          <w:bCs/>
          <w:lang w:eastAsia="ar-SA"/>
        </w:rPr>
        <w:t>Przewodnicząca Komisji</w:t>
      </w:r>
      <w:r w:rsidRPr="00B83393">
        <w:rPr>
          <w:rFonts w:eastAsia="Times New Roman"/>
          <w:bCs/>
          <w:iCs/>
          <w:lang w:eastAsia="ar-SA"/>
        </w:rPr>
        <w:t xml:space="preserve"> </w:t>
      </w:r>
      <w:r w:rsidRPr="00B83393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="00EF60D1" w:rsidRPr="00EF60D1">
        <w:rPr>
          <w:rFonts w:eastAsia="Times New Roman" w:cs="Times New Roman"/>
          <w:color w:val="auto"/>
        </w:rPr>
        <w:t>projekt uchwały w sprawie przyjęcia Programu promocji zatrudnienia i aktywizacji lokalnego rynku pracy na lata 2014-2020</w:t>
      </w:r>
      <w:r w:rsidR="00003CB6" w:rsidRPr="00A4208A">
        <w:rPr>
          <w:rFonts w:eastAsia="Times New Roman" w:cs="Times New Roman"/>
          <w:color w:val="auto"/>
        </w:rPr>
        <w:t>.</w:t>
      </w:r>
      <w:r w:rsidR="00003CB6" w:rsidRPr="00003CB6">
        <w:t xml:space="preserve"> </w:t>
      </w:r>
      <w:r w:rsidR="00003CB6">
        <w:t>Na posiedzeniu obecn</w:t>
      </w:r>
      <w:r w:rsidR="00835A70">
        <w:t>a</w:t>
      </w:r>
      <w:r w:rsidR="00003CB6">
        <w:t xml:space="preserve"> jest </w:t>
      </w:r>
      <w:r w:rsidR="00835A70">
        <w:t xml:space="preserve">Pani </w:t>
      </w:r>
      <w:r w:rsidR="00EF60D1">
        <w:t>Małgorzata Izdebska – Dyrektor Powiatowego Urzędu Pracy we Włocławku,</w:t>
      </w:r>
      <w:r w:rsidR="00003CB6">
        <w:t xml:space="preserve"> w związku z powyższym Przewo</w:t>
      </w:r>
      <w:r w:rsidR="00835A70">
        <w:t>dn</w:t>
      </w:r>
      <w:r w:rsidR="00A4208A">
        <w:t>icząca Komisji poprosiła Panią Inspektor</w:t>
      </w:r>
      <w:r w:rsidR="00835A70">
        <w:t xml:space="preserve"> </w:t>
      </w:r>
      <w:r w:rsidR="00003CB6">
        <w:t>o prze</w:t>
      </w:r>
      <w:r w:rsidR="00835A70">
        <w:t>d</w:t>
      </w:r>
      <w:r w:rsidR="00003CB6">
        <w:t xml:space="preserve">stawienie tematu. </w:t>
      </w:r>
    </w:p>
    <w:p w:rsidR="009B793E" w:rsidRDefault="00EF60D1" w:rsidP="009B793E">
      <w:pPr>
        <w:pStyle w:val="Standard"/>
        <w:jc w:val="both"/>
      </w:pPr>
      <w:r w:rsidRPr="00EF60D1">
        <w:rPr>
          <w:b/>
        </w:rPr>
        <w:t>Pani Dyrektor Powiatowego Urzędu Pracy we Włocławku</w:t>
      </w:r>
      <w:r>
        <w:t xml:space="preserve"> poinformowała, </w:t>
      </w:r>
      <w:r w:rsidR="009B793E">
        <w:t xml:space="preserve">że na podstawie art. 12 pkt 9 c ustawy z dnia 5 czerwca 1998r. o samorządzie powiatowym, art. 9 ust.1 pkt 1 ustawy z dnia 20 kwietnia 2004r. o promocji zatrudnienia i instytucjach rynku pracy oraz zgodnie z uchwałą nr XXIX/299/13 Rady  Powiatu we Włocławku z dnia 20 grudnia 2013r. w sprawie przyjęcia planu pracy Rady Powiatu we Włocławku na rok 2014, Powiatowy Urząd Pracy we Włocławku przedkłada za pośrednictwem Zarządu Powiatu Radzie Powiatu „Program promocji zatrudnienia i aktywizacji lokalnego rynku pracy na lata 2014-2020”. Zadania publiczne w zakresie promocji zatrudnienia, łagodzenia skutków bezrobocia oraz aktywizacji zawodowej, realizowane są na poziomie lokalnym przez samorząd powiatowy. Zgodnie z artykułem 9 ust. 1 ustawy z dnia 20 kwietnia 2004 r. o promocji zatrudnienia i instytucjach rynku pracy do zadań samorządu powiatu należy opracowanie i realizacja programu promocji zatrudnienia i aktywizacji lokalnego rynku pracy. Program Promocji Zatrudnienia i Aktywizacji Lokalnego Rynku Pracy na lata 2014-2020 systematyzuje działania i określa priorytety lokalnej polityki rynku pracy mającej na celu poprawę sytuacji osób bezrobotnych, wpisując się jednocześnie w realizację priorytetów i celów zawartych w regionalnych dokumentach strategicznych. Program na lata 2014-2020 sporządzony został w oparciu on analizę sytuacji na włocławskim rynku pracy w ostatnich latach, z uwzględnieniem zapisów i wytycznych zawartych w strategicznych dokumentach odnoszących się do rynku pracy na szczeblu krajowym, wojewódzkim i lokalnym. Program ten jest zgodny również z priorytetami, o których mowa w dokumentach programowych określających kształt europejskiej polityki wzrostu zatrudnienia i rozwoju zasobów ludzkich. Niniejszy program na lata 2014-2020 jest kontynuacją dotychczas realizowanego Programu przeciwdziałania bezrobociu oraz aktywizacji lokalnego rynku pracy z roku 2003 oraz programu Promocji Zatrudnienia oraz Aktywizacji Lokalnego Rynku Pracy na lata 2008-2013, które mimo zmieniającej się sytuacji na rynku pracy, miały na celu zmniejszenie bezrobocia, wzrost zatrudnienia i aktywności społecznej, wspieranie rozwoju przedsiębiorczości oraz dostosowanie do potrzeb rynku pracy oferty edukacyjnej. Uchwalona w 2014 roku nowelizacja ustawy 20 kwietnia 2004r. o promocji zatrudnienia i instytucjach rynku pracy wprowadza szereg istotnych zmian dla adresatów tych przepisów. Są one wynikiem zmian gospodarczych, wzrostu </w:t>
      </w:r>
      <w:r w:rsidR="009B793E">
        <w:lastRenderedPageBreak/>
        <w:t>poziomu bezrobocia oraz konieczności dostosowania istniejących instrumentów kierowanych do bezrobotnych. Celem zmiany ustawy było skierowanie polityki rynku pracy na wzrost zatrudnienia oraz niedopasowanie strukturalne, głównie pod kątem kwalifikacji i kompetencji osób bezrobotnych. Konieczne stało się podjęcie działań mających na celu przywracanie umiejętności osób bezrobotnych do trwałego włączania się do rynku pracy oraz poprawa działań urzędów pracy i standardów obsługi klientów urzędów pracy, a także zwiększenia wskaźników zatrudnienia, dzięki wprowadzeniu nowych form organizacji pracy. Ważnym rozwiązaniem jest otwarcie się urzędów na współpracę z ośrodkami pomocy społecznej, lokalnymi organizacjami pozarządowymi i prywatnymi agencjami pracy. Szczególną uwagę zwrócono na zwiększenie elastyczności działania urzędów pracy poprzez dostosowanie ich działań do potrzeb konkretnego bezrobotnego i pracodawcy. W tym celu, w znowelizowanej ustawie o promocji zatrudniania i instytucjach rynku pracy, wprowadzono profilowanie pomocy dla bezrobotnych, jako instrument zapobiegający powstaniu długotrwałego bezrobocia. Osoby bezrobotne podzielono na trzy grupy: aktywnych, nie wymagających wsparcia, wymagających wsparcia, oddalonych od rynku pracy, aby dzięki wczesnej interwencji i identyfikacji osób najbardziej narażonych na długookresowe bezrobocie, dobrać najbardziej efektywne formy pomocy dla tych osób. Przy określaniu wsparcia urząd pracy będzie brał pod uwagę dwie zmienne: oddalenie od rynku pracy i gotowości do powrotu na rynek pracy. Wprowadzone zostały nowe formy wsparcia dla szukających zatrudnienia. Nowością są trójstronne umowy szkoleniowe zawierane pomiędzy urzędem pracy- starostą, który reprezentuje państwowe służby zatrudnienia, a pracodawcą i firmą prowadzącą szkolenie oraz granty na telepracę, świadczenie aktywizacyjne, czy pożyczki na utworzenie stanowiska pracy lub podjęcie działalności gospodarczej. Nowe instrumenty wsparcia dla bezrobotnych to również bony stażowe, szkoleniowe, zatrudnieniowe i zasiedleniowe. Program  na lata 2014-2020 opracowany w Powiatowym Urzędzie Pracy we Włocławku podlegał konsultacjom z głównymi partnerami lokalnego rynku pracy oraz uzyskał pozytywną opinię Powiatowej Rady Zatrudnienia we Włocławku.</w:t>
      </w:r>
    </w:p>
    <w:p w:rsidR="000D2DB8" w:rsidRDefault="000D2DB8" w:rsidP="009B793E">
      <w:pPr>
        <w:pStyle w:val="Standard"/>
        <w:jc w:val="both"/>
      </w:pPr>
      <w:r>
        <w:t xml:space="preserve"> Na obrady przybył radny Pan Piotr Grudziński, w Komisji uczestniczy 4 członków Komisji.  </w:t>
      </w:r>
    </w:p>
    <w:p w:rsidR="00EF60D1" w:rsidRDefault="00EF60D1" w:rsidP="009B793E">
      <w:pPr>
        <w:pStyle w:val="Standard"/>
        <w:jc w:val="both"/>
      </w:pPr>
      <w:r w:rsidRPr="00EE7365">
        <w:rPr>
          <w:b/>
        </w:rPr>
        <w:t>Radny Jerzy Pawłowski</w:t>
      </w:r>
      <w:r>
        <w:t xml:space="preserve"> powiedział, że 28 % bezrobocia nie zmniejszy większa liczba urzędów pracy</w:t>
      </w:r>
      <w:r w:rsidR="00365D19">
        <w:t>,</w:t>
      </w:r>
      <w:r>
        <w:t xml:space="preserve"> jeśli nie będzie bodźców w rozwoju gospodarczym, wzro</w:t>
      </w:r>
      <w:r w:rsidR="00365D19">
        <w:t>stu</w:t>
      </w:r>
      <w:r>
        <w:t xml:space="preserve"> miejsc pracy, bodźców ekonomicznych zatrudnienia przez przedsiębiorców. Właśnie  z</w:t>
      </w:r>
      <w:r w:rsidR="00EE7365">
        <w:t xml:space="preserve"> </w:t>
      </w:r>
      <w:r>
        <w:t xml:space="preserve">tych </w:t>
      </w:r>
      <w:r w:rsidR="00EE7365">
        <w:t>powodów</w:t>
      </w:r>
      <w:r>
        <w:t xml:space="preserve"> </w:t>
      </w:r>
      <w:r w:rsidR="00EE7365">
        <w:t>potrzebny</w:t>
      </w:r>
      <w:r>
        <w:t xml:space="preserve"> jest ten program </w:t>
      </w:r>
      <w:r w:rsidR="00EE7365">
        <w:t>promocji zatrudnienia.</w:t>
      </w:r>
    </w:p>
    <w:p w:rsidR="00EE7365" w:rsidRDefault="00EE7365" w:rsidP="007858D3">
      <w:pPr>
        <w:widowControl/>
        <w:tabs>
          <w:tab w:val="left" w:pos="720"/>
        </w:tabs>
        <w:suppressAutoHyphens w:val="0"/>
        <w:jc w:val="both"/>
      </w:pPr>
      <w:r w:rsidRPr="000D2DB8">
        <w:rPr>
          <w:b/>
        </w:rPr>
        <w:t>Pani Dyrektor Powiatowego Urzędu Pracy we Włocławku</w:t>
      </w:r>
      <w:r>
        <w:t xml:space="preserve"> </w:t>
      </w:r>
      <w:r w:rsidR="000D2DB8">
        <w:t xml:space="preserve">powiedziała, że PUP we Włocławku może pochwalić się przygotowanym </w:t>
      </w:r>
      <w:r w:rsidR="000D2DB8" w:rsidRPr="000D2DB8">
        <w:rPr>
          <w:rFonts w:eastAsia="Times New Roman"/>
        </w:rPr>
        <w:t>Programem promocji zatrudnienia i aktywizacji lokalnego rynku pracy na lata 2014-2020.</w:t>
      </w:r>
    </w:p>
    <w:p w:rsidR="00441558" w:rsidRPr="007858D3" w:rsidRDefault="003F6C2C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t xml:space="preserve">Wobec braku </w:t>
      </w:r>
      <w:r w:rsidR="000D2DB8">
        <w:t>dalszych głosów</w:t>
      </w:r>
      <w:r>
        <w:t xml:space="preserve"> </w:t>
      </w:r>
      <w:r w:rsidR="007858D3">
        <w:t>Przewodnicząca</w:t>
      </w:r>
      <w:r>
        <w:t xml:space="preserve"> </w:t>
      </w:r>
      <w:r w:rsidR="007858D3">
        <w:t>Komisji</w:t>
      </w:r>
      <w:r>
        <w:t xml:space="preserve"> </w:t>
      </w:r>
      <w:r w:rsidR="007858D3">
        <w:t>zapytał</w:t>
      </w:r>
      <w:r w:rsidR="00EF60D1">
        <w:t>a</w:t>
      </w:r>
      <w:r>
        <w:t xml:space="preserve"> członk</w:t>
      </w:r>
      <w:r w:rsidR="007858D3">
        <w:t>ów Komisji, k</w:t>
      </w:r>
      <w:r w:rsidR="00315326">
        <w:t>t</w:t>
      </w:r>
      <w:r w:rsidR="007858D3">
        <w:t>o jest z</w:t>
      </w:r>
      <w:r w:rsidR="00EF60D1">
        <w:t>a</w:t>
      </w:r>
      <w:r w:rsidR="007858D3">
        <w:t xml:space="preserve"> </w:t>
      </w:r>
      <w:r w:rsidR="00EF60D1">
        <w:t xml:space="preserve">pozytywnym zaopiniowaniem projektu uchwały </w:t>
      </w:r>
      <w:r w:rsidR="00057E9A">
        <w:rPr>
          <w:rFonts w:eastAsia="Times New Roman"/>
        </w:rPr>
        <w:t xml:space="preserve"> </w:t>
      </w:r>
      <w:r w:rsidR="00441558">
        <w:t>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</w:t>
      </w:r>
      <w:r w:rsidR="00EF60D1">
        <w:t>4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</w:t>
      </w:r>
      <w:r w:rsidR="007858D3">
        <w:t>0</w:t>
      </w:r>
    </w:p>
    <w:p w:rsidR="00EF60D1" w:rsidRDefault="00441558" w:rsidP="007858D3">
      <w:pPr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7858D3">
        <w:rPr>
          <w:rFonts w:eastAsia="Times New Roman"/>
        </w:rPr>
        <w:t>Na podstawie przeprowadzonego głosowania Przewodnicząca Komisji stwierdziła,</w:t>
      </w:r>
      <w:r w:rsidR="00EF60D1">
        <w:rPr>
          <w:rFonts w:eastAsia="Times New Roman"/>
        </w:rPr>
        <w:t xml:space="preserve"> ze Komisja pozytywnie zaopiniowała</w:t>
      </w:r>
      <w:r w:rsidRPr="007858D3">
        <w:rPr>
          <w:rFonts w:eastAsia="Times New Roman"/>
        </w:rPr>
        <w:t xml:space="preserve"> </w:t>
      </w:r>
      <w:r w:rsidR="00EF60D1" w:rsidRPr="00EF60D1">
        <w:rPr>
          <w:rFonts w:eastAsia="Times New Roman"/>
        </w:rPr>
        <w:t>projekt uchwały w sprawie przyjęcia Programu promocji zatrudnienia i aktywizacji lokalnego rynku pracy na lata 2014-2020</w:t>
      </w:r>
      <w:r w:rsidR="00EF60D1">
        <w:rPr>
          <w:rFonts w:eastAsia="Times New Roman"/>
        </w:rPr>
        <w:t>.</w:t>
      </w:r>
    </w:p>
    <w:p w:rsidR="00441558" w:rsidRPr="007858D3" w:rsidRDefault="00EF60D1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 w:rsidRPr="00EF60D1">
        <w:rPr>
          <w:rFonts w:eastAsia="Times New Roman"/>
        </w:rPr>
        <w:t>Projekt uchwały w sprawie przyjęcia Programu promocji zatrudnienia i aktywizacji lokalnego rynku pracy na lata 2014-2020</w:t>
      </w:r>
      <w:r w:rsidR="00057E9A">
        <w:rPr>
          <w:rFonts w:eastAsia="Times New Roman"/>
        </w:rPr>
        <w:t xml:space="preserve"> </w:t>
      </w:r>
      <w:r w:rsidR="00441558" w:rsidRPr="00BD0B77">
        <w:t xml:space="preserve">stanowi załącznik nr 4 do niniejszego protokołu. </w:t>
      </w:r>
      <w:r w:rsidR="00365D19">
        <w:br/>
      </w:r>
    </w:p>
    <w:p w:rsidR="00BD0B77" w:rsidRPr="00057E9A" w:rsidRDefault="00BD0B77" w:rsidP="008B07D9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  <w:b/>
        </w:rPr>
      </w:pPr>
    </w:p>
    <w:p w:rsidR="00BD0B77" w:rsidRPr="00365D19" w:rsidRDefault="00057E9A" w:rsidP="00BD0B77">
      <w:pPr>
        <w:pStyle w:val="Akapitzlist"/>
        <w:numPr>
          <w:ilvl w:val="0"/>
          <w:numId w:val="19"/>
        </w:numPr>
        <w:jc w:val="both"/>
        <w:rPr>
          <w:rFonts w:cs="Lucida Sans Unicode"/>
          <w:b/>
        </w:rPr>
      </w:pPr>
      <w:r w:rsidRPr="00057E9A">
        <w:rPr>
          <w:b/>
        </w:rPr>
        <w:t>I</w:t>
      </w:r>
      <w:r w:rsidR="00EF60D1">
        <w:rPr>
          <w:b/>
        </w:rPr>
        <w:t xml:space="preserve">nformacja </w:t>
      </w:r>
      <w:r w:rsidR="00EF60D1" w:rsidRPr="00EF60D1">
        <w:rPr>
          <w:b/>
        </w:rPr>
        <w:t>Dyrektora Powiatowego Urzędu Pracy we Włocławku z wykorzystania środków Funduszu Pracy za rok 2013</w:t>
      </w:r>
      <w:r w:rsidR="00EF60D1" w:rsidRPr="00E10B46">
        <w:t>.</w:t>
      </w:r>
    </w:p>
    <w:p w:rsidR="00C2697F" w:rsidRDefault="008B07D9" w:rsidP="00057E9A">
      <w:pPr>
        <w:jc w:val="both"/>
        <w:rPr>
          <w:rFonts w:eastAsia="Times New Roman"/>
        </w:rPr>
      </w:pPr>
      <w:r w:rsidRPr="00DA4B0D">
        <w:rPr>
          <w:rFonts w:eastAsia="Times New Roman"/>
          <w:b/>
          <w:bCs/>
          <w:lang w:eastAsia="ar-SA"/>
        </w:rPr>
        <w:t>Przewodnicząca Komisji</w:t>
      </w:r>
      <w:r w:rsidRPr="00DA4B0D">
        <w:rPr>
          <w:rFonts w:eastAsia="Times New Roman"/>
          <w:bCs/>
          <w:iCs/>
          <w:lang w:eastAsia="ar-SA"/>
        </w:rPr>
        <w:t xml:space="preserve"> </w:t>
      </w:r>
      <w:r w:rsidRPr="00DA4B0D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="00EB5B69" w:rsidRPr="00DA4B0D">
        <w:rPr>
          <w:rFonts w:cs="Lucida Sans Unicode"/>
        </w:rPr>
        <w:t xml:space="preserve">otrzymali </w:t>
      </w:r>
      <w:r w:rsidR="00DA4B0D" w:rsidRPr="00DA4B0D">
        <w:rPr>
          <w:rFonts w:eastAsia="Times New Roman"/>
        </w:rPr>
        <w:t xml:space="preserve">informację </w:t>
      </w:r>
      <w:r w:rsidR="00EF60D1" w:rsidRPr="000D2DB8">
        <w:t>Dyrektora Powiatowego Urzędu Pracy we Włocławku z wykorzystania środków Funduszu Pracy za rok 2013</w:t>
      </w:r>
      <w:r w:rsidR="00EF60D1">
        <w:rPr>
          <w:b/>
        </w:rPr>
        <w:t>,</w:t>
      </w:r>
      <w:r w:rsidR="00057E9A">
        <w:rPr>
          <w:rFonts w:cs="Lucida Sans Unicode"/>
        </w:rPr>
        <w:t xml:space="preserve"> </w:t>
      </w:r>
      <w:r w:rsidR="00057E9A">
        <w:rPr>
          <w:rFonts w:eastAsia="Times New Roman"/>
        </w:rPr>
        <w:t xml:space="preserve">w związku z powyższym Przewodnicząca </w:t>
      </w:r>
      <w:r w:rsidR="00057E9A">
        <w:rPr>
          <w:rFonts w:eastAsia="Times New Roman"/>
        </w:rPr>
        <w:lastRenderedPageBreak/>
        <w:t xml:space="preserve">Komisji poprosiła </w:t>
      </w:r>
      <w:r w:rsidR="00EF60D1">
        <w:rPr>
          <w:rFonts w:eastAsia="Times New Roman"/>
        </w:rPr>
        <w:t>Panią Dyrektor PUP we Włocławku</w:t>
      </w:r>
      <w:r w:rsidR="00057E9A">
        <w:rPr>
          <w:rFonts w:eastAsia="Times New Roman"/>
        </w:rPr>
        <w:t xml:space="preserve"> o wprowadzenie do tematu. </w:t>
      </w:r>
    </w:p>
    <w:p w:rsidR="00D43983" w:rsidRDefault="00EF60D1" w:rsidP="00057E9A">
      <w:pPr>
        <w:jc w:val="both"/>
        <w:rPr>
          <w:rFonts w:eastAsia="Times New Roman"/>
        </w:rPr>
      </w:pPr>
      <w:r w:rsidRPr="00EF60D1">
        <w:rPr>
          <w:b/>
        </w:rPr>
        <w:t>Pani Dyrektor Powiatowego Urzędu Pracy we Włocławku</w:t>
      </w:r>
      <w:r>
        <w:t xml:space="preserve"> poinformowała, że </w:t>
      </w:r>
      <w:r w:rsidR="000D2DB8">
        <w:t xml:space="preserve"> jeśli chodzi o wykorzystanie o wykorzystanie środków Funduszu Pracy to środki zostały wykorzystane w całości. Środki finansowe z przeznaczeniem na realizację programów na rzecz promocji zatrudnienia, łagodzenia skutków bezrobocia i aktywizacji zawodowej bezrobotnych </w:t>
      </w:r>
      <w:r w:rsidR="00510C62">
        <w:t xml:space="preserve">wydatkowano w kwocie 16.871,3 tys. zł. Natomiast na realizacje projektów PO KL – Poddziałanie 6.1.3 – współfinansowane z EFS, przeznaczono kwotę 13.583,4 tys. zł. Ogółem wydatki poniesione na aktywizację osób bezrobotnych wyniosły w 2013 roku – 36.766.183,65 zł. </w:t>
      </w:r>
      <w:r w:rsidR="00365D19">
        <w:t>N</w:t>
      </w:r>
      <w:r w:rsidR="00510C62">
        <w:t>ajwiększy udział w wydatkach stanowiły; stypendia stażowe, przygotowanie zawodowe dorosłych i składki ZUS – 31,3%; środki na podjęcie działalności gospodarczej – 17,85; wyposażenie, doposażenie stanowiska pracy – 15,6%</w:t>
      </w:r>
      <w:r w:rsidR="00B66AC8">
        <w:t>. Zasiłki dla bezrobotnych</w:t>
      </w:r>
      <w:r w:rsidR="00365D19">
        <w:t xml:space="preserve"> stanowiły </w:t>
      </w:r>
      <w:r w:rsidR="00B66AC8">
        <w:t xml:space="preserve"> 47,6% ogółu wydatków. </w:t>
      </w:r>
    </w:p>
    <w:p w:rsidR="00401E93" w:rsidRDefault="007858D3" w:rsidP="007858D3">
      <w:pPr>
        <w:jc w:val="both"/>
      </w:pPr>
      <w:r w:rsidRPr="00030A5D">
        <w:rPr>
          <w:b/>
        </w:rPr>
        <w:t>Przewodnicząca Komisji</w:t>
      </w:r>
      <w:r>
        <w:t xml:space="preserve"> zapytała członków Komisji, czy mają uwagi bądź pytania do przedłożone</w:t>
      </w:r>
      <w:r w:rsidR="00DA4B0D">
        <w:t xml:space="preserve">j informacji? </w:t>
      </w:r>
    </w:p>
    <w:p w:rsidR="00874357" w:rsidRDefault="00874357" w:rsidP="007858D3">
      <w:pPr>
        <w:jc w:val="both"/>
      </w:pPr>
      <w:r w:rsidRPr="00365D19">
        <w:rPr>
          <w:b/>
        </w:rPr>
        <w:t>Radny Piotr Grudziński</w:t>
      </w:r>
      <w:r>
        <w:t xml:space="preserve"> zapytał na czym polegają koszt rad zatrudnienia?</w:t>
      </w:r>
    </w:p>
    <w:p w:rsidR="00874357" w:rsidRDefault="00874357" w:rsidP="007858D3">
      <w:pPr>
        <w:jc w:val="both"/>
      </w:pPr>
      <w:r w:rsidRPr="00EF60D1">
        <w:rPr>
          <w:b/>
        </w:rPr>
        <w:t>Pani Dyrektor Powiatowego Urzędu Pracy we Włocławku</w:t>
      </w:r>
      <w:r>
        <w:t xml:space="preserve"> poinformowała, że są </w:t>
      </w:r>
      <w:r w:rsidR="00365D19">
        <w:t>t</w:t>
      </w:r>
      <w:r>
        <w:t>o środki przeznaczone do dyspozycji Rady Zatrudnienia, które s</w:t>
      </w:r>
      <w:r w:rsidR="00202DE8">
        <w:t>ą</w:t>
      </w:r>
      <w:r>
        <w:t xml:space="preserve"> przeznaczane na szkolenia członków Powiatowej Rady Zatrudnienia, delegacje</w:t>
      </w:r>
      <w:r w:rsidR="00365D19">
        <w:t xml:space="preserve"> i etc</w:t>
      </w:r>
      <w:r>
        <w:t>. To s</w:t>
      </w:r>
      <w:r w:rsidR="00202DE8">
        <w:t>ą</w:t>
      </w:r>
      <w:r>
        <w:t xml:space="preserve"> pieniądze przeznaczane przez Ministerstwo Pracy i nie mogą być przeznaczone</w:t>
      </w:r>
      <w:r w:rsidR="00365D19">
        <w:t xml:space="preserve"> na inne cele</w:t>
      </w:r>
      <w:r>
        <w:t xml:space="preserve">. Jeśli nie zostaną wykorzystane to musza zostać zwrócone. </w:t>
      </w:r>
    </w:p>
    <w:p w:rsidR="00202DE8" w:rsidRPr="00202DE8" w:rsidRDefault="00202DE8" w:rsidP="007858D3">
      <w:pPr>
        <w:jc w:val="both"/>
      </w:pPr>
      <w:r w:rsidRPr="00030A5D">
        <w:rPr>
          <w:b/>
        </w:rPr>
        <w:t>Przewodnicząca Komisji</w:t>
      </w:r>
      <w:r>
        <w:t xml:space="preserve"> zapytała członków Komisji, czy mają uwagi bądź pytania do przedłożonej informacji? </w:t>
      </w:r>
    </w:p>
    <w:p w:rsidR="007858D3" w:rsidRPr="00EF60D1" w:rsidRDefault="00506DAD" w:rsidP="007858D3">
      <w:pPr>
        <w:jc w:val="both"/>
        <w:rPr>
          <w:rFonts w:cs="Lucida Sans Unicode"/>
        </w:rPr>
      </w:pPr>
      <w:r w:rsidRPr="00EF60D1">
        <w:rPr>
          <w:rFonts w:eastAsia="Times New Roman"/>
          <w:lang w:eastAsia="pl-PL"/>
        </w:rPr>
        <w:t>Wobec braku głosów</w:t>
      </w:r>
      <w:r w:rsidR="00DA4B0D" w:rsidRPr="00EF60D1">
        <w:rPr>
          <w:rFonts w:eastAsia="Times New Roman"/>
          <w:lang w:eastAsia="pl-PL"/>
        </w:rPr>
        <w:t xml:space="preserve"> sprzeciwu</w:t>
      </w:r>
      <w:r w:rsidRPr="00EF60D1">
        <w:rPr>
          <w:rFonts w:eastAsia="Times New Roman"/>
          <w:lang w:eastAsia="pl-PL"/>
        </w:rPr>
        <w:t xml:space="preserve"> Przewodnicząca Komisji </w:t>
      </w:r>
      <w:r w:rsidR="008B07D9" w:rsidRPr="00EF60D1">
        <w:rPr>
          <w:rFonts w:eastAsia="Times New Roman"/>
        </w:rPr>
        <w:t xml:space="preserve">stwierdziła, że </w:t>
      </w:r>
      <w:r w:rsidR="00DA4B0D" w:rsidRPr="00EF60D1">
        <w:rPr>
          <w:rFonts w:eastAsia="Times New Roman"/>
        </w:rPr>
        <w:t xml:space="preserve">informacja </w:t>
      </w:r>
      <w:r w:rsidR="00EF60D1" w:rsidRPr="00EF60D1">
        <w:t>Dyrektora Powiatowego Urzędu Pracy we Włocławku z wykorzystania środków Funduszu Pracy za rok 2013</w:t>
      </w:r>
      <w:r w:rsidR="007858D3" w:rsidRPr="00EF60D1">
        <w:t xml:space="preserve"> został</w:t>
      </w:r>
      <w:r w:rsidR="00DA4B0D" w:rsidRPr="00EF60D1">
        <w:t>a</w:t>
      </w:r>
      <w:r w:rsidR="007858D3" w:rsidRPr="00EF60D1">
        <w:t xml:space="preserve"> przyjęt</w:t>
      </w:r>
      <w:r w:rsidR="00DA4B0D" w:rsidRPr="00EF60D1">
        <w:t>a</w:t>
      </w:r>
      <w:r w:rsidR="007858D3" w:rsidRPr="00EF60D1">
        <w:t>.</w:t>
      </w:r>
    </w:p>
    <w:p w:rsidR="00765C8B" w:rsidRDefault="00DA4B0D" w:rsidP="008B07D9">
      <w:pPr>
        <w:jc w:val="both"/>
      </w:pPr>
      <w:r w:rsidRPr="00EF60D1">
        <w:rPr>
          <w:rFonts w:eastAsia="Times New Roman"/>
        </w:rPr>
        <w:t xml:space="preserve">Informacja </w:t>
      </w:r>
      <w:r w:rsidR="00EF60D1" w:rsidRPr="00EF60D1">
        <w:t>Dyrektora Powiatowego Urzędu Pracy we Włocławku z wykorzystania środków Funduszu Pracy za rok 2013</w:t>
      </w:r>
      <w:r w:rsidR="009E16A3" w:rsidRPr="00EF60D1">
        <w:t xml:space="preserve"> </w:t>
      </w:r>
      <w:r w:rsidR="005C1528" w:rsidRPr="00EF60D1">
        <w:t>stanowi</w:t>
      </w:r>
      <w:r w:rsidR="005C1528" w:rsidRPr="005C1528">
        <w:t xml:space="preserve"> załącznik nr 5 do niniejszego protokołu. </w:t>
      </w:r>
    </w:p>
    <w:p w:rsidR="007858D3" w:rsidRPr="007858D3" w:rsidRDefault="007858D3" w:rsidP="008B07D9">
      <w:pPr>
        <w:jc w:val="both"/>
        <w:rPr>
          <w:rFonts w:cs="Lucida Sans Unicode"/>
        </w:rPr>
      </w:pPr>
    </w:p>
    <w:p w:rsidR="007858D3" w:rsidRPr="00365D19" w:rsidRDefault="00EF60D1" w:rsidP="007858D3">
      <w:pPr>
        <w:pStyle w:val="Standard"/>
        <w:widowControl/>
        <w:numPr>
          <w:ilvl w:val="0"/>
          <w:numId w:val="35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EF60D1">
        <w:rPr>
          <w:rFonts w:eastAsia="Times New Roman"/>
          <w:b/>
        </w:rPr>
        <w:t>Informacja</w:t>
      </w:r>
      <w:r w:rsidRPr="00EF60D1">
        <w:rPr>
          <w:b/>
        </w:rPr>
        <w:t xml:space="preserve"> Dyrektora Powiatowego Urzędu Pracy we Włocławku w sprawie rozdziału środków Funduszu Pracy w roku 2014.</w:t>
      </w:r>
    </w:p>
    <w:p w:rsidR="00202DE8" w:rsidRDefault="00202DE8" w:rsidP="00202DE8">
      <w:pPr>
        <w:jc w:val="both"/>
        <w:rPr>
          <w:rFonts w:eastAsia="Times New Roman"/>
        </w:rPr>
      </w:pPr>
      <w:r w:rsidRPr="00DA4B0D">
        <w:rPr>
          <w:rFonts w:eastAsia="Times New Roman"/>
          <w:b/>
          <w:bCs/>
          <w:lang w:eastAsia="ar-SA"/>
        </w:rPr>
        <w:t>Przewodnicząca Komisji</w:t>
      </w:r>
      <w:r w:rsidRPr="00DA4B0D">
        <w:rPr>
          <w:rFonts w:eastAsia="Times New Roman"/>
          <w:bCs/>
          <w:iCs/>
          <w:lang w:eastAsia="ar-SA"/>
        </w:rPr>
        <w:t xml:space="preserve"> </w:t>
      </w:r>
      <w:r w:rsidRPr="00DA4B0D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Pr="00DA4B0D">
        <w:rPr>
          <w:rFonts w:cs="Lucida Sans Unicode"/>
        </w:rPr>
        <w:t xml:space="preserve">otrzymali </w:t>
      </w:r>
      <w:r w:rsidRPr="00DA4B0D">
        <w:rPr>
          <w:rFonts w:eastAsia="Times New Roman"/>
        </w:rPr>
        <w:t xml:space="preserve">informację </w:t>
      </w:r>
      <w:r w:rsidRPr="000D2DB8">
        <w:t xml:space="preserve">Dyrektora Powiatowego Urzędu Pracy we Włocławku </w:t>
      </w:r>
      <w:r w:rsidRPr="00202DE8">
        <w:t>w sprawie rozdziału środków Funduszu Pracy w roku 2014</w:t>
      </w:r>
      <w:r>
        <w:rPr>
          <w:b/>
        </w:rPr>
        <w:t>,</w:t>
      </w:r>
      <w:r>
        <w:rPr>
          <w:rFonts w:cs="Lucida Sans Unicode"/>
        </w:rPr>
        <w:t xml:space="preserve"> </w:t>
      </w:r>
      <w:r>
        <w:rPr>
          <w:rFonts w:eastAsia="Times New Roman"/>
        </w:rPr>
        <w:t xml:space="preserve">w związku z powyższym Przewodnicząca Komisji poprosiła Panią Dyrektor PUP we Włocławku o wprowadzenie do tematu. </w:t>
      </w:r>
    </w:p>
    <w:p w:rsidR="00C56A82" w:rsidRPr="009312ED" w:rsidRDefault="00202DE8" w:rsidP="00202DE8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EF60D1">
        <w:rPr>
          <w:b/>
        </w:rPr>
        <w:t>Pani Dyrektor Powiatowego Urzędu Pracy we Włocławku</w:t>
      </w:r>
      <w:r>
        <w:t xml:space="preserve"> poinformowała, że  </w:t>
      </w:r>
      <w:r w:rsidR="00287FDD">
        <w:t xml:space="preserve">kwota 8.842,7 tys. zł zostanie przeznaczona na finansowanie programów na rzecz promocji zatrudnienia, łagodzenia skutków bezrobocia i aktywizacji zawodowej. Kwota 20.17,3 tys. zł na realizację projektów PO KL – Poddziałanie 6.1.3 współfinansowanych z EFS oraz 1.738,5 tys. zł na finansowanie innych fakultatywnych zadań. Powiatowa Rada Zatrudnienia we Włocławku w dniu 15 stycznia 2014 r. zaopiniowała pozytywnie plan wydatków Funduszu Pracy na finansowanie programów na rzecz promocji zatrudnienia, łagodzenia skutków bezrobocia i aktywizacji zawodowej oraz plan wydatków na finansowanie innych fakultatywnych zdań na rok 2014 dla PUP we Włocławku w dniu 20 marca 2014 r. PUP we Włocławku otrzymał nową decyzję finansowa od </w:t>
      </w:r>
      <w:r w:rsidR="00365D19">
        <w:t>M</w:t>
      </w:r>
      <w:r w:rsidR="00287FDD">
        <w:t>inistra Pracy i Polityki Społecznej zmniejszająca środki Funduszu Pracy na programy na rzez promocji zatrudnienia, łagodzenia skutków bezrobocia i aktywizacji zawodowej do kwoty 29.018,0 tys. zł. tj. o 11,3 tys. zł. zmiana powyższa został spowodowana ustaleniem ostatecznych kwot środków Funduszu Pracy na podstawie ustawy budżetowej na rok 2014. W dniu 8 maja 2014 r. Powiatowa Rada Zatrudnienia pozytywnie zaopiniowała zmiany do planu wydatków Funduszu Pracy.</w:t>
      </w:r>
      <w:r w:rsidR="004E2C51">
        <w:t xml:space="preserve"> Dyrektor za znaczyła, </w:t>
      </w:r>
      <w:r w:rsidR="00365D19">
        <w:t>ż</w:t>
      </w:r>
      <w:r w:rsidR="004E2C51">
        <w:t xml:space="preserve">e PUP wystąpił o dodatkowe środki finansowe, ale jeszcze nie ma decyzji w tej sprawie. </w:t>
      </w:r>
    </w:p>
    <w:p w:rsidR="00287FDD" w:rsidRDefault="00287FDD" w:rsidP="00287FDD">
      <w:pPr>
        <w:jc w:val="both"/>
      </w:pPr>
      <w:r w:rsidRPr="00030A5D">
        <w:rPr>
          <w:b/>
        </w:rPr>
        <w:t>Przewodnicząca Komisji</w:t>
      </w:r>
      <w:r>
        <w:t xml:space="preserve"> zapytała członków Komisji, czy mają uwagi bądź pytania do przedłożonej informacji? </w:t>
      </w:r>
    </w:p>
    <w:p w:rsidR="00287FDD" w:rsidRDefault="00287FDD" w:rsidP="00287FDD">
      <w:pPr>
        <w:jc w:val="both"/>
      </w:pPr>
      <w:r w:rsidRPr="00365D19">
        <w:rPr>
          <w:b/>
        </w:rPr>
        <w:lastRenderedPageBreak/>
        <w:t>Radny Tomasz Chymkowski</w:t>
      </w:r>
      <w:r>
        <w:t xml:space="preserve"> </w:t>
      </w:r>
      <w:r w:rsidR="004E2C51">
        <w:t xml:space="preserve">zapytał, który z punktów wchodzących w skład Funduszu Pracy jest w tym momencie najbardziej zaabsorbowany? Jaki to jest procent? </w:t>
      </w:r>
    </w:p>
    <w:p w:rsidR="004E2C51" w:rsidRDefault="004E2C51" w:rsidP="00287FDD">
      <w:pPr>
        <w:jc w:val="both"/>
      </w:pPr>
      <w:r w:rsidRPr="00EF60D1">
        <w:rPr>
          <w:b/>
        </w:rPr>
        <w:t>Pani Dyrektor Powiatowego Urzędu Pracy we Włocławku</w:t>
      </w:r>
      <w:r>
        <w:t xml:space="preserve"> poinformowała, że  roboty publiczne są już wykorzystane.</w:t>
      </w:r>
    </w:p>
    <w:p w:rsidR="004E2C51" w:rsidRDefault="004E2C51" w:rsidP="00287FDD">
      <w:pPr>
        <w:jc w:val="both"/>
      </w:pPr>
      <w:r w:rsidRPr="00365D19">
        <w:rPr>
          <w:b/>
        </w:rPr>
        <w:t>Radny Tomasz Chymkowski</w:t>
      </w:r>
      <w:r>
        <w:t xml:space="preserve"> zapytał, czy w związku z dodatkowymi środkami finansowymi pozyskanymi przez PUP we Włocławku, wpłynie do samorządów gminnych jakaś pozytywna informacja?</w:t>
      </w:r>
    </w:p>
    <w:p w:rsidR="004E2C51" w:rsidRDefault="004E2C51" w:rsidP="00287FDD">
      <w:pPr>
        <w:jc w:val="both"/>
      </w:pPr>
      <w:r w:rsidRPr="00EF60D1">
        <w:rPr>
          <w:b/>
        </w:rPr>
        <w:t>Pani Dyrektor Powiatowego Urzędu Pracy we Włocławku</w:t>
      </w:r>
      <w:r>
        <w:t xml:space="preserve"> poinformowała, że  Dyrektor wystąpiła do Ministra Pracy i Polityki Społecznej i w miesiącu lipcu powinna zostać wydana decyzja  w tej sprawie. Dyrektor prosiła również o środki na roboty publiczne. Dyrektor ma nadzieje, że do dnia 15 lipca będzie wiedziała, czy otrzyma dodatkowe środki finansowe. Jeśli tylko tak</w:t>
      </w:r>
      <w:r w:rsidR="00365D19">
        <w:t>ą</w:t>
      </w:r>
      <w:r>
        <w:t xml:space="preserve"> informację otrzyma z pewnością zostanie on przekazana do samorządów gminnych. </w:t>
      </w:r>
    </w:p>
    <w:p w:rsidR="00477BFB" w:rsidRDefault="00477BFB" w:rsidP="00287FDD">
      <w:pPr>
        <w:jc w:val="both"/>
      </w:pPr>
      <w:r>
        <w:t xml:space="preserve">Przewodnicząca Komisji powiedziała, </w:t>
      </w:r>
      <w:r w:rsidR="00365D19">
        <w:t>ż</w:t>
      </w:r>
      <w:r>
        <w:t xml:space="preserve">e jest członkiem Powiatowej Rady Zatrudnienia i w tym roku środki są bardzo ograniczone, ponieważ na niektóre zadania zostały one zmniejszone nawet o 50%,. </w:t>
      </w:r>
    </w:p>
    <w:p w:rsidR="00477BFB" w:rsidRDefault="00477BFB" w:rsidP="00287FDD">
      <w:pPr>
        <w:jc w:val="both"/>
      </w:pPr>
      <w:r w:rsidRPr="00030A5D">
        <w:rPr>
          <w:b/>
        </w:rPr>
        <w:t>Przewodnicząca Komisji</w:t>
      </w:r>
      <w:r>
        <w:t xml:space="preserve"> zapytała członków Komisji, czy mają uwagi bądź pytania do przedłożonej informacji? </w:t>
      </w:r>
    </w:p>
    <w:p w:rsidR="00287FDD" w:rsidRPr="00287FDD" w:rsidRDefault="00287FDD" w:rsidP="00287FDD">
      <w:pPr>
        <w:jc w:val="both"/>
        <w:rPr>
          <w:rFonts w:cs="Lucida Sans Unicode"/>
        </w:rPr>
      </w:pPr>
      <w:r w:rsidRPr="00287FDD">
        <w:rPr>
          <w:rFonts w:eastAsia="Times New Roman"/>
          <w:lang w:eastAsia="pl-PL"/>
        </w:rPr>
        <w:t xml:space="preserve">Wobec braku głosów sprzeciwu Przewodnicząca Komisji </w:t>
      </w:r>
      <w:r w:rsidRPr="00287FDD">
        <w:rPr>
          <w:rFonts w:eastAsia="Times New Roman"/>
        </w:rPr>
        <w:t xml:space="preserve">stwierdziła, że informacja </w:t>
      </w:r>
      <w:r w:rsidRPr="00287FDD">
        <w:t>Dyrektora Powiatowego Urzędu Pracy we Włocławku w sprawie rozdziału środków Funduszu Pracy w roku 2014 została przyjęta.</w:t>
      </w:r>
    </w:p>
    <w:p w:rsidR="00287FDD" w:rsidRPr="00287FDD" w:rsidRDefault="00287FDD" w:rsidP="00287FDD">
      <w:pPr>
        <w:jc w:val="both"/>
      </w:pPr>
      <w:r w:rsidRPr="00287FDD">
        <w:rPr>
          <w:rFonts w:eastAsia="Times New Roman"/>
        </w:rPr>
        <w:t xml:space="preserve">Informacja </w:t>
      </w:r>
      <w:r w:rsidRPr="00287FDD">
        <w:t xml:space="preserve">Dyrektora Powiatowego Urzędu Pracy we Włocławku w sprawie rozdziału środków Funduszu Pracy w roku 2014 stanowi załącznik nr 6 do niniejszego protokołu. </w:t>
      </w:r>
    </w:p>
    <w:p w:rsidR="009C5DDF" w:rsidRPr="00287FDD" w:rsidRDefault="009C5DDF" w:rsidP="00C2697F">
      <w:pPr>
        <w:jc w:val="both"/>
      </w:pPr>
    </w:p>
    <w:p w:rsidR="00477BFB" w:rsidRDefault="00477BFB" w:rsidP="00477BFB">
      <w:pPr>
        <w:pStyle w:val="Akapitzlist"/>
        <w:widowControl/>
        <w:numPr>
          <w:ilvl w:val="0"/>
          <w:numId w:val="36"/>
        </w:numPr>
        <w:tabs>
          <w:tab w:val="left" w:pos="720"/>
        </w:tabs>
        <w:suppressAutoHyphens w:val="0"/>
        <w:ind w:left="714" w:hanging="357"/>
        <w:jc w:val="both"/>
        <w:rPr>
          <w:b/>
        </w:rPr>
      </w:pPr>
      <w:r w:rsidRPr="00477BFB">
        <w:rPr>
          <w:b/>
        </w:rPr>
        <w:t>Informacja Starosty Włocławskiego dotycząca realizacji zadań z zakresu zarządzania i reagowania kryzysowego oraz ochrony ludności i spraw obronnych na obszarze Powiatu Włocławskiego.</w:t>
      </w:r>
    </w:p>
    <w:p w:rsidR="00477BFB" w:rsidRPr="00477BFB" w:rsidRDefault="00477BFB" w:rsidP="00477BFB">
      <w:pPr>
        <w:jc w:val="both"/>
        <w:rPr>
          <w:rFonts w:eastAsia="Times New Roman"/>
        </w:rPr>
      </w:pPr>
      <w:r w:rsidRPr="00477BFB">
        <w:rPr>
          <w:rFonts w:eastAsia="Times New Roman"/>
          <w:b/>
          <w:bCs/>
          <w:lang w:eastAsia="ar-SA"/>
        </w:rPr>
        <w:t>Przewodnicząca Komisji</w:t>
      </w:r>
      <w:r w:rsidRPr="00477BFB">
        <w:rPr>
          <w:rFonts w:eastAsia="Times New Roman"/>
          <w:bCs/>
          <w:iCs/>
          <w:lang w:eastAsia="ar-SA"/>
        </w:rPr>
        <w:t xml:space="preserve"> </w:t>
      </w:r>
      <w:r w:rsidRPr="00477BFB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Pr="00477BFB">
        <w:rPr>
          <w:rFonts w:cs="Lucida Sans Unicode"/>
        </w:rPr>
        <w:t xml:space="preserve">otrzymali </w:t>
      </w:r>
      <w:r w:rsidRPr="00477BFB">
        <w:rPr>
          <w:rFonts w:eastAsia="Times New Roman"/>
        </w:rPr>
        <w:t xml:space="preserve">informację </w:t>
      </w:r>
      <w:r w:rsidRPr="00DB37E0">
        <w:t>Starosty Włocławskiego dotycząca realizacji zadań z zakresu zarządzania i reagowania kryzysowego oraz ochrony ludności i spraw obronnych na obszarze Powiatu Włocławskiego,</w:t>
      </w:r>
      <w:r w:rsidRPr="00477BFB">
        <w:rPr>
          <w:rFonts w:cs="Lucida Sans Unicode"/>
        </w:rPr>
        <w:t xml:space="preserve"> </w:t>
      </w:r>
      <w:r w:rsidRPr="00477BFB">
        <w:rPr>
          <w:rFonts w:eastAsia="Times New Roman"/>
        </w:rPr>
        <w:t xml:space="preserve">w związku z powyższym Przewodnicząca Komisji poprosiła </w:t>
      </w:r>
      <w:r>
        <w:rPr>
          <w:rFonts w:eastAsia="Times New Roman"/>
        </w:rPr>
        <w:t xml:space="preserve">Pana Piotra Krygiera Naczelnika Wydziału Zarządzania, Administracji i Bezpieczeństwa </w:t>
      </w:r>
      <w:r w:rsidRPr="00477BFB">
        <w:rPr>
          <w:rFonts w:eastAsia="Times New Roman"/>
        </w:rPr>
        <w:t xml:space="preserve">o wprowadzenie do tematu. </w:t>
      </w:r>
    </w:p>
    <w:p w:rsidR="00754AC9" w:rsidRPr="00754AC9" w:rsidRDefault="00477BFB" w:rsidP="00754AC9">
      <w:pPr>
        <w:widowControl/>
        <w:tabs>
          <w:tab w:val="left" w:pos="720"/>
        </w:tabs>
        <w:suppressAutoHyphens w:val="0"/>
        <w:jc w:val="both"/>
      </w:pPr>
      <w:r w:rsidRPr="00754AC9">
        <w:rPr>
          <w:b/>
        </w:rPr>
        <w:t xml:space="preserve">Pan Piotr Krygier Naczelnik Wydziału Zarządzania, Administracji i Bezpieczeństwa </w:t>
      </w:r>
      <w:r w:rsidRPr="00477BFB">
        <w:t xml:space="preserve">poinformował, że </w:t>
      </w:r>
      <w:r w:rsidR="00754AC9">
        <w:t xml:space="preserve">zadania z zakresu </w:t>
      </w:r>
      <w:r w:rsidR="00754AC9" w:rsidRPr="00754AC9">
        <w:t>zarządzania i reagowania kryzysowego oraz ochrony ludności i spraw obronnych na obszarze Powiatu Włocławskiego</w:t>
      </w:r>
      <w:r w:rsidR="00754AC9">
        <w:rPr>
          <w:b/>
        </w:rPr>
        <w:t xml:space="preserve"> </w:t>
      </w:r>
      <w:r w:rsidR="00754AC9" w:rsidRPr="00754AC9">
        <w:t>realizuje w Starostwie Powiatowym jednoosobowo Pan Adam Ciesielski</w:t>
      </w:r>
      <w:r w:rsidR="00754AC9">
        <w:t>. Z tego miejsca Panu Adamowi Ciesielskiemu należą się podziękow</w:t>
      </w:r>
      <w:r w:rsidR="00365D19">
        <w:t>ania, ponieważ  jest to ciężka</w:t>
      </w:r>
      <w:r w:rsidR="00754AC9">
        <w:t xml:space="preserve"> praca i bardzo  często wykonywana po godzinach pracy. Osoba ta dobrze wykonuje swoje zadania. Oceną s</w:t>
      </w:r>
      <w:r w:rsidR="00047DC8">
        <w:t>ą</w:t>
      </w:r>
      <w:r w:rsidR="00754AC9">
        <w:t xml:space="preserve"> </w:t>
      </w:r>
      <w:r w:rsidR="00047DC8">
        <w:t>działania</w:t>
      </w:r>
      <w:r w:rsidR="00754AC9">
        <w:t xml:space="preserve"> kontrolne zwłaszcza z Urzędu </w:t>
      </w:r>
      <w:r w:rsidR="00047DC8">
        <w:t>Wojewódzkiego</w:t>
      </w:r>
      <w:r w:rsidR="00754AC9">
        <w:t xml:space="preserve">. W ostatnim </w:t>
      </w:r>
      <w:r w:rsidR="00047DC8">
        <w:t>czasie</w:t>
      </w:r>
      <w:r w:rsidR="00754AC9">
        <w:t xml:space="preserve"> wydział był kontrolowany w dwóch obszarach</w:t>
      </w:r>
      <w:r w:rsidR="00047DC8">
        <w:t>:</w:t>
      </w:r>
      <w:r w:rsidR="00754AC9">
        <w:t xml:space="preserve"> z zakresie  zadań starosty z nadzoru </w:t>
      </w:r>
      <w:r w:rsidR="00754AC9" w:rsidRPr="00754AC9">
        <w:t xml:space="preserve"> </w:t>
      </w:r>
      <w:r w:rsidR="00047DC8">
        <w:t xml:space="preserve">nad KSRG oraz </w:t>
      </w:r>
      <w:r w:rsidR="00365D19">
        <w:t xml:space="preserve">wydatków </w:t>
      </w:r>
      <w:r w:rsidR="00047DC8">
        <w:t>na szkolenia obronn</w:t>
      </w:r>
      <w:r w:rsidR="00365D19">
        <w:t>e</w:t>
      </w:r>
      <w:r w:rsidR="00047DC8">
        <w:t xml:space="preserve">. Naczelnik stwierdził, </w:t>
      </w:r>
      <w:r w:rsidR="00365D19">
        <w:t>ż</w:t>
      </w:r>
      <w:r w:rsidR="00047DC8">
        <w:t>e nie ma żadnych uwag do tego</w:t>
      </w:r>
      <w:r w:rsidR="00365D19">
        <w:t>,</w:t>
      </w:r>
      <w:r w:rsidR="00047DC8">
        <w:t xml:space="preserve"> co jest realizowane w tych obszarach. Naczelnik podkreślił, </w:t>
      </w:r>
      <w:r w:rsidR="00365D19">
        <w:t>ż</w:t>
      </w:r>
      <w:r w:rsidR="00047DC8">
        <w:t xml:space="preserve">e dzięki współpracy z Komendą Miejską Państwowej Straży Pożarnej we Włocławku skutkuje tym, </w:t>
      </w:r>
      <w:r w:rsidR="00365D19">
        <w:t>ż</w:t>
      </w:r>
      <w:r w:rsidR="00047DC8">
        <w:t xml:space="preserve">e w Starostwie Powiatowym nie jest wprowadzony całodobowy dyżur, co niesie za sobą oszczędności w wydatkach osobowych związanych z realizację zadań z zakresu zarządzania i reagowania kryzysowego przez Starostę Włocławskiego. W </w:t>
      </w:r>
      <w:r w:rsidR="00255DD1">
        <w:t>t</w:t>
      </w:r>
      <w:r w:rsidR="00047DC8">
        <w:t xml:space="preserve">ym roku powiat </w:t>
      </w:r>
      <w:r w:rsidR="00255DD1">
        <w:t>włocławski</w:t>
      </w:r>
      <w:r w:rsidR="00047DC8">
        <w:t xml:space="preserve"> w ramach współpracy z KMPSP przekazał kwotę 10 000 zł na sprzęt biurowy w który ma zostać wyposażone Powiatowe Centrum Zarządzania Kryzysowego we Włocławku. </w:t>
      </w:r>
      <w:r w:rsidR="00123E1E">
        <w:t xml:space="preserve">W informacji wskazane jest kilka problemów związanych z realizacją tych zadań tj. dualizm powiat włocławski i Miasto Włocławek na </w:t>
      </w:r>
      <w:r w:rsidR="00255DD1">
        <w:t>prawach</w:t>
      </w:r>
      <w:r w:rsidR="00123E1E">
        <w:t xml:space="preserve"> </w:t>
      </w:r>
      <w:r w:rsidR="00255DD1">
        <w:t>powiatu</w:t>
      </w:r>
      <w:r w:rsidR="00365D19">
        <w:t>, w związku z tym</w:t>
      </w:r>
      <w:r w:rsidR="00123E1E">
        <w:t xml:space="preserve"> służby</w:t>
      </w:r>
      <w:r w:rsidR="00365D19">
        <w:t>;</w:t>
      </w:r>
      <w:r w:rsidR="00123E1E">
        <w:t xml:space="preserve"> straż i policja są podporządkowane dwóm ośrodkom decyzyjnym. </w:t>
      </w:r>
      <w:r w:rsidR="00365D19">
        <w:t>Dlatego też</w:t>
      </w:r>
      <w:r w:rsidR="00123E1E">
        <w:t xml:space="preserve"> miały miejsce różnice </w:t>
      </w:r>
      <w:r w:rsidR="00255DD1">
        <w:t>w zakresie przeprowadzenia ćwiczeń, dysponowania siłami straży</w:t>
      </w:r>
      <w:r w:rsidR="00365D19">
        <w:t xml:space="preserve"> etc</w:t>
      </w:r>
      <w:r w:rsidR="00255DD1">
        <w:t xml:space="preserve">. Szkoda, że we wcześniejszych latach nie udało się zorganizować </w:t>
      </w:r>
      <w:r w:rsidR="00255DD1">
        <w:lastRenderedPageBreak/>
        <w:t xml:space="preserve">wspólnej jednostki, która odpowiadałaby za te zadania jak to jest w innych miastach </w:t>
      </w:r>
      <w:r w:rsidR="00DB37E0">
        <w:t>W</w:t>
      </w:r>
      <w:r w:rsidR="00255DD1">
        <w:t xml:space="preserve">ojewództwa Kujawsko-Pomorskiego. </w:t>
      </w:r>
    </w:p>
    <w:p w:rsidR="00DB37E0" w:rsidRDefault="00DB37E0" w:rsidP="00DB37E0">
      <w:pPr>
        <w:jc w:val="both"/>
      </w:pPr>
      <w:r w:rsidRPr="00030A5D">
        <w:rPr>
          <w:b/>
        </w:rPr>
        <w:t>Przewodnicząca Komisji</w:t>
      </w:r>
      <w:r>
        <w:t xml:space="preserve"> zapytała członków Komisji, czy mają uwagi bądź pytania do przedłożonej informacji? </w:t>
      </w:r>
    </w:p>
    <w:p w:rsidR="00DB37E0" w:rsidRPr="00287FDD" w:rsidRDefault="00DB37E0" w:rsidP="00DB37E0">
      <w:pPr>
        <w:jc w:val="both"/>
        <w:rPr>
          <w:rFonts w:cs="Lucida Sans Unicode"/>
        </w:rPr>
      </w:pPr>
      <w:r w:rsidRPr="00287FDD">
        <w:rPr>
          <w:rFonts w:eastAsia="Times New Roman"/>
          <w:lang w:eastAsia="pl-PL"/>
        </w:rPr>
        <w:t xml:space="preserve">Wobec braku głosów sprzeciwu Przewodnicząca Komisji </w:t>
      </w:r>
      <w:r w:rsidRPr="00287FDD">
        <w:rPr>
          <w:rFonts w:eastAsia="Times New Roman"/>
        </w:rPr>
        <w:t xml:space="preserve">stwierdziła, że informacja </w:t>
      </w:r>
      <w:r w:rsidRPr="00DB37E0">
        <w:t>Starosty Włocławskiego dotycząca realizacji zadań z zakresu zarządzania i reagowania kryzysowego oraz ochrony ludności i spraw obronnych na obszarze Powiatu Włocławskiego</w:t>
      </w:r>
      <w:r w:rsidRPr="00287FDD">
        <w:t xml:space="preserve"> została przyjęta.</w:t>
      </w:r>
    </w:p>
    <w:p w:rsidR="00DB37E0" w:rsidRPr="00287FDD" w:rsidRDefault="00DB37E0" w:rsidP="00DB37E0">
      <w:pPr>
        <w:jc w:val="both"/>
      </w:pPr>
      <w:r w:rsidRPr="00287FDD">
        <w:rPr>
          <w:rFonts w:eastAsia="Times New Roman"/>
        </w:rPr>
        <w:t xml:space="preserve">Informacja </w:t>
      </w:r>
      <w:r w:rsidRPr="00DB37E0">
        <w:t>Starosty Włocławskiego dotycząca realizacji zadań z zakresu zarządzania i reagowania kryzysowego oraz ochrony ludności i spraw obronnych na obszarze Powiatu Włocławskiego</w:t>
      </w:r>
      <w:r w:rsidRPr="00287FDD">
        <w:t xml:space="preserve"> stanowi załącznik nr </w:t>
      </w:r>
      <w:r>
        <w:t>7</w:t>
      </w:r>
      <w:r w:rsidRPr="00287FDD">
        <w:t xml:space="preserve"> do niniejszego protokołu. </w:t>
      </w:r>
    </w:p>
    <w:p w:rsidR="00477BFB" w:rsidRPr="00754AC9" w:rsidRDefault="00477BFB" w:rsidP="00477BFB">
      <w:pPr>
        <w:pStyle w:val="Akapitzlist"/>
        <w:widowControl/>
        <w:suppressAutoHyphens w:val="0"/>
        <w:ind w:left="0"/>
        <w:jc w:val="both"/>
      </w:pPr>
    </w:p>
    <w:p w:rsidR="00477BFB" w:rsidRDefault="00477BFB" w:rsidP="00477BFB">
      <w:pPr>
        <w:pStyle w:val="Akapitzlist"/>
        <w:spacing w:line="200" w:lineRule="atLeast"/>
        <w:jc w:val="both"/>
        <w:rPr>
          <w:rFonts w:cs="Tahoma"/>
          <w:b/>
          <w:bCs/>
          <w:iCs/>
        </w:rPr>
      </w:pPr>
    </w:p>
    <w:p w:rsidR="00477BFB" w:rsidRPr="00365D19" w:rsidRDefault="009462BD" w:rsidP="00365D19">
      <w:pPr>
        <w:pStyle w:val="Akapitzlist"/>
        <w:numPr>
          <w:ilvl w:val="0"/>
          <w:numId w:val="43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Sprawy różne.</w:t>
      </w:r>
    </w:p>
    <w:p w:rsidR="009462BD" w:rsidRDefault="009462BD" w:rsidP="005C1528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DB37E0" w:rsidRDefault="00DB37E0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Przewodnicząca Komisji zapytała termin realizacji wykonania parkingu przy ul. Cyganka?</w:t>
      </w:r>
    </w:p>
    <w:p w:rsidR="00DB37E0" w:rsidRDefault="00DB37E0" w:rsidP="005C1528">
      <w:pPr>
        <w:spacing w:line="200" w:lineRule="atLeast"/>
        <w:jc w:val="both"/>
      </w:pPr>
      <w:r w:rsidRPr="00754AC9">
        <w:rPr>
          <w:b/>
        </w:rPr>
        <w:t xml:space="preserve">Pan Piotr Krygier Naczelnik Wydziału Zarządzania, Administracji i Bezpieczeństwa </w:t>
      </w:r>
      <w:r w:rsidRPr="00477BFB">
        <w:t>poinformował, że</w:t>
      </w:r>
      <w:r>
        <w:t xml:space="preserve"> wszystkie procedury administracyjne zostaną wykonane na początku lipca. </w:t>
      </w:r>
      <w:r w:rsidR="003A7AB9">
        <w:t xml:space="preserve">Wszystko jest na dobrej drodze. </w:t>
      </w:r>
    </w:p>
    <w:p w:rsidR="00DB37E0" w:rsidRDefault="003A7AB9" w:rsidP="005C1528">
      <w:pPr>
        <w:spacing w:line="200" w:lineRule="atLeast"/>
        <w:jc w:val="both"/>
        <w:rPr>
          <w:rFonts w:cs="Tahoma"/>
        </w:rPr>
      </w:pPr>
      <w:r>
        <w:t xml:space="preserve">Ponadto  Naczelnik </w:t>
      </w:r>
      <w:r w:rsidR="00365D19">
        <w:t xml:space="preserve">poinformował, że </w:t>
      </w:r>
      <w:r>
        <w:t xml:space="preserve">w zeszłym miesięcy odbyło się zgromadzenie związków powiatów Polskich, zostało podjętych </w:t>
      </w:r>
      <w:r w:rsidR="00192203">
        <w:t>kilka stanowisk także dotyczących zadań, którymi zajmuje się Komisja Administracji, Bezpieczeństwa i Porządku Publicznego tj. stanowisko dotyczące finansowania zadań z zakresu geodezji i kartografii</w:t>
      </w:r>
      <w:r w:rsidR="00056B6D">
        <w:t>, stanowisko sprzeciwiające się likwidacji samorządu powiatowego etc. Stanowisk</w:t>
      </w:r>
      <w:r w:rsidR="00365D19">
        <w:t>a</w:t>
      </w:r>
      <w:r w:rsidR="00056B6D">
        <w:t xml:space="preserve"> dostępne</w:t>
      </w:r>
      <w:r w:rsidR="00365D19">
        <w:t xml:space="preserve"> są na stronie internetowej. W</w:t>
      </w:r>
      <w:r w:rsidR="00056B6D">
        <w:t xml:space="preserve"> dniach 22-24 maja na obszarze 3 gmin był ogłoszony alarm przeciwpowodziowy. W dniu 27 czerwca na terenie Gminy Baruchowo odbędą się ćwiczenia z udziałem powiatu włocławskiego. </w:t>
      </w:r>
      <w:r w:rsidR="00056B6D">
        <w:rPr>
          <w:rFonts w:cs="Tahoma"/>
        </w:rPr>
        <w:t xml:space="preserve">W dniu 4 sierpnia prawdopodobnie przez powiat włocławski będzie przechodził wyścig Tour de </w:t>
      </w:r>
      <w:proofErr w:type="spellStart"/>
      <w:r w:rsidR="00056B6D">
        <w:rPr>
          <w:rFonts w:cs="Tahoma"/>
        </w:rPr>
        <w:t>Pologne</w:t>
      </w:r>
      <w:proofErr w:type="spellEnd"/>
      <w:r w:rsidR="00056B6D">
        <w:rPr>
          <w:rFonts w:cs="Tahoma"/>
        </w:rPr>
        <w:t xml:space="preserve">. Wydział będzie musiał się zająć zabezpieczeniem trasy. </w:t>
      </w:r>
      <w:r w:rsidR="0024048B">
        <w:rPr>
          <w:rFonts w:cs="Tahoma"/>
        </w:rPr>
        <w:t xml:space="preserve">W ostatnim czasie Starosta Włocławski wystąpił z korespondencja, która ma na celu doprowadzenie do tego, aby na lotnisku w Kruszynie był helikopter z Systemu </w:t>
      </w:r>
      <w:r w:rsidR="00365D19">
        <w:rPr>
          <w:rFonts w:cs="Tahoma"/>
        </w:rPr>
        <w:t>R</w:t>
      </w:r>
      <w:r w:rsidR="0024048B">
        <w:rPr>
          <w:rFonts w:cs="Tahoma"/>
        </w:rPr>
        <w:t xml:space="preserve">atownictwa Medycznego. Jeden z helikopterów znajduje się w Bydgoszczy, drugim mocnym miastem, które ma szanse na taki helikopter jest Płock. Włocławek jest optymalną lokalizacje, ponieważ jest w pobliżu Autostrady A1, gdzie znajdują się w niedalekiej odległości aż 3 zjazdy. </w:t>
      </w:r>
      <w:r w:rsidR="008F2D98">
        <w:rPr>
          <w:rFonts w:cs="Tahoma"/>
        </w:rPr>
        <w:t xml:space="preserve"> </w:t>
      </w:r>
    </w:p>
    <w:p w:rsidR="000131CE" w:rsidRDefault="005C1528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Nie było </w:t>
      </w:r>
      <w:r w:rsidR="00DB37E0">
        <w:rPr>
          <w:rFonts w:cs="Tahoma"/>
        </w:rPr>
        <w:t>więcej</w:t>
      </w:r>
      <w:r>
        <w:rPr>
          <w:rFonts w:cs="Tahoma"/>
        </w:rPr>
        <w:t xml:space="preserve"> głosów. </w:t>
      </w:r>
    </w:p>
    <w:p w:rsidR="005C1528" w:rsidRDefault="005C1528" w:rsidP="005C1528">
      <w:pPr>
        <w:spacing w:line="200" w:lineRule="atLeast"/>
        <w:jc w:val="both"/>
        <w:rPr>
          <w:rFonts w:cs="Tahoma"/>
        </w:rPr>
      </w:pPr>
    </w:p>
    <w:p w:rsidR="009462BD" w:rsidRPr="00DF3FA9" w:rsidRDefault="009462BD" w:rsidP="00754AC9">
      <w:pPr>
        <w:pStyle w:val="Akapitzlist"/>
        <w:numPr>
          <w:ilvl w:val="0"/>
          <w:numId w:val="43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Zakończenie obrad.</w:t>
      </w:r>
    </w:p>
    <w:p w:rsidR="009462BD" w:rsidRDefault="009462BD" w:rsidP="005C1528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 w:rsidR="00BD0B77">
        <w:rPr>
          <w:rFonts w:cs="Arial"/>
          <w:spacing w:val="-1"/>
        </w:rPr>
        <w:t xml:space="preserve">w dniu </w:t>
      </w:r>
      <w:r w:rsidR="00DB37E0">
        <w:rPr>
          <w:rFonts w:cs="Arial"/>
          <w:spacing w:val="-1"/>
        </w:rPr>
        <w:t>13 czerwca</w:t>
      </w:r>
      <w:r w:rsidR="00D441B1">
        <w:rPr>
          <w:rFonts w:cs="Arial"/>
          <w:spacing w:val="-1"/>
        </w:rPr>
        <w:t xml:space="preserve"> </w:t>
      </w:r>
      <w:r w:rsidR="00C2697F">
        <w:rPr>
          <w:rFonts w:cs="Arial"/>
          <w:spacing w:val="-1"/>
        </w:rPr>
        <w:t xml:space="preserve"> 2014 </w:t>
      </w:r>
      <w:r>
        <w:rPr>
          <w:rFonts w:cs="Arial"/>
          <w:spacing w:val="-1"/>
        </w:rPr>
        <w:t xml:space="preserve"> roku  o godzinie  </w:t>
      </w:r>
      <w:r w:rsidR="00D441B1">
        <w:rPr>
          <w:rFonts w:cs="Arial"/>
          <w:spacing w:val="-1"/>
        </w:rPr>
        <w:t>12</w:t>
      </w:r>
      <w:r w:rsidR="005C1528">
        <w:rPr>
          <w:rFonts w:cs="Arial"/>
          <w:spacing w:val="-1"/>
        </w:rPr>
        <w:t>:</w:t>
      </w:r>
      <w:r w:rsidR="00DB37E0">
        <w:rPr>
          <w:rFonts w:cs="Arial"/>
          <w:spacing w:val="-1"/>
        </w:rPr>
        <w:t>3</w:t>
      </w:r>
      <w:r w:rsidR="00A25594">
        <w:rPr>
          <w:rFonts w:cs="Arial"/>
          <w:spacing w:val="-1"/>
        </w:rPr>
        <w:t>6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5C1528">
      <w:pPr>
        <w:jc w:val="both"/>
        <w:rPr>
          <w:rFonts w:cs="Tahoma"/>
          <w:i/>
        </w:rPr>
      </w:pPr>
    </w:p>
    <w:p w:rsidR="009462BD" w:rsidRDefault="009462BD" w:rsidP="005C1528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E822C7" w:rsidRDefault="00365D19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365D19" w:rsidRDefault="00365D19" w:rsidP="009462BD">
      <w:pPr>
        <w:rPr>
          <w:rFonts w:cs="Tahoma"/>
          <w:i/>
          <w:iCs/>
          <w:sz w:val="16"/>
          <w:szCs w:val="16"/>
        </w:rPr>
      </w:pPr>
    </w:p>
    <w:p w:rsidR="00365D19" w:rsidRPr="00365D19" w:rsidRDefault="00365D19" w:rsidP="009462BD">
      <w:pPr>
        <w:rPr>
          <w:rFonts w:cs="Tahoma"/>
          <w:i/>
          <w:iCs/>
          <w:sz w:val="16"/>
          <w:szCs w:val="16"/>
        </w:rPr>
      </w:pPr>
      <w:bookmarkStart w:id="0" w:name="_GoBack"/>
      <w:bookmarkEnd w:id="0"/>
    </w:p>
    <w:p w:rsidR="00E822C7" w:rsidRDefault="00E822C7" w:rsidP="009462BD">
      <w:pPr>
        <w:rPr>
          <w:rFonts w:cs="Tahoma"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084ED5" w:rsidRDefault="004C0E41" w:rsidP="008B07D9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</w:t>
      </w:r>
      <w:r w:rsidR="009462BD">
        <w:rPr>
          <w:rFonts w:eastAsia="Times New Roman" w:cs="Arial"/>
          <w:i/>
          <w:spacing w:val="-1"/>
          <w:sz w:val="16"/>
          <w:szCs w:val="16"/>
        </w:rPr>
        <w:t>Marta Szarecka</w:t>
      </w:r>
    </w:p>
    <w:sectPr w:rsidR="00084ED5" w:rsidSect="00E822C7">
      <w:footerReference w:type="default" r:id="rId9"/>
      <w:footnotePr>
        <w:pos w:val="beneathText"/>
      </w:footnotePr>
      <w:pgSz w:w="11905" w:h="16837"/>
      <w:pgMar w:top="1134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9A" w:rsidRDefault="007C709A">
      <w:r>
        <w:separator/>
      </w:r>
    </w:p>
  </w:endnote>
  <w:endnote w:type="continuationSeparator" w:id="0">
    <w:p w:rsidR="007C709A" w:rsidRDefault="007C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6D" w:rsidRDefault="00056B6D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365D19">
      <w:rPr>
        <w:rFonts w:cs="Tahoma"/>
        <w:noProof/>
      </w:rPr>
      <w:t>6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9A" w:rsidRDefault="007C709A">
      <w:r>
        <w:separator/>
      </w:r>
    </w:p>
  </w:footnote>
  <w:footnote w:type="continuationSeparator" w:id="0">
    <w:p w:rsidR="007C709A" w:rsidRDefault="007C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4C91"/>
    <w:multiLevelType w:val="hybridMultilevel"/>
    <w:tmpl w:val="81F2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495E84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73366BF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3376965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17DC75A2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F5E08C3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895A4D"/>
    <w:multiLevelType w:val="hybridMultilevel"/>
    <w:tmpl w:val="2190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3E2"/>
    <w:multiLevelType w:val="multilevel"/>
    <w:tmpl w:val="1B32C3A4"/>
    <w:numStyleLink w:val="WW8Num2"/>
  </w:abstractNum>
  <w:abstractNum w:abstractNumId="16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24DB3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8EC373D"/>
    <w:multiLevelType w:val="hybridMultilevel"/>
    <w:tmpl w:val="F196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90B20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183644D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>
    <w:nsid w:val="565830C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75D2CBD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BFD25FB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6D906EC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6">
    <w:nsid w:val="6E784ADB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F96150C"/>
    <w:multiLevelType w:val="hybridMultilevel"/>
    <w:tmpl w:val="D400C59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9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7FA0F13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C7D09CC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2"/>
  </w:num>
  <w:num w:numId="5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0"/>
  </w:num>
  <w:num w:numId="8">
    <w:abstractNumId w:val="11"/>
  </w:num>
  <w:num w:numId="9">
    <w:abstractNumId w:val="24"/>
  </w:num>
  <w:num w:numId="10">
    <w:abstractNumId w:val="28"/>
  </w:num>
  <w:num w:numId="11">
    <w:abstractNumId w:val="30"/>
  </w:num>
  <w:num w:numId="12">
    <w:abstractNumId w:val="27"/>
  </w:num>
  <w:num w:numId="13">
    <w:abstractNumId w:val="16"/>
  </w:num>
  <w:num w:numId="14">
    <w:abstractNumId w:val="13"/>
  </w:num>
  <w:num w:numId="15">
    <w:abstractNumId w:val="18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6"/>
  </w:num>
  <w:num w:numId="19">
    <w:abstractNumId w:val="5"/>
  </w:num>
  <w:num w:numId="20">
    <w:abstractNumId w:val="38"/>
  </w:num>
  <w:num w:numId="21">
    <w:abstractNumId w:val="25"/>
  </w:num>
  <w:num w:numId="22">
    <w:abstractNumId w:val="7"/>
  </w:num>
  <w:num w:numId="23">
    <w:abstractNumId w:val="17"/>
  </w:num>
  <w:num w:numId="24">
    <w:abstractNumId w:val="29"/>
  </w:num>
  <w:num w:numId="25">
    <w:abstractNumId w:val="36"/>
  </w:num>
  <w:num w:numId="26">
    <w:abstractNumId w:val="41"/>
  </w:num>
  <w:num w:numId="27">
    <w:abstractNumId w:val="42"/>
  </w:num>
  <w:num w:numId="28">
    <w:abstractNumId w:val="19"/>
  </w:num>
  <w:num w:numId="29">
    <w:abstractNumId w:val="21"/>
  </w:num>
  <w:num w:numId="30">
    <w:abstractNumId w:val="26"/>
  </w:num>
  <w:num w:numId="31">
    <w:abstractNumId w:val="37"/>
  </w:num>
  <w:num w:numId="32">
    <w:abstractNumId w:val="20"/>
  </w:num>
  <w:num w:numId="33">
    <w:abstractNumId w:val="1"/>
  </w:num>
  <w:num w:numId="34">
    <w:abstractNumId w:val="9"/>
  </w:num>
  <w:num w:numId="35">
    <w:abstractNumId w:val="23"/>
  </w:num>
  <w:num w:numId="36">
    <w:abstractNumId w:val="10"/>
  </w:num>
  <w:num w:numId="37">
    <w:abstractNumId w:val="35"/>
  </w:num>
  <w:num w:numId="38">
    <w:abstractNumId w:val="32"/>
  </w:num>
  <w:num w:numId="39">
    <w:abstractNumId w:val="3"/>
  </w:num>
  <w:num w:numId="40">
    <w:abstractNumId w:val="34"/>
  </w:num>
  <w:num w:numId="41">
    <w:abstractNumId w:val="4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00D57"/>
    <w:rsid w:val="00003CB6"/>
    <w:rsid w:val="000131CE"/>
    <w:rsid w:val="00030A5D"/>
    <w:rsid w:val="00047DC8"/>
    <w:rsid w:val="00053F40"/>
    <w:rsid w:val="00056B6D"/>
    <w:rsid w:val="00057E9A"/>
    <w:rsid w:val="00084ED5"/>
    <w:rsid w:val="000A22BF"/>
    <w:rsid w:val="000A7AA0"/>
    <w:rsid w:val="000D2DB8"/>
    <w:rsid w:val="000E0C17"/>
    <w:rsid w:val="000E4728"/>
    <w:rsid w:val="000F30DF"/>
    <w:rsid w:val="0011255F"/>
    <w:rsid w:val="00123E1E"/>
    <w:rsid w:val="0013717D"/>
    <w:rsid w:val="00155BD7"/>
    <w:rsid w:val="00164CE2"/>
    <w:rsid w:val="001667BE"/>
    <w:rsid w:val="00180DC3"/>
    <w:rsid w:val="00192203"/>
    <w:rsid w:val="00194A0F"/>
    <w:rsid w:val="001C684A"/>
    <w:rsid w:val="001D0860"/>
    <w:rsid w:val="001E5E57"/>
    <w:rsid w:val="00202DE8"/>
    <w:rsid w:val="0020434F"/>
    <w:rsid w:val="002051D4"/>
    <w:rsid w:val="00217695"/>
    <w:rsid w:val="002301B5"/>
    <w:rsid w:val="0024048B"/>
    <w:rsid w:val="00242BD7"/>
    <w:rsid w:val="00255DD1"/>
    <w:rsid w:val="0028187C"/>
    <w:rsid w:val="00287FDD"/>
    <w:rsid w:val="002B367D"/>
    <w:rsid w:val="002B5346"/>
    <w:rsid w:val="002D6B84"/>
    <w:rsid w:val="002D7755"/>
    <w:rsid w:val="002E1764"/>
    <w:rsid w:val="002F287C"/>
    <w:rsid w:val="00302DC9"/>
    <w:rsid w:val="00315326"/>
    <w:rsid w:val="00323669"/>
    <w:rsid w:val="00330FF0"/>
    <w:rsid w:val="0033130F"/>
    <w:rsid w:val="00333E78"/>
    <w:rsid w:val="003406F7"/>
    <w:rsid w:val="00365503"/>
    <w:rsid w:val="00365D19"/>
    <w:rsid w:val="00367B63"/>
    <w:rsid w:val="003727E1"/>
    <w:rsid w:val="00374994"/>
    <w:rsid w:val="003761AF"/>
    <w:rsid w:val="003A18AC"/>
    <w:rsid w:val="003A7AB9"/>
    <w:rsid w:val="003B242C"/>
    <w:rsid w:val="003B53C0"/>
    <w:rsid w:val="003F011B"/>
    <w:rsid w:val="003F0B33"/>
    <w:rsid w:val="003F5E88"/>
    <w:rsid w:val="003F6C2C"/>
    <w:rsid w:val="00401E93"/>
    <w:rsid w:val="00417675"/>
    <w:rsid w:val="00417F24"/>
    <w:rsid w:val="00421AE8"/>
    <w:rsid w:val="00441558"/>
    <w:rsid w:val="00450101"/>
    <w:rsid w:val="004677E5"/>
    <w:rsid w:val="00473A18"/>
    <w:rsid w:val="00477BFB"/>
    <w:rsid w:val="004C0E41"/>
    <w:rsid w:val="004D2071"/>
    <w:rsid w:val="004E0C4C"/>
    <w:rsid w:val="004E2C51"/>
    <w:rsid w:val="004E2E69"/>
    <w:rsid w:val="004E2F10"/>
    <w:rsid w:val="00506745"/>
    <w:rsid w:val="00506DAD"/>
    <w:rsid w:val="00510037"/>
    <w:rsid w:val="00510C62"/>
    <w:rsid w:val="00523437"/>
    <w:rsid w:val="005323CB"/>
    <w:rsid w:val="00555FD1"/>
    <w:rsid w:val="005768AB"/>
    <w:rsid w:val="005939DA"/>
    <w:rsid w:val="005A516B"/>
    <w:rsid w:val="005C1528"/>
    <w:rsid w:val="005C4318"/>
    <w:rsid w:val="00641915"/>
    <w:rsid w:val="006433F7"/>
    <w:rsid w:val="00652CC3"/>
    <w:rsid w:val="0066620A"/>
    <w:rsid w:val="00670068"/>
    <w:rsid w:val="00693997"/>
    <w:rsid w:val="006B6B6D"/>
    <w:rsid w:val="006C7373"/>
    <w:rsid w:val="006D7C3A"/>
    <w:rsid w:val="006F0172"/>
    <w:rsid w:val="006F4FBA"/>
    <w:rsid w:val="00726145"/>
    <w:rsid w:val="00754AC9"/>
    <w:rsid w:val="00765C8B"/>
    <w:rsid w:val="00780907"/>
    <w:rsid w:val="007858D3"/>
    <w:rsid w:val="007A64CF"/>
    <w:rsid w:val="007C709A"/>
    <w:rsid w:val="007D7993"/>
    <w:rsid w:val="008005B3"/>
    <w:rsid w:val="008203DD"/>
    <w:rsid w:val="00835A70"/>
    <w:rsid w:val="00862662"/>
    <w:rsid w:val="00874357"/>
    <w:rsid w:val="00882CFC"/>
    <w:rsid w:val="00892B2C"/>
    <w:rsid w:val="008B07D9"/>
    <w:rsid w:val="008B7044"/>
    <w:rsid w:val="008C4477"/>
    <w:rsid w:val="008D20F2"/>
    <w:rsid w:val="008E1677"/>
    <w:rsid w:val="008E43D8"/>
    <w:rsid w:val="008F2D98"/>
    <w:rsid w:val="00917FE6"/>
    <w:rsid w:val="009312ED"/>
    <w:rsid w:val="00936A8A"/>
    <w:rsid w:val="009462BD"/>
    <w:rsid w:val="00956057"/>
    <w:rsid w:val="0097469D"/>
    <w:rsid w:val="00992614"/>
    <w:rsid w:val="009B70B2"/>
    <w:rsid w:val="009B793E"/>
    <w:rsid w:val="009C5CEF"/>
    <w:rsid w:val="009C5DDF"/>
    <w:rsid w:val="009E16A3"/>
    <w:rsid w:val="009E4919"/>
    <w:rsid w:val="009E5E3A"/>
    <w:rsid w:val="009F3A68"/>
    <w:rsid w:val="00A04C84"/>
    <w:rsid w:val="00A069EE"/>
    <w:rsid w:val="00A153B8"/>
    <w:rsid w:val="00A16720"/>
    <w:rsid w:val="00A24718"/>
    <w:rsid w:val="00A25317"/>
    <w:rsid w:val="00A25594"/>
    <w:rsid w:val="00A4208A"/>
    <w:rsid w:val="00A846EF"/>
    <w:rsid w:val="00A968DC"/>
    <w:rsid w:val="00AA38AB"/>
    <w:rsid w:val="00AB0B2A"/>
    <w:rsid w:val="00AB7971"/>
    <w:rsid w:val="00AC1985"/>
    <w:rsid w:val="00AD072C"/>
    <w:rsid w:val="00AD1715"/>
    <w:rsid w:val="00AE3CBC"/>
    <w:rsid w:val="00B13EB7"/>
    <w:rsid w:val="00B43DBA"/>
    <w:rsid w:val="00B64F41"/>
    <w:rsid w:val="00B66AC8"/>
    <w:rsid w:val="00B67945"/>
    <w:rsid w:val="00B83393"/>
    <w:rsid w:val="00BA7BFE"/>
    <w:rsid w:val="00BB0CF6"/>
    <w:rsid w:val="00BC3C25"/>
    <w:rsid w:val="00BD0B77"/>
    <w:rsid w:val="00BD6827"/>
    <w:rsid w:val="00C14CAF"/>
    <w:rsid w:val="00C2697F"/>
    <w:rsid w:val="00C409AE"/>
    <w:rsid w:val="00C56A82"/>
    <w:rsid w:val="00C95891"/>
    <w:rsid w:val="00CB388F"/>
    <w:rsid w:val="00CB7969"/>
    <w:rsid w:val="00CC2813"/>
    <w:rsid w:val="00CC77E5"/>
    <w:rsid w:val="00D00CEA"/>
    <w:rsid w:val="00D011BC"/>
    <w:rsid w:val="00D05375"/>
    <w:rsid w:val="00D11BDC"/>
    <w:rsid w:val="00D221AF"/>
    <w:rsid w:val="00D33410"/>
    <w:rsid w:val="00D43983"/>
    <w:rsid w:val="00D441B1"/>
    <w:rsid w:val="00D50F1E"/>
    <w:rsid w:val="00D93292"/>
    <w:rsid w:val="00DA4B0D"/>
    <w:rsid w:val="00DB37E0"/>
    <w:rsid w:val="00DC1B73"/>
    <w:rsid w:val="00DE219F"/>
    <w:rsid w:val="00DE46AB"/>
    <w:rsid w:val="00DF2A49"/>
    <w:rsid w:val="00DF3FA9"/>
    <w:rsid w:val="00DF6345"/>
    <w:rsid w:val="00E03682"/>
    <w:rsid w:val="00E0549C"/>
    <w:rsid w:val="00E30D7C"/>
    <w:rsid w:val="00E3717A"/>
    <w:rsid w:val="00E50253"/>
    <w:rsid w:val="00E55AE1"/>
    <w:rsid w:val="00E707CD"/>
    <w:rsid w:val="00E72F62"/>
    <w:rsid w:val="00E74B11"/>
    <w:rsid w:val="00E75E7C"/>
    <w:rsid w:val="00E822C7"/>
    <w:rsid w:val="00E94FE2"/>
    <w:rsid w:val="00EB5B69"/>
    <w:rsid w:val="00EE3FE9"/>
    <w:rsid w:val="00EE7365"/>
    <w:rsid w:val="00EF1D87"/>
    <w:rsid w:val="00EF60D1"/>
    <w:rsid w:val="00F04688"/>
    <w:rsid w:val="00F059FA"/>
    <w:rsid w:val="00F131AC"/>
    <w:rsid w:val="00F1480A"/>
    <w:rsid w:val="00F15181"/>
    <w:rsid w:val="00F500A3"/>
    <w:rsid w:val="00F5789A"/>
    <w:rsid w:val="00F70A16"/>
    <w:rsid w:val="00FA16F7"/>
    <w:rsid w:val="00FA7059"/>
    <w:rsid w:val="00FC652A"/>
    <w:rsid w:val="00FC6D3E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D19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D1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12BD-E59D-4E4F-AED2-FABE781D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6</Pages>
  <Words>3009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44</cp:revision>
  <cp:lastPrinted>2014-06-16T13:09:00Z</cp:lastPrinted>
  <dcterms:created xsi:type="dcterms:W3CDTF">2013-03-18T08:31:00Z</dcterms:created>
  <dcterms:modified xsi:type="dcterms:W3CDTF">2014-06-16T13:10:00Z</dcterms:modified>
</cp:coreProperties>
</file>