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17" w:rsidRDefault="001A5E17" w:rsidP="001A5E17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</w:p>
    <w:p w:rsidR="001A5E17" w:rsidRPr="001A5E17" w:rsidRDefault="00A32F83" w:rsidP="001A5E17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1A5E1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Powiatowe Centrum Pomocy Rodzinie we Włocławku informuje, </w:t>
      </w:r>
      <w:r w:rsidR="001A5E17" w:rsidRPr="001A5E1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że </w:t>
      </w:r>
      <w:r w:rsidRPr="001A5E1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Zarząd PFRON przyjął kierunki działań oraz warunki brzegowe dotyczące pilotażowego programu „Aktywny Samorząd”</w:t>
      </w:r>
      <w:r w:rsidR="001A5E17" w:rsidRPr="001A5E1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 w roku 2016</w:t>
      </w:r>
      <w:r w:rsidRPr="001A5E1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</w:p>
    <w:p w:rsidR="007C65DB" w:rsidRPr="001A5E17" w:rsidRDefault="00A32F83" w:rsidP="001A5E17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</w:pPr>
      <w:r w:rsidRPr="001A5E1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Z treścią obowiązujących kierunków można zapoznać się na stronie </w:t>
      </w:r>
      <w:hyperlink r:id="rId5" w:history="1">
        <w:r w:rsidRPr="001A5E1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www.pfron.org.pl</w:t>
        </w:r>
      </w:hyperlink>
      <w:r w:rsidRPr="001A5E1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. </w:t>
      </w:r>
    </w:p>
    <w:p w:rsidR="00F9691E" w:rsidRPr="003F6273" w:rsidRDefault="003F6273" w:rsidP="001A5E17">
      <w:pPr>
        <w:shd w:val="clear" w:color="auto" w:fill="FFFFFF"/>
        <w:spacing w:before="100" w:beforeAutospacing="1" w:after="100" w:afterAutospacing="1" w:line="26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  <w:lang w:eastAsia="pl-PL"/>
        </w:rPr>
      </w:pPr>
      <w:r w:rsidRPr="003F627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Poniżej przedstawiamy harmonogram realizacji programu „Aktywny Samorząd”, przy czym termin przyjmowania wniosków w Module II roku szkolnego/akademickiego 2015/2016 został przedłużony przez PFRON </w:t>
      </w: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 xml:space="preserve">z dnia 30 marca 2016r. </w:t>
      </w:r>
      <w:r w:rsidRPr="003F627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pl-PL"/>
        </w:rPr>
        <w:t xml:space="preserve"> </w:t>
      </w:r>
      <w:r w:rsidRPr="003F6273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  <w:lang w:eastAsia="pl-PL"/>
        </w:rPr>
        <w:t>dnia 15 kwietnia 2016 roku.</w:t>
      </w:r>
      <w:bookmarkStart w:id="0" w:name="_GoBack"/>
      <w:bookmarkEnd w:id="0"/>
    </w:p>
    <w:tbl>
      <w:tblPr>
        <w:tblW w:w="9495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650"/>
      </w:tblGrid>
      <w:tr w:rsidR="00F9691E" w:rsidRPr="001A5E17" w:rsidTr="00F9691E">
        <w:trPr>
          <w:trHeight w:val="570"/>
          <w:tblHeader/>
        </w:trPr>
        <w:tc>
          <w:tcPr>
            <w:tcW w:w="184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65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pl-PL"/>
              </w:rPr>
              <w:t>Opis</w:t>
            </w:r>
          </w:p>
        </w:tc>
      </w:tr>
      <w:tr w:rsidR="00F9691E" w:rsidRPr="001A5E17" w:rsidTr="00F9691E">
        <w:trPr>
          <w:trHeight w:val="570"/>
        </w:trPr>
        <w:tc>
          <w:tcPr>
            <w:tcW w:w="184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26.02.2016</w:t>
            </w:r>
          </w:p>
        </w:tc>
        <w:tc>
          <w:tcPr>
            <w:tcW w:w="765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6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Termin złożenia wystąpienia przez samorząd powiatowy o przyznanie środków finansowych PFRON na realizację programu w bieżącym roku</w:t>
            </w:r>
          </w:p>
        </w:tc>
      </w:tr>
      <w:tr w:rsidR="00F9691E" w:rsidRPr="001A5E17" w:rsidTr="00F9691E">
        <w:trPr>
          <w:trHeight w:val="570"/>
        </w:trPr>
        <w:tc>
          <w:tcPr>
            <w:tcW w:w="184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18.03.2016</w:t>
            </w:r>
          </w:p>
        </w:tc>
        <w:tc>
          <w:tcPr>
            <w:tcW w:w="765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68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Termin zawarcia umowy w sprawie realizacji programu</w:t>
            </w: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br/>
              <w:t>pomiędzy Realizatorem programu i PFRON (aneks)</w:t>
            </w:r>
          </w:p>
        </w:tc>
      </w:tr>
      <w:tr w:rsidR="00F9691E" w:rsidRPr="001A5E17" w:rsidTr="00F9691E">
        <w:trPr>
          <w:trHeight w:val="750"/>
        </w:trPr>
        <w:tc>
          <w:tcPr>
            <w:tcW w:w="184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3F6273" w:rsidP="001A5E17">
            <w:pPr>
              <w:spacing w:before="100" w:beforeAutospacing="1" w:after="100" w:afterAutospacing="1" w:line="216" w:lineRule="atLeast"/>
              <w:ind w:left="22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15.04</w:t>
            </w:r>
            <w:r w:rsidR="00F9691E"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.2016</w:t>
            </w:r>
          </w:p>
        </w:tc>
        <w:tc>
          <w:tcPr>
            <w:tcW w:w="765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Termin zakończenia przyjmowania wniosków o dofinansowanie</w:t>
            </w: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br/>
              <w:t>w ramach roku szkolnego/akademickiego 2015/2016</w:t>
            </w:r>
          </w:p>
        </w:tc>
      </w:tr>
      <w:tr w:rsidR="00F9691E" w:rsidRPr="001A5E17" w:rsidTr="00F9691E">
        <w:trPr>
          <w:trHeight w:val="675"/>
        </w:trPr>
        <w:tc>
          <w:tcPr>
            <w:tcW w:w="184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31.05.2016</w:t>
            </w:r>
          </w:p>
        </w:tc>
        <w:tc>
          <w:tcPr>
            <w:tcW w:w="765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Termin zakończenia wypłaty dofinansowania</w:t>
            </w: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br/>
              <w:t>w zakresie wniosków złożonych do dnia 30.03.2016 r.</w:t>
            </w:r>
          </w:p>
        </w:tc>
      </w:tr>
      <w:tr w:rsidR="00F9691E" w:rsidRPr="001A5E17" w:rsidTr="00F9691E">
        <w:trPr>
          <w:trHeight w:val="840"/>
        </w:trPr>
        <w:tc>
          <w:tcPr>
            <w:tcW w:w="184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10.10.2016</w:t>
            </w:r>
          </w:p>
        </w:tc>
        <w:tc>
          <w:tcPr>
            <w:tcW w:w="765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Termin zakończenia przyjmowania w 2016 roku wniosków w ramach Modułu II programu</w:t>
            </w:r>
          </w:p>
        </w:tc>
      </w:tr>
      <w:tr w:rsidR="00F9691E" w:rsidRPr="001A5E17" w:rsidTr="00F9691E">
        <w:trPr>
          <w:trHeight w:val="1095"/>
        </w:trPr>
        <w:tc>
          <w:tcPr>
            <w:tcW w:w="184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31.01.2017</w:t>
            </w:r>
          </w:p>
        </w:tc>
        <w:tc>
          <w:tcPr>
            <w:tcW w:w="765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Termin złożenia przez samorząd powiatowy sprawozdania z realizacji programu w 2016 r. (zakończenia wypłat dofinansowania w odniesieniu</w:t>
            </w: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br/>
              <w:t>do wniosków złożonych w 2016 r.)</w:t>
            </w:r>
          </w:p>
        </w:tc>
      </w:tr>
      <w:tr w:rsidR="00F9691E" w:rsidRPr="001A5E17" w:rsidTr="00F9691E">
        <w:trPr>
          <w:trHeight w:val="570"/>
        </w:trPr>
        <w:tc>
          <w:tcPr>
            <w:tcW w:w="184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9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30.06.2017</w:t>
            </w:r>
          </w:p>
        </w:tc>
        <w:tc>
          <w:tcPr>
            <w:tcW w:w="765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shd w:val="clear" w:color="auto" w:fill="FFFFFF"/>
            <w:vAlign w:val="center"/>
            <w:hideMark/>
          </w:tcPr>
          <w:p w:rsidR="00F9691E" w:rsidRPr="001A5E17" w:rsidRDefault="00F9691E" w:rsidP="001A5E17">
            <w:pPr>
              <w:spacing w:before="100" w:beforeAutospacing="1" w:after="100" w:afterAutospacing="1" w:line="216" w:lineRule="atLeast"/>
              <w:ind w:left="22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</w:pPr>
            <w:r w:rsidRPr="001A5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pl-PL"/>
              </w:rPr>
              <w:t>Termin rozliczenia środków finansowych przekazanych na realizację programu w 2016 roku  – do tego dnia wszystkie umowy dofinansowania zawarte pomiędzy Realizatorem programu a Wnioskodawcami powinny zostać rozliczone</w:t>
            </w:r>
          </w:p>
        </w:tc>
      </w:tr>
    </w:tbl>
    <w:p w:rsidR="00C8263E" w:rsidRPr="00C8263E" w:rsidRDefault="00C8263E" w:rsidP="00C826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3" w:rsidRDefault="00A32F83" w:rsidP="001A5E17">
      <w:pPr>
        <w:jc w:val="both"/>
        <w:rPr>
          <w:rFonts w:ascii="Times New Roman" w:hAnsi="Times New Roman" w:cs="Times New Roman"/>
          <w:sz w:val="24"/>
          <w:szCs w:val="24"/>
        </w:rPr>
      </w:pPr>
      <w:r w:rsidRPr="001A5E17">
        <w:rPr>
          <w:rFonts w:ascii="Times New Roman" w:hAnsi="Times New Roman" w:cs="Times New Roman"/>
          <w:sz w:val="24"/>
          <w:szCs w:val="24"/>
        </w:rPr>
        <w:t xml:space="preserve">Jednocześnie prosimy zainteresowanych udziałem w programie o wyrozumiałość i cierpliwość </w:t>
      </w:r>
      <w:r w:rsidR="001A5E17" w:rsidRPr="001A5E17">
        <w:rPr>
          <w:rFonts w:ascii="Times New Roman" w:hAnsi="Times New Roman" w:cs="Times New Roman"/>
          <w:sz w:val="24"/>
          <w:szCs w:val="24"/>
        </w:rPr>
        <w:t xml:space="preserve">w oczekiwaniu na wyznaczenie terminu </w:t>
      </w:r>
      <w:r w:rsidRPr="001A5E17">
        <w:rPr>
          <w:rFonts w:ascii="Times New Roman" w:hAnsi="Times New Roman" w:cs="Times New Roman"/>
          <w:sz w:val="24"/>
          <w:szCs w:val="24"/>
        </w:rPr>
        <w:t xml:space="preserve"> przyjmowania wniosków. Aktualne </w:t>
      </w:r>
      <w:r w:rsidR="003F6273">
        <w:rPr>
          <w:rFonts w:ascii="Times New Roman" w:hAnsi="Times New Roman" w:cs="Times New Roman"/>
          <w:sz w:val="24"/>
          <w:szCs w:val="24"/>
        </w:rPr>
        <w:t>druki wniosków</w:t>
      </w:r>
      <w:r w:rsidRPr="001A5E17">
        <w:rPr>
          <w:rFonts w:ascii="Times New Roman" w:hAnsi="Times New Roman" w:cs="Times New Roman"/>
          <w:sz w:val="24"/>
          <w:szCs w:val="24"/>
        </w:rPr>
        <w:t xml:space="preserve"> zostaną zamieszczone na stronie internetowej</w:t>
      </w:r>
      <w:r w:rsidR="001A5E17" w:rsidRPr="001A5E17">
        <w:rPr>
          <w:rFonts w:ascii="Times New Roman" w:hAnsi="Times New Roman" w:cs="Times New Roman"/>
          <w:sz w:val="24"/>
          <w:szCs w:val="24"/>
        </w:rPr>
        <w:t xml:space="preserve"> w zakładce Aktywny Samorząd 2016</w:t>
      </w:r>
      <w:r w:rsidRPr="001A5E17">
        <w:rPr>
          <w:rFonts w:ascii="Times New Roman" w:hAnsi="Times New Roman" w:cs="Times New Roman"/>
          <w:sz w:val="24"/>
          <w:szCs w:val="24"/>
        </w:rPr>
        <w:t>.</w:t>
      </w:r>
    </w:p>
    <w:sectPr w:rsidR="00A3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1E"/>
    <w:rsid w:val="001A5E17"/>
    <w:rsid w:val="003F6273"/>
    <w:rsid w:val="00407D75"/>
    <w:rsid w:val="007C65DB"/>
    <w:rsid w:val="00A32F83"/>
    <w:rsid w:val="00C8263E"/>
    <w:rsid w:val="00D418D2"/>
    <w:rsid w:val="00F076D8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PCPR 010</cp:lastModifiedBy>
  <cp:revision>8</cp:revision>
  <cp:lastPrinted>2016-02-29T09:52:00Z</cp:lastPrinted>
  <dcterms:created xsi:type="dcterms:W3CDTF">2016-02-24T12:55:00Z</dcterms:created>
  <dcterms:modified xsi:type="dcterms:W3CDTF">2016-02-29T10:35:00Z</dcterms:modified>
</cp:coreProperties>
</file>