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CE" w:rsidRDefault="00F308CE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II/17/18</w:t>
      </w:r>
      <w:r>
        <w:rPr>
          <w:color w:val="000000"/>
          <w:u w:color="000000"/>
        </w:rPr>
        <w:br/>
        <w:t>Rady Powiatu we Włocławku</w:t>
      </w:r>
      <w:r>
        <w:rPr>
          <w:color w:val="000000"/>
          <w:u w:color="000000"/>
        </w:rPr>
        <w:br/>
        <w:t>z dnia 14 grudnia 2018 r.</w:t>
      </w:r>
    </w:p>
    <w:p w:rsidR="00F308CE" w:rsidRDefault="00F308C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w planie dochodów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1050"/>
        <w:gridCol w:w="1065"/>
        <w:gridCol w:w="5309"/>
        <w:gridCol w:w="2236"/>
        <w:gridCol w:w="2236"/>
        <w:gridCol w:w="2236"/>
      </w:tblGrid>
      <w:tr w:rsidR="002D065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Paragraf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Przed zmianą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Zmiana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 zmianie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Różne rozliczenia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29 550 181,00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247 923,00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29 798 104,00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Uzupełnienie subwencji ogólnej dla jednostek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247 923,00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247 923,00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2760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Środki na uzupełnienie dochodów powiatów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247 923,00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247 923,00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zadania w zakresie polityki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4 070 707,00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10 056,00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4 080 763,00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urzędy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3 858 544,00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10 056,00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3 868 600,00</w:t>
            </w:r>
          </w:p>
        </w:tc>
      </w:tr>
      <w:tr w:rsidR="002D0652">
        <w:trPr>
          <w:trHeight w:hRule="exact" w:val="40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0620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zezwolenia, akredytacje oraz opłaty ewidencyjne, w tym opłaty za częstotliwości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3 360,00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3 585,00</w:t>
            </w:r>
          </w:p>
        </w:tc>
      </w:tr>
      <w:tr w:rsidR="002D0652">
        <w:trPr>
          <w:trHeight w:hRule="exact" w:val="40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0640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tytułu kosztów egzekucyjnych, opłaty komorniczej i kosztów upomnień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199,00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49 095,00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6 150,00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55 245,00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707,00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rozliczeń/zwrotów z lat ubiegłych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10 463,00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2 112,00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12 575,00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0947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rozliczeń/zwrotów z lat ubiegłych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7 225,00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8 245,00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0949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rozliczeń/zwrotów z lat ubiegłych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1 455,00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1 078,00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1 089,00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Edukacyjna opieka wychowawcza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4 800,00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6 000,00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Pomoc materialna dla uczniów o charakterze socjalnym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4 800,00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4 800,00</w:t>
            </w:r>
          </w:p>
        </w:tc>
      </w:tr>
      <w:tr w:rsidR="002D0652">
        <w:trPr>
          <w:trHeight w:hRule="exact" w:val="58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2330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od samorządu województwa na zadania bieżące realizowane na podstawie porozumień (umów) między jednostkami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4 800,00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4 800,00</w:t>
            </w:r>
          </w:p>
        </w:tc>
      </w:tr>
      <w:tr w:rsidR="002D0652">
        <w:trPr>
          <w:trHeight w:hRule="exact" w:val="110"/>
        </w:trPr>
        <w:tc>
          <w:tcPr>
            <w:tcW w:w="295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</w:p>
        </w:tc>
      </w:tr>
      <w:tr w:rsidR="002D0652">
        <w:trPr>
          <w:trHeight w:hRule="exact" w:val="340"/>
        </w:trPr>
        <w:tc>
          <w:tcPr>
            <w:tcW w:w="81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Razem: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86 234 018,78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262 779,00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86 496 797,78</w:t>
            </w:r>
          </w:p>
        </w:tc>
      </w:tr>
    </w:tbl>
    <w:p w:rsidR="00F308CE" w:rsidRDefault="00F308C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Dane uzupełniające do załącznika nr 1 dotyczącego zmian w planie dochodów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1050"/>
        <w:gridCol w:w="1065"/>
        <w:gridCol w:w="5309"/>
        <w:gridCol w:w="2236"/>
        <w:gridCol w:w="2236"/>
        <w:gridCol w:w="2236"/>
      </w:tblGrid>
      <w:tr w:rsidR="002D065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Paragraf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Przed zmianą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Zmiana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 zmianie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Różne rozliczenia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29 550 181,00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247 923,00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29 798 104,00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Uzupełnienie subwencji ogólnej dla jednostek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247 923,00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247 923,00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2760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Środki na uzupełnienie dochodów powiatów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247 923,00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247 923,00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247 923,00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247 923,00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zadania w zakresie polityki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4 070 707,00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10 056,00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4 080 763,00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urzędy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3 858 544,00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10 056,00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3 868 600,00</w:t>
            </w:r>
          </w:p>
        </w:tc>
      </w:tr>
      <w:tr w:rsidR="002D0652" w:rsidTr="00F308CE">
        <w:trPr>
          <w:trHeight w:hRule="exact" w:val="629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0620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zezwolenia, akredytacje oraz opłaty ewidencyjne, w tym opłaty za częstotliwości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3 360,00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3 585,00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3 360,00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3 585,00</w:t>
            </w:r>
          </w:p>
        </w:tc>
      </w:tr>
      <w:tr w:rsidR="002D0652" w:rsidTr="00F308CE">
        <w:trPr>
          <w:trHeight w:hRule="exact" w:val="596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0640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tytułu kosztów egzekucyjnych, opłaty komorniczej i kosztów upomnień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199,00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199,00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49 095,00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6 150,00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55 245,00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49 095,00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6 150,00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55 245,00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707,00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707,00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rozliczeń/zwrotów z lat ubiegłych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10 463,00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2 112,00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12 575,00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10 463,00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2 112,00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12 575,00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0947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rozliczeń/zwrotów z lat ubiegłych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7 225,00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8 245,00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7 225,00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8 245,00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0949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rozliczeń/zwrotów z lat ubiegłych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1 455,00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1 455,00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1 078,00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1 089,00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1 078,00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1 089,00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Edukacyjna opieka wychowawcza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1 200,00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4 800,00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6 000,00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Pomoc materialna dla uczniów o charakterze socjalnym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4 800,00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4 800,00</w:t>
            </w:r>
          </w:p>
        </w:tc>
      </w:tr>
      <w:tr w:rsidR="002D0652" w:rsidTr="00F308CE">
        <w:trPr>
          <w:trHeight w:hRule="exact" w:val="815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2330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od samorządu województwa na zadania bieżące realizowane na podstawie porozumień (umów) między jednostkami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4 800,00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4 800,00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4 800,00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4 800,00</w:t>
            </w:r>
          </w:p>
        </w:tc>
      </w:tr>
      <w:tr w:rsidR="002D0652">
        <w:trPr>
          <w:trHeight w:hRule="exact" w:val="110"/>
        </w:trPr>
        <w:tc>
          <w:tcPr>
            <w:tcW w:w="295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</w:p>
        </w:tc>
      </w:tr>
      <w:tr w:rsidR="002D0652">
        <w:trPr>
          <w:trHeight w:hRule="exact" w:val="340"/>
        </w:trPr>
        <w:tc>
          <w:tcPr>
            <w:tcW w:w="81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Razem: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86 234 018,78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262 779,00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86 496 797,78</w:t>
            </w:r>
          </w:p>
        </w:tc>
      </w:tr>
    </w:tbl>
    <w:p w:rsidR="00F308CE" w:rsidRDefault="00F308CE">
      <w:pPr>
        <w:rPr>
          <w:color w:val="000000"/>
          <w:u w:color="000000"/>
        </w:rPr>
        <w:sectPr w:rsidR="00F308CE"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F308CE" w:rsidRDefault="00F308CE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II/17/18</w:t>
      </w:r>
      <w:r>
        <w:rPr>
          <w:color w:val="000000"/>
          <w:u w:color="000000"/>
        </w:rPr>
        <w:br/>
        <w:t>Rady Powiatu we Włocławku</w:t>
      </w:r>
      <w:r>
        <w:rPr>
          <w:color w:val="000000"/>
          <w:u w:color="000000"/>
        </w:rPr>
        <w:br/>
        <w:t>z dnia 14 grudnia 2018 r.</w:t>
      </w:r>
    </w:p>
    <w:p w:rsidR="00F308CE" w:rsidRDefault="00F308C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w planie wydatków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1178"/>
        <w:gridCol w:w="6061"/>
        <w:gridCol w:w="2173"/>
        <w:gridCol w:w="2219"/>
        <w:gridCol w:w="2326"/>
      </w:tblGrid>
      <w:tr w:rsidR="002D0652">
        <w:trPr>
          <w:trHeight w:hRule="exact" w:val="340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60014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powiatowe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25 671 359,00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- 104 689,00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25 566 670,00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907 195,00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- 104 689,00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802 506,00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2 502 350,00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2 502 350,00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Nadzór budowlany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520 100,00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520 100,00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4020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członków korpusu służby cywilnej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285 529,00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2 283,00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287 812,00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63 514,00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- 945,00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62 569,00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4 419,00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- 1 338,00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3 081,00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11 544 870,00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149 128,00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11 693 998,00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Starostwa powiatowe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8 791 895,00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146 928,00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8 938 823,00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4 739 621,00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136 576,00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4 876 197,00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802 393,00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9 605,00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811 998,00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84 614,00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747,00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85 361,00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75085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Wspólna obsługa jednostek samorządu terytorialnego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1 503 855,00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1 506 055,00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944 931,00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944 531,00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14 947,00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- 411,00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14 536,00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34 956,00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3 011,00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37 967,00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Różne rozliczenia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2 014 217,24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- 146 928,00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1 867 289,24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75818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Rezerwy ogólne i celowe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1 951 211,24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- 146 928,00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1 804 283,24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4810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Rezerwy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1 495 687,00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- 146 928,00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1 348 759,00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11 199 424,00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- 241 461,00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10 957 963,00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Technika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3 145 862,00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- 85 777,00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3 060 085,00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128 393,00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- 5 881,00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122 512,00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1 965 280,00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- 58 500,00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1 906 780,00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375 942,00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- 18 720,00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357 222,00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53 530,00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- 1 600,00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51 930,00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114 303,00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- 1 076,00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113 227,00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policealne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765 641,00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- 288,00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765 353,00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24 650,00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- 288,00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24 362,00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80117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Branżowe szkoły I </w:t>
            </w:r>
            <w:proofErr w:type="spellStart"/>
            <w:r>
              <w:rPr>
                <w:color w:val="000000"/>
                <w:sz w:val="16"/>
                <w:u w:color="000000"/>
              </w:rPr>
              <w:t>i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II stopnia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561 474,00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50 729,00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612 203,00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18 474,00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23 474,00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237 842,00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35 000,00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272 842,00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47 340,00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6 900,00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54 240,00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6 709,00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7 709,00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12 967,00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2 829,00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15 796,00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Licea ogólnokształcące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4 504 541,00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8 270,00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4 512 811,00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2 507 382,00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6 500,00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2 513 882,00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479 260,00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1 120,00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480 380,00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62 809,00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62 969,00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169 484,00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169 974,00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80130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zawodowe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1 280 529,00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62 457,00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1 342 986,00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400 779,00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45 000,00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445 779,00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75 683,00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15 500,00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91 183,00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10 819,00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1 120,00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11 939,00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23 585,00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837,00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24 422,00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80151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Kwalifikacyjne kursy zawodowe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85 179,00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- 1 018,00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84 161,00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3 178,00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- 1 018,00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2 160,00</w:t>
            </w:r>
          </w:p>
        </w:tc>
      </w:tr>
      <w:tr w:rsidR="002D0652">
        <w:trPr>
          <w:trHeight w:hRule="exact" w:val="1340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80152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Realizacja zadań wymagających stosowania specjalnej organizacji nauki i metod pracy dla dzieci i młodzieży w gimnazjach, klasach dotychczasowego gimnazjum prowadzonych w szkołach innego typu, liceach ogólnokształcących, technikach, szkołach policealnych, branżowych szkołach I </w:t>
            </w:r>
            <w:proofErr w:type="spellStart"/>
            <w:r>
              <w:rPr>
                <w:color w:val="000000"/>
                <w:sz w:val="16"/>
                <w:u w:color="000000"/>
              </w:rPr>
              <w:t>i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II stopnia i klasach dotychczasowej zasadniczej szkoły zawodowej prowadzonych w branżowych szkołach I stopnia oraz szkołach artystycznych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550 846,00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- 34 373,00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516 473,00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301 311,00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- 28 000,00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273 311,00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58 930,00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- 4 800,00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54 130,00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8 392,00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- 680,00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7 712,00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12 096,00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- 893,00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11 203,00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80195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258 207,00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- 241 461,00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16 746,00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3031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Różne wydatki na rzecz osób fizycznych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4 247,00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- 4 247,00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4171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10 788,00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- 10 788,00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4211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637,00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- 637,00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4301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225 789,00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- 225 789,00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15 314 050,00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15 314 050,00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85218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centra pomocy rodzinie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706 465,00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706 465,00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19 700,00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- 440,00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19 260,00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- 47,00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3 953,00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53 786,00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1 530,00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55 316,00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2 714,00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- 17,00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2 697,00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1 762,00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- 1 026,00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736,00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zadania w zakresie polityki społecznej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6 139 526,00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10 056,00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6 149 582,00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85333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urzędy pracy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5 787 053,00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10 056,00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5 797 109,00</w:t>
            </w:r>
          </w:p>
        </w:tc>
      </w:tr>
      <w:tr w:rsidR="002D0652">
        <w:trPr>
          <w:trHeight w:hRule="exact" w:val="77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2910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Zwrot dotacji oraz płatności wykorzystanych niezgodnie z przeznaczeniem lub wykorzystanych z naruszeniem procedur, o których mowa w art. 184 ustawy, pobranych nienależnie lub w nadmiernej wysokości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8 500,00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9 700,00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816 213,00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- 370,00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815 843,00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67 622,00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71 322,00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3 760,00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4 160,00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2 494,00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- 12,00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2 482,00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127 554,00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5 138,00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132 692,00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Edukacyjna opieka wychowawcza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1 766 972,00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4 800,00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1 771 772,00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85415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Pomoc materialna dla uczniów o charakterze socjalnym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4 800,00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4 800,00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3240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Stypendia dla uczniów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4 800,00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4 800,00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4 650 794,00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- 2 200,00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4 648 594,00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lastRenderedPageBreak/>
              <w:t>85510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Działalność placówek opiekuńczo-wychowawczych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2 508 609,00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- 2 200,00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2 506 409,00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1 357 590,00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- 1 340,00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1 356 250,00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244 243,00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- 260,00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243 983,00</w:t>
            </w:r>
          </w:p>
        </w:tc>
      </w:tr>
      <w:tr w:rsidR="002D0652">
        <w:trPr>
          <w:trHeight w:hRule="exact" w:val="340"/>
        </w:trPr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26 724,00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- 600,00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26 124,00</w:t>
            </w:r>
          </w:p>
        </w:tc>
      </w:tr>
      <w:tr w:rsidR="002D0652">
        <w:trPr>
          <w:trHeight w:hRule="exact" w:val="340"/>
        </w:trPr>
        <w:tc>
          <w:tcPr>
            <w:tcW w:w="8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91 852 866,48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- 331 294,00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91 521 572,48</w:t>
            </w:r>
          </w:p>
        </w:tc>
      </w:tr>
    </w:tbl>
    <w:p w:rsidR="00F308CE" w:rsidRDefault="00F308C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Dane uzupełniające do załącznika nr 2 dotyczącego zmian w planie wydatków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50"/>
        <w:gridCol w:w="1156"/>
        <w:gridCol w:w="91"/>
        <w:gridCol w:w="5202"/>
        <w:gridCol w:w="2221"/>
        <w:gridCol w:w="2221"/>
        <w:gridCol w:w="2221"/>
      </w:tblGrid>
      <w:tr w:rsidR="002D0652">
        <w:trPr>
          <w:trHeight w:hRule="exact" w:val="45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Paragraf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Zmiana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 zmianie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27 575 846,00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- 104 689,00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27 471 157,00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60014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powiatowe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25 671 359,00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- 104 689,00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25 566 670,00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907 195,00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- 104 689,00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802 506,00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907 195,00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- 104 689,00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802 506,00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710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2 502 350,00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2 502 350,00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Nadzór budowlany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520 100,00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520 100,00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4020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członków korpusu służby cywilnej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285 529,00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2 283,00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287 812,00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PINB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285 529,00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2 283,00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287 812,00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63 514,00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- 945,00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62 569,00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PINB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63 514,00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- 945,00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62 569,00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4 419,00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- 1 338,00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3 081,00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PINB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4 419,00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- 1 338,00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3 081,00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11 544 870,00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149 128,00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11 693 998,00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75020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Starostwa powiatowe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8 791 895,00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146 928,00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8 938 823,00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4 739 621,00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136 576,00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4 876 197,00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4 739 621,00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136 576,00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4 876 197,00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802 393,00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9 605,00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811 998,00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802 393,00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9 605,00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811 998,00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84 614,00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747,00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85 361,00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84 614,00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747,00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85 361,00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75085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Wspólna obsługa jednostek samorządu terytorialnego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1 503 855,00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1 506 055,00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944 931,00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944 531,00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543 964,00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543 564,00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14 947,00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- 411,00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14 536,00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10 527,00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- 411,00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10 116,00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34 956,00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3 011,00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37 967,00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22 380,00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3 011,00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25 391,00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Różne rozliczenia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2 014 217,24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- 146 928,00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1 867 289,24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75818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Rezerwy ogólne i celowe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1 951 211,24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- 146 928,00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1 804 283,24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4810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Rezerwy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1 495 687,00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- 146 928,00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1 348 759,00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1 495 687,00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- 146 928,00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1 348 759,00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11 199 424,00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- 241 461,00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10 957 963,00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Technika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3 145 862,00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- 85 777,00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3 060 085,00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128 393,00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- 5 881,00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122 512,00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61 393,00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- 5 881,00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55 512,00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1 965 280,00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- 58 500,00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1 906 780,00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889 942,00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- 58 500,00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831 442,00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375 942,00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- 18 720,00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357 222,00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173 388,00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- 18 720,00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154 668,00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53 530,00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51 930,00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24 660,00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23 060,00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114 303,00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- 1 076,00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113 227,00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43 165,00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- 1 076,00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42 089,00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80116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policealne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765 641,00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- 288,00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765 353,00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24 650,00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- 288,00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24 362,00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5 396,00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- 288,00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5 108,00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80117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Branżowe szkoły I </w:t>
            </w:r>
            <w:proofErr w:type="spellStart"/>
            <w:r>
              <w:rPr>
                <w:color w:val="000000"/>
                <w:sz w:val="16"/>
                <w:u w:color="000000"/>
              </w:rPr>
              <w:t>i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II stopnia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561 474,00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50 729,00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612 203,00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18 474,00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23 474,00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6 380,00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11 380,00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237 842,00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272 842,00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91 463,00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126 463,00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47 340,00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6 900,00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54 240,00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16 735,00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6 900,00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23 635,00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6 709,00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7 709,00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2 397,00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3 397,00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12 967,00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2 829,00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15 796,00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5 715,00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2 829,00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8 544,00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80120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Licea ogólnokształcące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4 504 541,00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8 270,00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4 512 811,00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2 507 382,00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2 513 882,00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40 521,00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47 021,00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479 260,00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480 380,00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8 131,00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9 251,00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62 809,00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62 969,00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1 159,00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1 319,00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169 484,00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169 974,00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2 534,00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3 024,00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80130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zawodowe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1 280 529,00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62 457,00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1 342 986,00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400 779,00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445 779,00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189 546,00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234 546,00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75 683,00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91 183,00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34 259,00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49 759,00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10 819,00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11 939,00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4 907,00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6 027,00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23 585,00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24 422,00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10 792,00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11 629,00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80151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Kwalifikacyjne kursy zawodowe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85 179,00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- 1 018,00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84 161,00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3 178,00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- 1 018,00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2 160,00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3 178,00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- 1 018,00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2 160,00</w:t>
            </w:r>
          </w:p>
        </w:tc>
      </w:tr>
      <w:tr w:rsidR="002D0652" w:rsidTr="00F308CE">
        <w:trPr>
          <w:trHeight w:hRule="exact" w:val="1493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80152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Realizacja zadań wymagających stosowania specjalnej organizacji nauki i metod pracy dla dzieci i młodzieży w gimnazjach, klasach dotychczasowego gimnazjum prowadzonych w szkołach innego typu, liceach ogólnokształcących, technikach, szkołach policealnych, branżowych szkołach I </w:t>
            </w:r>
            <w:proofErr w:type="spellStart"/>
            <w:r>
              <w:rPr>
                <w:color w:val="000000"/>
                <w:sz w:val="16"/>
                <w:u w:color="000000"/>
              </w:rPr>
              <w:t>i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II stopnia i klasach dotychczasowej zasadniczej szkoły zawodowej prowadzonych w branżowych szkołach I stopnia oraz szkołach artystycznych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550 846,00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- 34 373,00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516 473,00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301 311,00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- 28 000,00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273 311,00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150 507,00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- 28 000,00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122 507,00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58 930,00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- 4 800,00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54 130,00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30 960,00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- 4 800,00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26 160,00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8 392,00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- 680,00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7 712,00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4 413,00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- 680,00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3 733,00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12 096,00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- 893,00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11 203,00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7 258,00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- 893,00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6 365,00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80195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258 207,00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- 241 461,00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16 746,00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3031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Różne wydatki na rzecz osób fizycznych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4 247,00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- 4 247,00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4 247,00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- 4 247,00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4171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10 788,00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- 10 788,00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10 788,00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- 10 788,00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4211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- 637,00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- 637,00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4301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225 789,00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- 225 789,00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225 789,00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- 225 789,00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15 314 050,00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15 314 050,00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85218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centra pomocy rodzinie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706 465,00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706 465,00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19 260,00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19 260,00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3 953,00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3 953,00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53 786,00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1 530,00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55 316,00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53 786,00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1 530,00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55 316,00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2 714,00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2 697,00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2 714,00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2 697,00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1 762,00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- 1 026,00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736,00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1 762,00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- 1 026,00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736,00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zadania w zakresie polityki społecznej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6 139 526,00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10 056,00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6 149 582,00</w:t>
            </w:r>
          </w:p>
        </w:tc>
      </w:tr>
      <w:tr w:rsidR="002D0652">
        <w:trPr>
          <w:trHeight w:val="435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85333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urzędy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5 787 053,00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10 056,00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5 797 109,00</w:t>
            </w:r>
          </w:p>
        </w:tc>
      </w:tr>
      <w:tr w:rsidR="002D0652" w:rsidTr="00F308CE">
        <w:trPr>
          <w:trHeight w:hRule="exact" w:val="993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2910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Zwrot dotacji oraz płatności wykorzystanych niezgodnie z przeznaczeniem lub wykorzystanych z naruszeniem procedur, o których mowa w art. 184 ustawy, pobranych nienależnie lub w nadmiernej wysokości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9 700,00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9 700,00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816 213,00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815 843,00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816 213,00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815 843,00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67 622,00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71 322,00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67 622,00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71 322,00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4 160,00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4 160,00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2 494,00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2 482,00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2 494,00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2 482,00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127 554,00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5 138,00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132 692,00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127 554,00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5 138,00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132 692,00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Edukacyjna opieka wychowawcza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1 766 972,00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1 771 772,00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85415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Pomoc materialna dla uczniów o charakterze socjalnym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4 800,00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3240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Stypendia dla uczniów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4 800,00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1 200,00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1 200,00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2 400,00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4 650 794,00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- 2 200,00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4 648 594,00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85510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Działalność placówek opiekuńczo-wychowawczych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2 508 609,00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- 2 200,00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2 506 409,00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1 357 590,00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- 1 340,00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1 356 250,00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330 274,00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- 1 340,00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328 934,00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244 243,00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243 983,00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58 171,00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57 911,00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26 724,00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26 124,00</w:t>
            </w:r>
          </w:p>
        </w:tc>
      </w:tr>
      <w:tr w:rsidR="002D0652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"Ostoja" w Lubieniu Kujawskim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6 384,00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5 784,00</w:t>
            </w:r>
          </w:p>
        </w:tc>
      </w:tr>
      <w:tr w:rsidR="002D0652">
        <w:trPr>
          <w:trHeight w:hRule="exact" w:val="110"/>
        </w:trPr>
        <w:tc>
          <w:tcPr>
            <w:tcW w:w="301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</w:p>
        </w:tc>
      </w:tr>
      <w:tr w:rsidR="002D0652">
        <w:trPr>
          <w:trHeight w:hRule="exact" w:val="340"/>
        </w:trPr>
        <w:tc>
          <w:tcPr>
            <w:tcW w:w="82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91 852 866,48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- 331 294,00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91 521 572,48</w:t>
            </w:r>
          </w:p>
        </w:tc>
      </w:tr>
    </w:tbl>
    <w:p w:rsidR="00F308CE" w:rsidRDefault="00F308CE">
      <w:pPr>
        <w:rPr>
          <w:color w:val="000000"/>
          <w:u w:color="000000"/>
        </w:rPr>
        <w:sectPr w:rsidR="00F308C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F308CE" w:rsidRDefault="00F308CE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II/17/18</w:t>
      </w:r>
      <w:r>
        <w:rPr>
          <w:color w:val="000000"/>
          <w:u w:color="000000"/>
        </w:rPr>
        <w:br/>
        <w:t>Rady Powiatu we Włocławku</w:t>
      </w:r>
      <w:r>
        <w:rPr>
          <w:color w:val="000000"/>
          <w:u w:color="000000"/>
        </w:rPr>
        <w:br/>
        <w:t>z dnia 14 grudnia 2018 r.</w:t>
      </w:r>
    </w:p>
    <w:p w:rsidR="00F308CE" w:rsidRDefault="00F308C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Zadania inwestycyjne w 2018r.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506"/>
        <w:gridCol w:w="1521"/>
        <w:gridCol w:w="1506"/>
        <w:gridCol w:w="6085"/>
        <w:gridCol w:w="3179"/>
      </w:tblGrid>
      <w:tr w:rsidR="002D065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Paragraf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Wartość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20 721 105,00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powiatowe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19 016 618,00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18 886 618,00</w:t>
            </w:r>
          </w:p>
        </w:tc>
      </w:tr>
      <w:tr w:rsidR="002D0652" w:rsidTr="00F805F9">
        <w:trPr>
          <w:trHeight w:hRule="exact" w:val="59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drogi powiatowej nr 2819C Torzewo - Lubraniec w m. Kolonia Piaski o długości 995 </w:t>
            </w:r>
            <w:proofErr w:type="spellStart"/>
            <w:r>
              <w:rPr>
                <w:color w:val="000000"/>
                <w:sz w:val="16"/>
                <w:u w:color="000000"/>
              </w:rPr>
              <w:t>mb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315 347,00</w:t>
            </w:r>
          </w:p>
        </w:tc>
      </w:tr>
      <w:tr w:rsidR="002D0652">
        <w:trPr>
          <w:trHeight w:hRule="exact" w:val="4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drogi powiatowej nr 2913C Lubraniec -Kruszynek od km 6+225 do km 11+254 -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12 300,00</w:t>
            </w:r>
          </w:p>
        </w:tc>
      </w:tr>
      <w:tr w:rsidR="002D0652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drogi powiatowej nr 2920C Kowal-Dobrzelewice-Baruchowo - etap I a od km 4+897 do km 5+878 -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570 363,00</w:t>
            </w:r>
          </w:p>
        </w:tc>
      </w:tr>
      <w:tr w:rsidR="002D0652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drogi powiatowej nr 2921C Śmiłowice-Wilkowiczki w m. Wilkowice, długość 0,930 km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461 494,00</w:t>
            </w:r>
          </w:p>
        </w:tc>
      </w:tr>
      <w:tr w:rsidR="002D0652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drogi powiatowej nr 2930C Rzeżewo-Kaliska-Kamienna etap III od km 7+950 do km 9+372 -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673 256,00</w:t>
            </w:r>
          </w:p>
        </w:tc>
      </w:tr>
      <w:tr w:rsidR="002D0652">
        <w:trPr>
          <w:trHeight w:hRule="exact" w:val="4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Rozbudowa drogi powiatowej 2938C Chodecz - </w:t>
            </w:r>
            <w:proofErr w:type="spellStart"/>
            <w:r>
              <w:rPr>
                <w:color w:val="000000"/>
                <w:sz w:val="16"/>
                <w:u w:color="000000"/>
              </w:rPr>
              <w:t>gr.woj</w:t>
            </w:r>
            <w:proofErr w:type="spellEnd"/>
            <w:r>
              <w:rPr>
                <w:color w:val="000000"/>
                <w:sz w:val="16"/>
                <w:u w:color="000000"/>
              </w:rPr>
              <w:t>.- (Dąbrowice)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9 603 235,00</w:t>
            </w:r>
          </w:p>
        </w:tc>
      </w:tr>
      <w:tr w:rsidR="002D0652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Rozbudowa drogi powiatowej nr 2910C Nowa Wieś - Smólsk - Kruszyn etap II od km1+342 do km 2+518 -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1 080 228,00</w:t>
            </w:r>
          </w:p>
        </w:tc>
      </w:tr>
      <w:tr w:rsidR="002D0652" w:rsidTr="00F805F9">
        <w:trPr>
          <w:trHeight w:hRule="exact" w:val="616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Rozbudowa drogi </w:t>
            </w:r>
            <w:proofErr w:type="spellStart"/>
            <w:r>
              <w:rPr>
                <w:color w:val="000000"/>
                <w:sz w:val="16"/>
                <w:u w:color="000000"/>
              </w:rPr>
              <w:t>powiatowejnr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2814C Samszyce - Izbica Kujawska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6 170 395,00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130 000,00</w:t>
            </w:r>
          </w:p>
        </w:tc>
      </w:tr>
      <w:tr w:rsidR="002D0652">
        <w:trPr>
          <w:trHeight w:hRule="exact" w:val="4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samochodu dostawczo-osobowego - PZD we Włocławku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130 000,00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60016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gminne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1 704 487,00</w:t>
            </w:r>
          </w:p>
        </w:tc>
      </w:tr>
      <w:tr w:rsidR="002D0652" w:rsidTr="00F805F9">
        <w:trPr>
          <w:trHeight w:hRule="exact" w:val="71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6300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1 704 487,00</w:t>
            </w:r>
          </w:p>
        </w:tc>
      </w:tr>
      <w:tr w:rsidR="002D0652" w:rsidTr="00F805F9">
        <w:trPr>
          <w:trHeight w:hRule="exact" w:val="532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  <w:p w:rsidR="00F308CE" w:rsidRDefault="00F308CE" w:rsidP="00F308CE">
            <w:pPr>
              <w:rPr>
                <w:color w:val="000000"/>
                <w:u w:color="000000"/>
              </w:rPr>
            </w:pPr>
          </w:p>
          <w:p w:rsidR="00F308CE" w:rsidRPr="00F308CE" w:rsidRDefault="00F308CE" w:rsidP="00F308CE"/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"Opracowanie dokumentacji projektowej i przebudowa drogi gminnej nr 191239C Świszewy-Zdrojówka" - Gmina Izbica Kujawska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2D0652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"Przebudowa drogi gminnej Chodecz - Łakno nr 191326C i drogi gminnej nr 191327C Gawin - Łanięta - Granica Gminy Chodecz - Przedecz w miejscowości Łanięta, Gmina Chodecz"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174 680,00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"Przebudowa drogi gminnej w miejscowości Łagiewniki"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70 000,00</w:t>
            </w:r>
          </w:p>
        </w:tc>
      </w:tr>
      <w:tr w:rsidR="002D0652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"Przebudowa drogi gminnej w miejscowości Unisławice na dz. nr 70/1, 70/2, 144/4 położonych w obrębie ewidencyjnym 0015 Unisławice, gmina Kowal"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250 000,00</w:t>
            </w:r>
          </w:p>
        </w:tc>
      </w:tr>
      <w:tr w:rsidR="002D0652" w:rsidTr="00F805F9">
        <w:trPr>
          <w:trHeight w:hRule="exact" w:val="59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"Przebudowa dróg gminnych Arciszewo-Jastrzębiec-Lubomin </w:t>
            </w:r>
            <w:proofErr w:type="spellStart"/>
            <w:r>
              <w:rPr>
                <w:color w:val="000000"/>
                <w:sz w:val="16"/>
                <w:u w:color="000000"/>
              </w:rPr>
              <w:t>Rządowy-Sarnowo</w:t>
            </w:r>
            <w:proofErr w:type="spellEnd"/>
            <w:r>
              <w:rPr>
                <w:color w:val="000000"/>
                <w:sz w:val="16"/>
                <w:u w:color="000000"/>
              </w:rPr>
              <w:t>"- Gmina Boniewo - 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70 000,00</w:t>
            </w:r>
          </w:p>
        </w:tc>
      </w:tr>
      <w:tr w:rsidR="002D0652">
        <w:trPr>
          <w:trHeight w:hRule="exact" w:val="4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"Przebudowa dróg gminnych nr 1907762C, 190705C, 190721C" - Gmina Choceń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114 942,00</w:t>
            </w:r>
          </w:p>
        </w:tc>
      </w:tr>
      <w:tr w:rsidR="002D0652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"Przebudowa dróg gminnych nr 191021C i 191033C na trasie skrzyżowanie z drogą wojewódzką nr 265 - Kurowo Babia Góra" - Gmina Baruchowo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162 000,00</w:t>
            </w:r>
          </w:p>
        </w:tc>
      </w:tr>
      <w:tr w:rsidR="002D0652">
        <w:trPr>
          <w:trHeight w:hRule="exact" w:val="4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"Przebudowa dróg gminnych w roku 2018" - Gmina Fabianki -Starostwo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"Przebudowa parkingu w Zgłowiączce" -  Gmina Lubraniec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"Roboty bitumiczne na terenie gminy Choceń w 2018 r."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120 000,00</w:t>
            </w:r>
          </w:p>
        </w:tc>
      </w:tr>
      <w:tr w:rsidR="002D0652">
        <w:trPr>
          <w:trHeight w:hRule="exact" w:val="4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"Utwardzenie drogi wewnętrznej nr dz.76/1 i 76/3 w miejscowości Skrzynki" - Gmina Baruchowo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50 000,00</w:t>
            </w:r>
          </w:p>
        </w:tc>
      </w:tr>
      <w:tr w:rsidR="002D0652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drogi gminnej w miejscowości Czerniewiczki na dz. nr 51,56,63,71, położonych w obrębie ewidencyjnym 0002 Czerniewiczki, gmina Kowal na odcinku od km 0+000 do km1+190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42 865,00</w:t>
            </w:r>
          </w:p>
        </w:tc>
      </w:tr>
      <w:tr w:rsidR="002D0652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drogi ul. Wiązowej, Reja, Brzozowej, Jodłowej oraz przebudowa dróg gminnych nr 190770C, 190723C i drogi powiatowej nr 2909C w miejscowości Choceń - Gmina Choceń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2D0652" w:rsidTr="00F805F9">
        <w:trPr>
          <w:trHeight w:hRule="exact" w:val="6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Rozbudowa i przebudowa dróg gminnych w Brzeskiej Strefie Gospodarczej Pikutkowo-Machnacz wraz z infrastrukturą towarzyszącą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200 000,00</w:t>
            </w:r>
          </w:p>
        </w:tc>
      </w:tr>
      <w:tr w:rsidR="002D0652">
        <w:trPr>
          <w:trHeight w:hRule="exact" w:val="4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Utwardzenie ciągu pieszego w Lubaniu, wzdłuż gminnej drogi nr 190154C - Gmina Lubanie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130 000,00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720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Informatyka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60 383,40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72095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60 383,40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6057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51 325,89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Infostrada Kujaw i Pomorza 2.0 - Starostwo Powiatowe we Włocławku 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51 325,89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6059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9 057,51</w:t>
            </w:r>
          </w:p>
        </w:tc>
      </w:tr>
      <w:tr w:rsidR="002D0652" w:rsidTr="00F805F9">
        <w:trPr>
          <w:trHeight w:hRule="exact" w:val="575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Infostrada Kujaw i Pomorza 2.0 - Starostwo Powiatowe we Włocławku 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9 057,51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lastRenderedPageBreak/>
              <w:t>750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113 300,00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75020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Starostwa powiatowe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113 300,00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113 300,00</w:t>
            </w:r>
          </w:p>
        </w:tc>
      </w:tr>
      <w:tr w:rsidR="002D0652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budynku biurowego wraz z parkingiem służącym wykonywaniu zadań publicznych realizowanych przez Powiat Włocławski-Starostwo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53 300,00</w:t>
            </w:r>
          </w:p>
        </w:tc>
      </w:tr>
      <w:tr w:rsidR="002D0652">
        <w:trPr>
          <w:trHeight w:hRule="exact" w:val="4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System do obsługi sesji Rady Powiatu - 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754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Bezpieczeństwo publiczne i ochrona przeciwpożarowa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80 000,00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75404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Komendy wojewódzkie Policji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2D0652">
        <w:trPr>
          <w:trHeight w:hRule="exact" w:val="4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6170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2D0652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Wpłaty jednostek na państwowy fundusz celowy na finansowanie lub dofinansowanie zadań inwestycyjnych - Starostwo Powiatowe we Włocławku 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75410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Komendy wojewódzkie Państwowej Straży Pożarnej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2D0652">
        <w:trPr>
          <w:trHeight w:hRule="exact" w:val="4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6170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2D0652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Wpłaty jednostek na państwowy fundusz celowy na finansowanie lub dofinansowanie zadań inwestycyjnych - Starostwo Powiatowe we Włocławku 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126 390,00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80130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zawodowe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126 390,00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15 690,00</w:t>
            </w:r>
          </w:p>
        </w:tc>
      </w:tr>
      <w:tr w:rsidR="002D0652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Powiatowego Centrum Kształcenia Zawodowego na bazie organizacyjnej ZS W </w:t>
            </w:r>
            <w:proofErr w:type="spellStart"/>
            <w:r>
              <w:rPr>
                <w:color w:val="000000"/>
                <w:sz w:val="16"/>
                <w:u w:color="000000"/>
              </w:rPr>
              <w:t>Chodczu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wraz z infrastrukturą - Zespół Szkół w </w:t>
            </w:r>
            <w:proofErr w:type="spellStart"/>
            <w:r>
              <w:rPr>
                <w:color w:val="000000"/>
                <w:sz w:val="16"/>
                <w:u w:color="000000"/>
              </w:rPr>
              <w:t>Chodczu</w:t>
            </w:r>
            <w:proofErr w:type="spellEnd"/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15 690,00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6057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77 540,98</w:t>
            </w:r>
          </w:p>
        </w:tc>
      </w:tr>
      <w:tr w:rsidR="002D0652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Powiatowego Centrum Kształcenia Zawodowego na bazie organizacyjnej ZS W </w:t>
            </w:r>
            <w:proofErr w:type="spellStart"/>
            <w:r>
              <w:rPr>
                <w:color w:val="000000"/>
                <w:sz w:val="16"/>
                <w:u w:color="000000"/>
              </w:rPr>
              <w:t>Chodczu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wraz z infrastrukturą - Zespół Szkół w </w:t>
            </w:r>
            <w:proofErr w:type="spellStart"/>
            <w:r>
              <w:rPr>
                <w:color w:val="000000"/>
                <w:sz w:val="16"/>
                <w:u w:color="000000"/>
              </w:rPr>
              <w:t>Chodczu</w:t>
            </w:r>
            <w:proofErr w:type="spellEnd"/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77 540,98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6059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33 159,02</w:t>
            </w:r>
          </w:p>
        </w:tc>
      </w:tr>
      <w:tr w:rsidR="002D0652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Powiatowego Centrum Kształcenia Zawodowego na bazie organizacyjnej ZS W </w:t>
            </w:r>
            <w:proofErr w:type="spellStart"/>
            <w:r>
              <w:rPr>
                <w:color w:val="000000"/>
                <w:sz w:val="16"/>
                <w:u w:color="000000"/>
              </w:rPr>
              <w:t>Chodczu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wraz z infrastrukturą - Zespół Szkół w </w:t>
            </w:r>
            <w:proofErr w:type="spellStart"/>
            <w:r>
              <w:rPr>
                <w:color w:val="000000"/>
                <w:sz w:val="16"/>
                <w:u w:color="000000"/>
              </w:rPr>
              <w:t>Chodczu</w:t>
            </w:r>
            <w:proofErr w:type="spellEnd"/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33 159,02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851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Ochrona zdrowia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145 000,00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85121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Lecznictwo ambulatoryjne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145 000,00</w:t>
            </w:r>
          </w:p>
        </w:tc>
      </w:tr>
      <w:tr w:rsidR="002D0652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6220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z budżetu na finansowanie lub dofinansowanie kosztów realizacji inwestycji i zakupów inwestycyjnych innych jednostek sektora finansów publicznych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145 000,00</w:t>
            </w:r>
          </w:p>
        </w:tc>
      </w:tr>
      <w:tr w:rsidR="002D0652">
        <w:trPr>
          <w:trHeight w:hRule="exact" w:val="4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Rozbudowa informatycznej sieci komputerowej - 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aparatury medycznej - lampy rentgenowskiej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45 000,00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421 229,00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Domy pomocy społecznej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121 229,00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73 229,00</w:t>
            </w:r>
          </w:p>
        </w:tc>
      </w:tr>
      <w:tr w:rsidR="002D0652">
        <w:trPr>
          <w:trHeight w:hRule="exact" w:val="4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Modernizacja biologiczno-mechanicznej oczyszczalni ścieków typu SG </w:t>
            </w:r>
            <w:proofErr w:type="spellStart"/>
            <w:r>
              <w:rPr>
                <w:color w:val="000000"/>
                <w:sz w:val="16"/>
                <w:u w:color="000000"/>
              </w:rPr>
              <w:t>ne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terenie DPS w Rzeżewie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42 435,00</w:t>
            </w:r>
          </w:p>
        </w:tc>
      </w:tr>
      <w:tr w:rsidR="002D0652">
        <w:trPr>
          <w:trHeight w:hRule="exact" w:val="4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Montaż monitoringu wizyjnego w Domu Pomocy Społecznej w Wilkowiczkach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30 794,00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48 000,00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samochodu osobowego dla DPS Rzeżewo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48 000,00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85295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2D0652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6300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2D0652" w:rsidTr="00F805F9">
        <w:trPr>
          <w:trHeight w:hRule="exact" w:val="57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Zmiana sposobu użytkowania budynku byłego Domu Dziecka na potrzeby Dziennego Domu dla osób starszych - Gmina Lubień Kujawski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komunalna i ochrona środowiska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270 000,00</w:t>
            </w:r>
          </w:p>
        </w:tc>
      </w:tr>
      <w:tr w:rsidR="002D0652">
        <w:trPr>
          <w:trHeight w:hRule="exact" w:val="34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90001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ściekowa i ochrona wód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245 000,00</w:t>
            </w:r>
          </w:p>
        </w:tc>
      </w:tr>
      <w:tr w:rsidR="002D0652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6300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245 000,00</w:t>
            </w:r>
          </w:p>
        </w:tc>
      </w:tr>
      <w:tr w:rsidR="002D0652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kanalizacji deszczowej na targowisku miejskim w Kowalu na zbiegu dróg powiatowych: ulicy Kołłątaja i Dobiegniewskiej - 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245 000,00</w:t>
            </w:r>
          </w:p>
        </w:tc>
      </w:tr>
      <w:tr w:rsidR="002D0652">
        <w:trPr>
          <w:trHeight w:hRule="exact" w:val="40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90019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i wydatki związane z gromadzeniem środków z opłat i kar za korzystanie ze środowiska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</w:tr>
      <w:tr w:rsidR="002D0652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6230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z budżetu na finansowanie lub dofinansowanie kosztów realizacji inwestycji i zakupów inwestycyjnych jednostek nie zaliczanych do sektora finansów publicznych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</w:tr>
      <w:tr w:rsidR="002D0652">
        <w:trPr>
          <w:trHeight w:hRule="exact" w:val="580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z budżetu na finansowanie lub dofinansowanie kosztów realizacji inwestycji i zakupów inwestycyjnych jednostek niezaliczanych do sektora finansów publicznych - 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</w:tr>
      <w:tr w:rsidR="002D0652">
        <w:trPr>
          <w:trHeight w:hRule="exact" w:val="110"/>
        </w:trPr>
        <w:tc>
          <w:tcPr>
            <w:tcW w:w="567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</w:p>
        </w:tc>
      </w:tr>
      <w:tr w:rsidR="002D0652">
        <w:trPr>
          <w:trHeight w:hRule="exact" w:val="340"/>
        </w:trPr>
        <w:tc>
          <w:tcPr>
            <w:tcW w:w="11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</w:t>
            </w:r>
          </w:p>
        </w:tc>
        <w:tc>
          <w:tcPr>
            <w:tcW w:w="3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21 937 407,40</w:t>
            </w:r>
          </w:p>
        </w:tc>
      </w:tr>
    </w:tbl>
    <w:p w:rsidR="00F308CE" w:rsidRDefault="00F308CE">
      <w:pPr>
        <w:rPr>
          <w:color w:val="000000"/>
          <w:u w:color="000000"/>
        </w:rPr>
        <w:sectPr w:rsidR="00F308C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F308CE" w:rsidRDefault="00F308CE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II/17/18</w:t>
      </w:r>
      <w:r>
        <w:rPr>
          <w:color w:val="000000"/>
          <w:u w:color="000000"/>
        </w:rPr>
        <w:br/>
        <w:t>Rady Powiatu we Włocławku</w:t>
      </w:r>
      <w:r>
        <w:rPr>
          <w:color w:val="000000"/>
          <w:u w:color="000000"/>
        </w:rPr>
        <w:br/>
        <w:t>z dnia 14 grudnia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6176"/>
        <w:gridCol w:w="3544"/>
        <w:gridCol w:w="2267"/>
        <w:gridCol w:w="2267"/>
      </w:tblGrid>
      <w:tr w:rsidR="002D0652">
        <w:trPr>
          <w:trHeight w:hRule="exact" w:val="290"/>
        </w:trPr>
        <w:tc>
          <w:tcPr>
            <w:tcW w:w="14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</w:p>
        </w:tc>
      </w:tr>
      <w:tr w:rsidR="002D0652">
        <w:trPr>
          <w:trHeight w:hRule="exact" w:val="560"/>
        </w:trPr>
        <w:tc>
          <w:tcPr>
            <w:tcW w:w="14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8"/>
                <w:u w:color="000000"/>
              </w:rPr>
              <w:t>Przychody i rozchody budżetu w 2018r.</w:t>
            </w:r>
          </w:p>
        </w:tc>
      </w:tr>
      <w:tr w:rsidR="002D0652">
        <w:trPr>
          <w:trHeight w:hRule="exact" w:val="850"/>
        </w:trPr>
        <w:tc>
          <w:tcPr>
            <w:tcW w:w="14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</w:p>
        </w:tc>
      </w:tr>
      <w:tr w:rsidR="002D0652">
        <w:trPr>
          <w:trHeight w:hRule="exact" w:val="280"/>
        </w:trPr>
        <w:tc>
          <w:tcPr>
            <w:tcW w:w="125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złotych</w:t>
            </w:r>
          </w:p>
        </w:tc>
      </w:tr>
      <w:tr w:rsidR="002D0652">
        <w:trPr>
          <w:trHeight w:hRule="exact" w:val="85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6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Treść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Klasyfikacja</w:t>
            </w:r>
            <w:r>
              <w:rPr>
                <w:color w:val="000000"/>
                <w:sz w:val="24"/>
                <w:u w:color="000000"/>
              </w:rPr>
              <w:br/>
              <w:t>§</w:t>
            </w:r>
          </w:p>
        </w:tc>
        <w:tc>
          <w:tcPr>
            <w:tcW w:w="4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Kwota</w:t>
            </w:r>
          </w:p>
        </w:tc>
      </w:tr>
      <w:tr w:rsidR="002D0652">
        <w:trPr>
          <w:trHeight w:hRule="exact" w:val="28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6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4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</w:tr>
      <w:tr w:rsidR="002D0652">
        <w:trPr>
          <w:trHeight w:hRule="exact" w:val="560"/>
        </w:trPr>
        <w:tc>
          <w:tcPr>
            <w:tcW w:w="6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Przychody ogółem: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6 329 963,07</w:t>
            </w:r>
          </w:p>
        </w:tc>
      </w:tr>
      <w:tr w:rsidR="002D0652">
        <w:trPr>
          <w:trHeight w:hRule="exact" w:val="5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6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Wolne środki, o których mowa w art. 217 ust.2 pkt 6 ustawy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950</w:t>
            </w:r>
          </w:p>
        </w:tc>
        <w:tc>
          <w:tcPr>
            <w:tcW w:w="4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711 114,00</w:t>
            </w:r>
          </w:p>
        </w:tc>
      </w:tr>
      <w:tr w:rsidR="002D0652">
        <w:trPr>
          <w:trHeight w:hRule="exact" w:val="56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6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Nadwyżki z lat ubiegłych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957</w:t>
            </w:r>
          </w:p>
        </w:tc>
        <w:tc>
          <w:tcPr>
            <w:tcW w:w="4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5 618 849,07</w:t>
            </w:r>
          </w:p>
        </w:tc>
      </w:tr>
      <w:tr w:rsidR="002D0652">
        <w:trPr>
          <w:trHeight w:hRule="exact" w:val="560"/>
        </w:trPr>
        <w:tc>
          <w:tcPr>
            <w:tcW w:w="6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Rozchody ogółem: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1 305 188,37</w:t>
            </w:r>
          </w:p>
        </w:tc>
      </w:tr>
      <w:tr w:rsidR="002D0652">
        <w:trPr>
          <w:trHeight w:hRule="exact" w:val="5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6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Spłaty otrzymanych krajowych pożyczek i kredytów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992</w:t>
            </w:r>
          </w:p>
        </w:tc>
        <w:tc>
          <w:tcPr>
            <w:tcW w:w="4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149 720,00</w:t>
            </w:r>
          </w:p>
        </w:tc>
      </w:tr>
      <w:tr w:rsidR="002D0652">
        <w:trPr>
          <w:trHeight w:hRule="exact" w:val="56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6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Przelewy na rachunki lokat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994</w:t>
            </w:r>
          </w:p>
        </w:tc>
        <w:tc>
          <w:tcPr>
            <w:tcW w:w="4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1 155 468,37</w:t>
            </w:r>
          </w:p>
        </w:tc>
      </w:tr>
    </w:tbl>
    <w:p w:rsidR="00F308CE" w:rsidRDefault="00F308CE">
      <w:pPr>
        <w:rPr>
          <w:color w:val="000000"/>
          <w:u w:color="000000"/>
        </w:rPr>
        <w:sectPr w:rsidR="00F308C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F308CE" w:rsidRDefault="00F308CE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 II/17/18</w:t>
      </w:r>
      <w:r>
        <w:rPr>
          <w:color w:val="000000"/>
          <w:u w:color="000000"/>
        </w:rPr>
        <w:br/>
        <w:t>Rady Powiatu we Włocławku</w:t>
      </w:r>
      <w:r>
        <w:rPr>
          <w:color w:val="000000"/>
          <w:u w:color="000000"/>
        </w:rPr>
        <w:br/>
        <w:t>z dnia 14 grudnia 2018 r.</w:t>
      </w:r>
    </w:p>
    <w:p w:rsidR="00F308CE" w:rsidRDefault="00F308C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Zmiany w planie wydatków związanych z realizacją zadań z zakresu administracji rządowej i innych zadań zaleconych odrębnymi ustawami w 2018r.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080"/>
        <w:gridCol w:w="1095"/>
        <w:gridCol w:w="5446"/>
        <w:gridCol w:w="2160"/>
        <w:gridCol w:w="2175"/>
        <w:gridCol w:w="2175"/>
      </w:tblGrid>
      <w:tr w:rsidR="002D065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Paragraf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Treść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Przed zmianą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Zmiana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 zmianie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715 800,00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715 800,00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Nadzór budowlany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520 100,00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520 100,00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4020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członków korpusu służby cywilnej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285 529,00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2 283,00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287 812,00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63 514,00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- 945,00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62 569,00</w:t>
            </w:r>
          </w:p>
        </w:tc>
      </w:tr>
      <w:tr w:rsidR="002D0652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4 419,00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- 1 338,00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3 081,00</w:t>
            </w:r>
          </w:p>
        </w:tc>
      </w:tr>
      <w:tr w:rsidR="002D0652">
        <w:trPr>
          <w:trHeight w:hRule="exact" w:val="340"/>
        </w:trPr>
        <w:tc>
          <w:tcPr>
            <w:tcW w:w="8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9 805 548,00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308CE" w:rsidRDefault="00F308C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9 805 548,00</w:t>
            </w:r>
          </w:p>
        </w:tc>
      </w:tr>
    </w:tbl>
    <w:p w:rsidR="00F308CE" w:rsidRDefault="00F308CE">
      <w:pPr>
        <w:rPr>
          <w:color w:val="000000"/>
          <w:u w:color="000000"/>
        </w:rPr>
        <w:sectPr w:rsidR="00F308CE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2D0652" w:rsidRDefault="002D0652" w:rsidP="00864A8F">
      <w:pPr>
        <w:pStyle w:val="Normal0"/>
        <w:rPr>
          <w:shd w:val="clear" w:color="auto" w:fill="FFFFFF"/>
        </w:rPr>
      </w:pPr>
    </w:p>
    <w:sectPr w:rsidR="002D0652">
      <w:footerReference w:type="default" r:id="rId11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2D" w:rsidRDefault="00BB3B2D">
      <w:r>
        <w:separator/>
      </w:r>
    </w:p>
  </w:endnote>
  <w:endnote w:type="continuationSeparator" w:id="0">
    <w:p w:rsidR="00BB3B2D" w:rsidRDefault="00BB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ED" w:rsidRPr="00F308CE" w:rsidRDefault="007F4EED" w:rsidP="00F308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ED" w:rsidRPr="00F308CE" w:rsidRDefault="007F4EED" w:rsidP="00F308C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ED" w:rsidRPr="00F308CE" w:rsidRDefault="007F4EED" w:rsidP="00F308C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ED" w:rsidRPr="00864A8F" w:rsidRDefault="007F4EED" w:rsidP="00864A8F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ED" w:rsidRPr="00F308CE" w:rsidRDefault="007F4EED" w:rsidP="00F308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2D" w:rsidRDefault="00BB3B2D">
      <w:r>
        <w:separator/>
      </w:r>
    </w:p>
  </w:footnote>
  <w:footnote w:type="continuationSeparator" w:id="0">
    <w:p w:rsidR="00BB3B2D" w:rsidRDefault="00BB3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52"/>
    <w:rsid w:val="002D0652"/>
    <w:rsid w:val="007B044C"/>
    <w:rsid w:val="007F4EED"/>
    <w:rsid w:val="00864A8F"/>
    <w:rsid w:val="00BB3B2D"/>
    <w:rsid w:val="00F308CE"/>
    <w:rsid w:val="00F8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customStyle="1" w:styleId="Normal00">
    <w:name w:val="Normal_0_0"/>
    <w:basedOn w:val="Normal0"/>
  </w:style>
  <w:style w:type="paragraph" w:styleId="Nagwek">
    <w:name w:val="header"/>
    <w:basedOn w:val="Normalny"/>
    <w:link w:val="NagwekZnak"/>
    <w:unhideWhenUsed/>
    <w:rsid w:val="00F30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08CE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F30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08CE"/>
    <w:rPr>
      <w:sz w:val="22"/>
      <w:szCs w:val="24"/>
    </w:rPr>
  </w:style>
  <w:style w:type="paragraph" w:styleId="Tekstdymka">
    <w:name w:val="Balloon Text"/>
    <w:basedOn w:val="Normalny"/>
    <w:link w:val="TekstdymkaZnak"/>
    <w:rsid w:val="007F4E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F4E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customStyle="1" w:styleId="Normal00">
    <w:name w:val="Normal_0_0"/>
    <w:basedOn w:val="Normal0"/>
  </w:style>
  <w:style w:type="paragraph" w:styleId="Nagwek">
    <w:name w:val="header"/>
    <w:basedOn w:val="Normalny"/>
    <w:link w:val="NagwekZnak"/>
    <w:unhideWhenUsed/>
    <w:rsid w:val="00F30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08CE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F30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08CE"/>
    <w:rPr>
      <w:sz w:val="22"/>
      <w:szCs w:val="24"/>
    </w:rPr>
  </w:style>
  <w:style w:type="paragraph" w:styleId="Tekstdymka">
    <w:name w:val="Balloon Text"/>
    <w:basedOn w:val="Normalny"/>
    <w:link w:val="TekstdymkaZnak"/>
    <w:rsid w:val="007F4E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F4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4070</Words>
  <Characters>24424</Characters>
  <Application>Microsoft Office Word</Application>
  <DocSecurity>0</DocSecurity>
  <Lines>203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II/17/18 z dnia 14 grudnia 2018 r.</vt:lpstr>
      <vt:lpstr/>
    </vt:vector>
  </TitlesOfParts>
  <Company>Rada Powiatu we Włocławku</Company>
  <LinksUpToDate>false</LinksUpToDate>
  <CharactersWithSpaces>28438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II/17/18 z dnia 14 grudnia 2018 r.</dc:title>
  <dc:subject>w sprawie zmiany uchwały Rady Powiatu we Włocławku w^sprawie uchwalenia budżetu Powiatu Włocławskiego na rok 2018</dc:subject>
  <dc:creator>Mariola</dc:creator>
  <cp:lastModifiedBy>k.dabrowska</cp:lastModifiedBy>
  <cp:revision>4</cp:revision>
  <cp:lastPrinted>2018-12-14T10:17:00Z</cp:lastPrinted>
  <dcterms:created xsi:type="dcterms:W3CDTF">2018-12-14T09:47:00Z</dcterms:created>
  <dcterms:modified xsi:type="dcterms:W3CDTF">2018-12-18T13:39:00Z</dcterms:modified>
  <cp:category>Akt prawny</cp:category>
</cp:coreProperties>
</file>